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B2" w:rsidRPr="00546641" w:rsidRDefault="00C04BB2" w:rsidP="0054664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1B4BD56" wp14:editId="2DD057D9">
            <wp:extent cx="826770" cy="970280"/>
            <wp:effectExtent l="0" t="0" r="0" b="1270"/>
            <wp:docPr id="1" name="Рисунок 1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BB2" w:rsidRPr="00F55EF8" w:rsidRDefault="00C04BB2" w:rsidP="00C04BB2">
      <w:pPr>
        <w:pStyle w:val="1"/>
        <w:rPr>
          <w:i w:val="0"/>
        </w:rPr>
      </w:pPr>
      <w:r w:rsidRPr="00F55EF8">
        <w:rPr>
          <w:i w:val="0"/>
        </w:rPr>
        <w:t xml:space="preserve">СОВЕТ </w:t>
      </w:r>
      <w:proofErr w:type="gramStart"/>
      <w:r w:rsidRPr="00F55EF8">
        <w:rPr>
          <w:i w:val="0"/>
        </w:rPr>
        <w:t>ОДЕССКОГО</w:t>
      </w:r>
      <w:proofErr w:type="gramEnd"/>
      <w:r w:rsidRPr="00F55EF8">
        <w:rPr>
          <w:i w:val="0"/>
        </w:rPr>
        <w:t xml:space="preserve"> </w:t>
      </w:r>
    </w:p>
    <w:p w:rsidR="00C04BB2" w:rsidRPr="00F55EF8" w:rsidRDefault="00C04BB2" w:rsidP="00C04BB2">
      <w:pPr>
        <w:pStyle w:val="1"/>
        <w:rPr>
          <w:i w:val="0"/>
        </w:rPr>
      </w:pPr>
      <w:r w:rsidRPr="00F55EF8">
        <w:rPr>
          <w:i w:val="0"/>
        </w:rPr>
        <w:t>МУНИЦИПАЛЬНОГО РАЙОНА</w:t>
      </w:r>
    </w:p>
    <w:p w:rsidR="00C04BB2" w:rsidRPr="00F55EF8" w:rsidRDefault="00C04BB2" w:rsidP="00C04BB2">
      <w:pPr>
        <w:pStyle w:val="2"/>
        <w:rPr>
          <w:b w:val="0"/>
          <w:sz w:val="36"/>
          <w:szCs w:val="36"/>
        </w:rPr>
      </w:pPr>
      <w:r w:rsidRPr="00F55EF8">
        <w:rPr>
          <w:b w:val="0"/>
          <w:sz w:val="32"/>
          <w:szCs w:val="32"/>
        </w:rPr>
        <w:t>ОМСКОЙ ОБЛАСТИ</w:t>
      </w:r>
    </w:p>
    <w:p w:rsidR="00C04BB2" w:rsidRPr="00F55EF8" w:rsidRDefault="00C04BB2" w:rsidP="00C04BB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04BB2" w:rsidRPr="00F55EF8" w:rsidRDefault="00C04BB2" w:rsidP="00C04BB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55EF8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C04BB2" w:rsidRPr="00F55EF8" w:rsidRDefault="00C04BB2" w:rsidP="00C04BB2">
      <w:pPr>
        <w:pStyle w:val="ConsTitle"/>
        <w:widowControl/>
        <w:ind w:right="0"/>
        <w:rPr>
          <w:rFonts w:ascii="Times New Roman" w:hAnsi="Times New Roman" w:cs="Times New Roman"/>
          <w:sz w:val="36"/>
          <w:szCs w:val="36"/>
        </w:rPr>
      </w:pPr>
    </w:p>
    <w:p w:rsidR="00C04BB2" w:rsidRPr="00F55EF8" w:rsidRDefault="00546641" w:rsidP="00C04BB2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04BB2" w:rsidRPr="00F55EF8">
        <w:rPr>
          <w:rFonts w:ascii="Times New Roman" w:hAnsi="Times New Roman" w:cs="Times New Roman"/>
          <w:sz w:val="28"/>
          <w:szCs w:val="28"/>
        </w:rPr>
        <w:t xml:space="preserve"> ноября 2024 года                                                                                          № </w:t>
      </w:r>
      <w:r w:rsidR="00FE0FC3">
        <w:rPr>
          <w:rFonts w:ascii="Times New Roman" w:hAnsi="Times New Roman" w:cs="Times New Roman"/>
          <w:sz w:val="28"/>
          <w:szCs w:val="28"/>
        </w:rPr>
        <w:t>66</w:t>
      </w:r>
      <w:r w:rsidR="00C04BB2" w:rsidRPr="00F55EF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4BB2" w:rsidRDefault="00C04BB2" w:rsidP="00C04BB2">
      <w:pPr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04BB2" w:rsidRDefault="00C04BB2" w:rsidP="00C04BB2">
      <w:pPr>
        <w:pStyle w:val="ConsPlusTitlePage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Одесского муниципального района Омской области от 31.01.2019 № 5 </w:t>
      </w:r>
      <w:r w:rsidRPr="00CC3934">
        <w:rPr>
          <w:rFonts w:ascii="Times New Roman" w:hAnsi="Times New Roman" w:cs="Times New Roman"/>
          <w:sz w:val="28"/>
          <w:szCs w:val="28"/>
        </w:rPr>
        <w:t>«Об утверждении Порядка формирования и использования бюджетных ассигнований дорожного фонда Одесского муниципального района Омской области»</w:t>
      </w:r>
    </w:p>
    <w:p w:rsidR="00C04BB2" w:rsidRDefault="00C04BB2" w:rsidP="00C04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Default="00C04BB2" w:rsidP="00C04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9F2F56" w:rsidRDefault="00C04BB2" w:rsidP="00C04BB2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F5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380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</w:t>
      </w:r>
      <w:hyperlink r:id="rId7" w:history="1">
        <w:r w:rsidRPr="003800C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179.4</w:t>
        </w:r>
      </w:hyperlink>
      <w:r w:rsidRPr="009F2F5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федеральным законом № 131-ФЗ от 06.10.2003 «Об общих принципах организации местного самоуправления в Российской Федерации», Уставом Одесского муниципального района Омской области, Совет Одесского муниципального района </w:t>
      </w:r>
      <w:r w:rsidRPr="009F2F5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04BB2" w:rsidRPr="009F2F56" w:rsidRDefault="00C04BB2" w:rsidP="00C04BB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F56">
        <w:rPr>
          <w:rFonts w:ascii="Times New Roman" w:hAnsi="Times New Roman" w:cs="Times New Roman"/>
          <w:sz w:val="28"/>
          <w:szCs w:val="28"/>
        </w:rPr>
        <w:t>Порядок формирования и использования бюджетных ассигнований дорожного фонда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Pr="009F2F56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F2F56">
        <w:rPr>
          <w:rFonts w:ascii="Times New Roman" w:hAnsi="Times New Roman" w:cs="Times New Roman"/>
          <w:sz w:val="28"/>
          <w:szCs w:val="28"/>
        </w:rPr>
        <w:t xml:space="preserve"> Совета Одесского муниципального района Омской области от 31.01.2019 № 5 «Об утверждении Порядка формирования и использования бюджетных ассигнований дорожного фонда Одесского муниципального района Омской области» изложить в новой редакции согласно приложению к настоящему решению.</w:t>
      </w:r>
    </w:p>
    <w:p w:rsidR="00C04BB2" w:rsidRPr="00546641" w:rsidRDefault="00C04BB2" w:rsidP="00EB6EA6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9F2F56">
        <w:rPr>
          <w:sz w:val="28"/>
          <w:szCs w:val="28"/>
        </w:rPr>
        <w:t xml:space="preserve"> Обнародовать   настоящее   решение   и   разместить   на   сайте Одесского муниципального района Омской области в инф</w:t>
      </w:r>
      <w:r w:rsidR="00F631A7">
        <w:rPr>
          <w:sz w:val="28"/>
          <w:szCs w:val="28"/>
        </w:rPr>
        <w:t xml:space="preserve">ормационно-телекоммуникационной </w:t>
      </w:r>
      <w:r w:rsidRPr="009F2F56">
        <w:rPr>
          <w:sz w:val="28"/>
          <w:szCs w:val="28"/>
        </w:rPr>
        <w:t xml:space="preserve">сети «Интернет» </w:t>
      </w:r>
      <w:hyperlink r:id="rId8" w:history="1">
        <w:r w:rsidRPr="00546641">
          <w:rPr>
            <w:rStyle w:val="a4"/>
            <w:color w:val="000000" w:themeColor="text1"/>
            <w:sz w:val="28"/>
            <w:szCs w:val="28"/>
            <w:lang w:eastAsia="en-US"/>
          </w:rPr>
          <w:t>https://odesskij-r52.gosweb.gosuslugi/</w:t>
        </w:r>
      </w:hyperlink>
      <w:r w:rsidRPr="00546641">
        <w:rPr>
          <w:color w:val="000000" w:themeColor="text1"/>
          <w:sz w:val="28"/>
          <w:szCs w:val="28"/>
          <w:lang w:eastAsia="en-US"/>
        </w:rPr>
        <w:t>.</w:t>
      </w:r>
    </w:p>
    <w:p w:rsidR="00C04BB2" w:rsidRDefault="00C04BB2" w:rsidP="00EB6EA6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4BB2" w:rsidRPr="009F2F56" w:rsidRDefault="00C04BB2" w:rsidP="00EB6EA6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4BB2" w:rsidRPr="009F2F56" w:rsidRDefault="00C04BB2" w:rsidP="00EB6EA6">
      <w:pPr>
        <w:pStyle w:val="a3"/>
        <w:spacing w:after="0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9F2F56">
        <w:rPr>
          <w:rFonts w:ascii="Times New Roman" w:hAnsi="Times New Roman" w:cs="Times New Roman"/>
          <w:sz w:val="28"/>
          <w:szCs w:val="28"/>
        </w:rPr>
        <w:t xml:space="preserve">Глава Одесского </w:t>
      </w:r>
    </w:p>
    <w:p w:rsidR="00C04BB2" w:rsidRDefault="00C04BB2" w:rsidP="00C04BB2">
      <w:pPr>
        <w:pStyle w:val="a3"/>
        <w:spacing w:after="0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9F2F56"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</w:p>
    <w:p w:rsidR="00C04BB2" w:rsidRPr="00546641" w:rsidRDefault="00C04BB2" w:rsidP="00546641">
      <w:pPr>
        <w:pStyle w:val="a3"/>
        <w:spacing w:after="0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Е.Ю. Журавлёв</w:t>
      </w:r>
    </w:p>
    <w:p w:rsidR="00FE0FC3" w:rsidRDefault="00C04BB2" w:rsidP="00C04BB2">
      <w:pPr>
        <w:pStyle w:val="ConsPlusNormal"/>
        <w:outlineLvl w:val="0"/>
      </w:pPr>
      <w:r>
        <w:t xml:space="preserve">                                                                           </w:t>
      </w:r>
    </w:p>
    <w:p w:rsidR="00C04BB2" w:rsidRPr="00A0317E" w:rsidRDefault="00FE0FC3" w:rsidP="00C04BB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</w:t>
      </w:r>
      <w:r w:rsidR="00C04BB2" w:rsidRPr="00A0317E">
        <w:rPr>
          <w:rFonts w:ascii="Times New Roman" w:hAnsi="Times New Roman" w:cs="Times New Roman"/>
          <w:sz w:val="28"/>
          <w:szCs w:val="28"/>
        </w:rPr>
        <w:t>Приложение</w:t>
      </w:r>
    </w:p>
    <w:p w:rsidR="00C04BB2" w:rsidRDefault="0000292D" w:rsidP="000029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04BB2" w:rsidRPr="00A0317E">
        <w:rPr>
          <w:rFonts w:ascii="Times New Roman" w:hAnsi="Times New Roman" w:cs="Times New Roman"/>
          <w:sz w:val="28"/>
          <w:szCs w:val="28"/>
        </w:rPr>
        <w:t xml:space="preserve">к решению Совета Одесского муниципального </w:t>
      </w:r>
    </w:p>
    <w:p w:rsidR="00C04BB2" w:rsidRPr="00A0317E" w:rsidRDefault="00C04BB2" w:rsidP="00C04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0292D">
        <w:rPr>
          <w:rFonts w:ascii="Times New Roman" w:hAnsi="Times New Roman" w:cs="Times New Roman"/>
          <w:sz w:val="28"/>
          <w:szCs w:val="28"/>
        </w:rPr>
        <w:t xml:space="preserve"> </w:t>
      </w:r>
      <w:r w:rsidRPr="00A0317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17E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9A63FD">
        <w:rPr>
          <w:rFonts w:ascii="Times New Roman" w:hAnsi="Times New Roman" w:cs="Times New Roman"/>
          <w:sz w:val="28"/>
          <w:szCs w:val="28"/>
        </w:rPr>
        <w:t>28.11.</w:t>
      </w:r>
      <w:r w:rsidRPr="00A0317E">
        <w:rPr>
          <w:rFonts w:ascii="Times New Roman" w:hAnsi="Times New Roman" w:cs="Times New Roman"/>
          <w:sz w:val="28"/>
          <w:szCs w:val="28"/>
        </w:rPr>
        <w:t xml:space="preserve"> 2024 №</w:t>
      </w:r>
      <w:r w:rsidR="00F536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E0FC3">
        <w:rPr>
          <w:rFonts w:ascii="Times New Roman" w:hAnsi="Times New Roman" w:cs="Times New Roman"/>
          <w:sz w:val="28"/>
          <w:szCs w:val="28"/>
        </w:rPr>
        <w:t>66</w:t>
      </w:r>
    </w:p>
    <w:p w:rsidR="00C04BB2" w:rsidRDefault="00C04BB2" w:rsidP="00C04BB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C04BB2" w:rsidRPr="00A0317E" w:rsidRDefault="00C04BB2" w:rsidP="00C04BB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0317E">
        <w:rPr>
          <w:rFonts w:ascii="Times New Roman" w:hAnsi="Times New Roman" w:cs="Times New Roman"/>
          <w:sz w:val="28"/>
          <w:szCs w:val="28"/>
        </w:rPr>
        <w:t>«Приложение</w:t>
      </w:r>
    </w:p>
    <w:p w:rsidR="00C04BB2" w:rsidRDefault="00C04BB2" w:rsidP="00C04B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17E">
        <w:rPr>
          <w:rFonts w:ascii="Times New Roman" w:hAnsi="Times New Roman" w:cs="Times New Roman"/>
          <w:sz w:val="28"/>
          <w:szCs w:val="28"/>
        </w:rPr>
        <w:t xml:space="preserve">к решению Совета Одесского муниципального </w:t>
      </w:r>
    </w:p>
    <w:p w:rsidR="00C04BB2" w:rsidRPr="00A0317E" w:rsidRDefault="00C04BB2" w:rsidP="00C04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0317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17E">
        <w:rPr>
          <w:rFonts w:ascii="Times New Roman" w:hAnsi="Times New Roman" w:cs="Times New Roman"/>
          <w:sz w:val="28"/>
          <w:szCs w:val="28"/>
        </w:rPr>
        <w:t>Омской области от 31.01.2019 № 5</w:t>
      </w:r>
    </w:p>
    <w:p w:rsidR="00C04BB2" w:rsidRDefault="00C04BB2" w:rsidP="00C04BB2">
      <w:pPr>
        <w:pStyle w:val="ConsPlusNormal"/>
        <w:jc w:val="both"/>
      </w:pPr>
    </w:p>
    <w:p w:rsidR="00C04BB2" w:rsidRDefault="00C04BB2" w:rsidP="00C04BB2">
      <w:pPr>
        <w:pStyle w:val="ConsPlusNormal"/>
        <w:jc w:val="both"/>
      </w:pPr>
    </w:p>
    <w:p w:rsidR="00C04BB2" w:rsidRDefault="00C04BB2" w:rsidP="00C04BB2">
      <w:pPr>
        <w:pStyle w:val="ConsPlusNormal"/>
        <w:jc w:val="both"/>
      </w:pPr>
    </w:p>
    <w:p w:rsidR="00C04BB2" w:rsidRPr="00C60AA5" w:rsidRDefault="00C04BB2" w:rsidP="00C04BB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8"/>
      <w:bookmarkEnd w:id="1"/>
      <w:r w:rsidRPr="00C60AA5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C04BB2" w:rsidRPr="00C60AA5" w:rsidRDefault="00C04BB2" w:rsidP="00C04BB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формирования и использования бюджетных ассигнований</w:t>
      </w:r>
    </w:p>
    <w:p w:rsidR="00C04BB2" w:rsidRPr="00C60AA5" w:rsidRDefault="00C04BB2" w:rsidP="00C04BB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 xml:space="preserve"> дорожного фонда Одесского муниципального</w:t>
      </w:r>
    </w:p>
    <w:p w:rsidR="00C04BB2" w:rsidRPr="00C60AA5" w:rsidRDefault="00C04BB2" w:rsidP="00C04BB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района Омской области</w:t>
      </w:r>
    </w:p>
    <w:p w:rsidR="00C04BB2" w:rsidRPr="00C60AA5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C60AA5" w:rsidRDefault="00C04BB2" w:rsidP="00C04BB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формирования и использования бюджетных ассигнований дорожного фонда Одесского муниципального района Омской области (далее - дорожный фонд).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2. Дорожный фонд - часть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Pr="003B4490">
        <w:rPr>
          <w:rFonts w:ascii="Times New Roman" w:hAnsi="Times New Roman" w:cs="Times New Roman"/>
          <w:sz w:val="28"/>
          <w:szCs w:val="28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Одесского муниципального района Омской области</w:t>
      </w:r>
      <w:r w:rsidRPr="003B4490">
        <w:rPr>
          <w:rFonts w:ascii="Times New Roman" w:hAnsi="Times New Roman" w:cs="Times New Roman"/>
          <w:sz w:val="28"/>
          <w:szCs w:val="28"/>
        </w:rPr>
        <w:t>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C60AA5" w:rsidRDefault="00C04BB2" w:rsidP="00C04BB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Раздел 2. Формирование бюджетных ассигнований дорожного фонда</w:t>
      </w:r>
    </w:p>
    <w:p w:rsidR="00C04BB2" w:rsidRPr="00C60AA5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3. Объем бюджетных ассигнований дорожного фонда утверждается решением о бюджете муниципального района на очередной финансовый год (очередной финансовый год и плановый период) в размере не менее прогнозируемого объема доходов бюджета Одесского муниципального района Омской области, установленных решением Совета Одесского муниципального района Омской области, от: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1)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3B4490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3B4490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бюджет муниципального района;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2) 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 xml:space="preserve">3) безвозмездных поступлений от физических и юридических лиц на </w:t>
      </w:r>
      <w:r w:rsidRPr="003B4490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4) 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5) доходов местных бюджетов от штрафов за нарушение правил движения тяжеловесного и (или) крупногабаритного транспортного средства.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4. Формирование бюджетных ассигнований дорожного фонда на очередной финансовый год и на плановый период осуществляется в соответствии с бюджетным законодательством Российской Федерации, в порядке и в сроки, установленные нормативными правовыми актами органов местного самоуправления.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5. Главный распорядитель бюджетных ассигнований дорожного фонда определяется решением о бюджете муниципального района на очередной финансовый год и плановый период.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C60AA5" w:rsidRDefault="00C04BB2" w:rsidP="00C04BB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Раздел 3. Использование бюджетных ассигнований</w:t>
      </w:r>
    </w:p>
    <w:p w:rsidR="00C04BB2" w:rsidRPr="00C60AA5" w:rsidRDefault="00C04BB2" w:rsidP="00C04BB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дорожного фонда</w:t>
      </w:r>
    </w:p>
    <w:p w:rsidR="00C04BB2" w:rsidRPr="00C60AA5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6. Использование бюджетных ассигнований дорожного фонда осуществляется в пределах бюджетных ассигнований, утвержденных решением Совета Одесского муниципального района Омской области о бюджете муниципального района на очередной финансовый год и на плановый период в соответствии с муниципальными правовыми актами в сфере дорожного хозяйства, в том числе муниципальными программами, действующими на территории Одесского муниципального района Омской области.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7. Бюджетные ассигнования дорожного фонда направляются на: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1) проектирование, строительство, реконструкцию автомобильных дорог общего пользования местного значения и искусственных сооружений, расположенных на них;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2) капитальный ремонт, ремонт и содержание автомобильных дорог общего пользования местного значения и искусственных сооружений, расположенных на них;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3) обустройство автомобильных дорог общего пользования местного значения в целях повышения безопасности дорожного движения;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4) обследование дорог общего пользования местного значения и искусственных сооружений, расположенных на них;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3B4490">
        <w:rPr>
          <w:rFonts w:ascii="Times New Roman" w:hAnsi="Times New Roman" w:cs="Times New Roman"/>
          <w:sz w:val="28"/>
          <w:szCs w:val="28"/>
        </w:rPr>
        <w:t>5) предоставление иных межбюджетных трансфертов бюджетам поселений Одесского муниципального района Омской области на осуществление полномочий в области дорожной деятельности в отношении автомобильных дорог местного значения в границах населенных пунктов поселения, в части: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44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B4490">
        <w:rPr>
          <w:rFonts w:ascii="Times New Roman" w:hAnsi="Times New Roman" w:cs="Times New Roman"/>
          <w:sz w:val="28"/>
          <w:szCs w:val="28"/>
        </w:rPr>
        <w:t xml:space="preserve"> расходов на проектирование, строительство, </w:t>
      </w:r>
      <w:r w:rsidRPr="003B4490">
        <w:rPr>
          <w:rFonts w:ascii="Times New Roman" w:hAnsi="Times New Roman" w:cs="Times New Roman"/>
          <w:sz w:val="28"/>
          <w:szCs w:val="28"/>
        </w:rPr>
        <w:lastRenderedPageBreak/>
        <w:t>реконструкцию автомобильных дорог общего пользования местного значения поселения;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44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B4490">
        <w:rPr>
          <w:rFonts w:ascii="Times New Roman" w:hAnsi="Times New Roman" w:cs="Times New Roman"/>
          <w:sz w:val="28"/>
          <w:szCs w:val="28"/>
        </w:rPr>
        <w:t xml:space="preserve"> расходов на капитальный ремонт, ремонт автомобильных дорог общего пользования местного значения в поселениях.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Иные межбюджетные трансферты предоставляются в соответствии с бюджетной росписью главного распорядителя бюджетных средств в пределах лимитов бюджетных обязательств;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6) иные мероприятия, в том числе научно-исследовательские и опытно-конструкторские работы, связанные с осуществлением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8.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C60AA5" w:rsidRDefault="00C04BB2" w:rsidP="00C04BB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Раздел 4. Отчетность и контроль за формированием</w:t>
      </w:r>
    </w:p>
    <w:p w:rsidR="00C04BB2" w:rsidRPr="00C60AA5" w:rsidRDefault="00C04BB2" w:rsidP="00C04BB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0AA5">
        <w:rPr>
          <w:rFonts w:ascii="Times New Roman" w:hAnsi="Times New Roman" w:cs="Times New Roman"/>
          <w:b w:val="0"/>
          <w:sz w:val="28"/>
          <w:szCs w:val="28"/>
        </w:rPr>
        <w:t>и использованием бюджетных ассигнований дорожного фонда</w:t>
      </w:r>
    </w:p>
    <w:p w:rsidR="00C04BB2" w:rsidRPr="00C60AA5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3B4490" w:rsidRDefault="00C04BB2" w:rsidP="00C04B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 xml:space="preserve">9.  </w:t>
      </w:r>
      <w:hyperlink r:id="rId9" w:history="1">
        <w:r w:rsidRPr="00C04BB2">
          <w:rPr>
            <w:rFonts w:ascii="Times New Roman" w:hAnsi="Times New Roman" w:cs="Times New Roman"/>
            <w:bCs/>
            <w:sz w:val="28"/>
            <w:szCs w:val="28"/>
          </w:rPr>
          <w:t>Отчет</w:t>
        </w:r>
      </w:hyperlink>
      <w:r w:rsidRPr="00C04B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4490">
        <w:rPr>
          <w:rFonts w:ascii="Times New Roman" w:hAnsi="Times New Roman" w:cs="Times New Roman"/>
          <w:bCs/>
          <w:sz w:val="28"/>
          <w:szCs w:val="28"/>
        </w:rPr>
        <w:t>об использовании бюджетных ассигнований дорожного фонда представляется в составе бюджетной отчетности об исполнении районного в Совет Одесского муниципального района Омской области в срок до 1 мая года, следующего за отчетным, одновременно с годовым отчетом об исполнении бюджета Одесского муниципального района Омской области по форме согласно приложению к настоящему Порядку.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10. Нецелевое использование бюджетных ассигнований дорожного фонда влечет ответственность в соответствии с бюджетным законодательством Российской Федерации.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0">
        <w:rPr>
          <w:rFonts w:ascii="Times New Roman" w:hAnsi="Times New Roman" w:cs="Times New Roman"/>
          <w:sz w:val="28"/>
          <w:szCs w:val="28"/>
        </w:rPr>
        <w:t>11. Контроль за формированием и использованием бюджетных ассигнований дорожного фонда осуществляется в соответствии с бюджетным законодательством Российской Федерации.</w:t>
      </w: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3B4490" w:rsidRDefault="00C04BB2" w:rsidP="00C04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Default="00C04BB2" w:rsidP="00C04BB2">
      <w:pPr>
        <w:pStyle w:val="ConsPlusNormal"/>
        <w:jc w:val="both"/>
      </w:pPr>
    </w:p>
    <w:p w:rsidR="00C04BB2" w:rsidRDefault="00C04BB2" w:rsidP="00C04BB2">
      <w:pPr>
        <w:pStyle w:val="ConsPlusNormal"/>
        <w:jc w:val="both"/>
      </w:pPr>
    </w:p>
    <w:p w:rsidR="00C04BB2" w:rsidRDefault="00C04BB2" w:rsidP="00C04BB2">
      <w:pPr>
        <w:pStyle w:val="ConsPlusNormal"/>
        <w:jc w:val="both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C04BB2" w:rsidRDefault="00C04BB2" w:rsidP="00C04BB2">
      <w:pPr>
        <w:pStyle w:val="ConsPlusNormal"/>
        <w:jc w:val="right"/>
        <w:outlineLvl w:val="1"/>
      </w:pPr>
    </w:p>
    <w:p w:rsidR="00EB6EA6" w:rsidRDefault="00F26158" w:rsidP="00F2615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FE0FC3" w:rsidRDefault="00EB6EA6" w:rsidP="00F26158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</w:p>
    <w:p w:rsidR="00C04BB2" w:rsidRPr="0039629A" w:rsidRDefault="00FE0FC3" w:rsidP="00FE0FC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C04BB2" w:rsidRPr="0039629A">
        <w:rPr>
          <w:rFonts w:ascii="Times New Roman" w:hAnsi="Times New Roman" w:cs="Times New Roman"/>
          <w:sz w:val="28"/>
          <w:szCs w:val="28"/>
        </w:rPr>
        <w:t>Приложение</w:t>
      </w:r>
    </w:p>
    <w:p w:rsidR="00C04BB2" w:rsidRPr="0039629A" w:rsidRDefault="0000292D" w:rsidP="000029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0FC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04BB2" w:rsidRPr="0039629A">
        <w:rPr>
          <w:rFonts w:ascii="Times New Roman" w:hAnsi="Times New Roman" w:cs="Times New Roman"/>
          <w:sz w:val="28"/>
          <w:szCs w:val="28"/>
        </w:rPr>
        <w:t>к Порядку формирования и использования</w:t>
      </w:r>
    </w:p>
    <w:p w:rsidR="00C04BB2" w:rsidRPr="0039629A" w:rsidRDefault="00FE0FC3" w:rsidP="000029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04BB2" w:rsidRPr="0039629A">
        <w:rPr>
          <w:rFonts w:ascii="Times New Roman" w:hAnsi="Times New Roman" w:cs="Times New Roman"/>
          <w:sz w:val="28"/>
          <w:szCs w:val="28"/>
        </w:rPr>
        <w:t>бюджетных ассигнований</w:t>
      </w:r>
    </w:p>
    <w:p w:rsidR="00C04BB2" w:rsidRPr="0039629A" w:rsidRDefault="00F26158" w:rsidP="00C04B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FC3">
        <w:rPr>
          <w:rFonts w:ascii="Times New Roman" w:hAnsi="Times New Roman" w:cs="Times New Roman"/>
          <w:sz w:val="28"/>
          <w:szCs w:val="28"/>
        </w:rPr>
        <w:t xml:space="preserve">  </w:t>
      </w:r>
      <w:r w:rsidR="00C04BB2" w:rsidRPr="0039629A">
        <w:rPr>
          <w:rFonts w:ascii="Times New Roman" w:hAnsi="Times New Roman" w:cs="Times New Roman"/>
          <w:sz w:val="28"/>
          <w:szCs w:val="28"/>
        </w:rPr>
        <w:t>дорожного фонда Одесского муниципального</w:t>
      </w:r>
    </w:p>
    <w:p w:rsidR="00C04BB2" w:rsidRPr="0039629A" w:rsidRDefault="00FE0FC3" w:rsidP="000029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4BB2" w:rsidRPr="0039629A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C04BB2" w:rsidRDefault="00C04BB2" w:rsidP="00C04B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292D" w:rsidRPr="0039629A" w:rsidRDefault="0000292D" w:rsidP="00C04B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4BB2" w:rsidRPr="00C4695B" w:rsidRDefault="00C04BB2" w:rsidP="00C04B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9"/>
      <w:bookmarkEnd w:id="3"/>
      <w:r w:rsidRPr="00C4695B">
        <w:rPr>
          <w:rFonts w:ascii="Times New Roman" w:hAnsi="Times New Roman" w:cs="Times New Roman"/>
          <w:sz w:val="28"/>
          <w:szCs w:val="28"/>
        </w:rPr>
        <w:t>ОТЧЕТ</w:t>
      </w:r>
    </w:p>
    <w:p w:rsidR="00C04BB2" w:rsidRPr="00C4695B" w:rsidRDefault="00C04BB2" w:rsidP="00C04B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695B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</w:t>
      </w:r>
    </w:p>
    <w:p w:rsidR="00C04BB2" w:rsidRPr="00C4695B" w:rsidRDefault="00C04BB2" w:rsidP="00C04B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695B">
        <w:rPr>
          <w:rFonts w:ascii="Times New Roman" w:hAnsi="Times New Roman" w:cs="Times New Roman"/>
          <w:sz w:val="28"/>
          <w:szCs w:val="28"/>
        </w:rPr>
        <w:t>дорожного фонда Одесского муниципального района Омской области</w:t>
      </w:r>
    </w:p>
    <w:p w:rsidR="00C04BB2" w:rsidRPr="00C4695B" w:rsidRDefault="00C04BB2" w:rsidP="00C04B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695B">
        <w:rPr>
          <w:rFonts w:ascii="Times New Roman" w:hAnsi="Times New Roman" w:cs="Times New Roman"/>
          <w:sz w:val="28"/>
          <w:szCs w:val="28"/>
        </w:rPr>
        <w:t>за ___________ год</w:t>
      </w:r>
    </w:p>
    <w:p w:rsidR="00C04BB2" w:rsidRPr="00C4695B" w:rsidRDefault="00C04BB2" w:rsidP="00C04B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92"/>
        <w:gridCol w:w="2114"/>
        <w:gridCol w:w="1418"/>
        <w:gridCol w:w="1559"/>
        <w:gridCol w:w="1950"/>
      </w:tblGrid>
      <w:tr w:rsidR="00C04BB2" w:rsidRPr="00C4695B" w:rsidTr="007F5F07">
        <w:tc>
          <w:tcPr>
            <w:tcW w:w="1992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расходования средств дорожного фонда</w:t>
            </w:r>
          </w:p>
        </w:tc>
        <w:tc>
          <w:tcPr>
            <w:tcW w:w="2114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Предусмотрено на год, руб.</w:t>
            </w:r>
          </w:p>
        </w:tc>
        <w:tc>
          <w:tcPr>
            <w:tcW w:w="1418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Кассовый расход, руб.</w:t>
            </w:r>
          </w:p>
        </w:tc>
        <w:tc>
          <w:tcPr>
            <w:tcW w:w="1559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  <w:tc>
          <w:tcPr>
            <w:tcW w:w="1950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(указываются физические показатели, причины неисполнения, др.)</w:t>
            </w:r>
          </w:p>
        </w:tc>
      </w:tr>
      <w:tr w:rsidR="00C04BB2" w:rsidRPr="00C4695B" w:rsidTr="007F5F07">
        <w:tc>
          <w:tcPr>
            <w:tcW w:w="1992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4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C04BB2" w:rsidRPr="00C4695B" w:rsidRDefault="00C04BB2" w:rsidP="007F5F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04BB2" w:rsidRPr="00C4695B" w:rsidTr="007F5F07">
        <w:tc>
          <w:tcPr>
            <w:tcW w:w="1992" w:type="dxa"/>
          </w:tcPr>
          <w:p w:rsidR="00C04BB2" w:rsidRPr="00C4695B" w:rsidRDefault="00C04BB2" w:rsidP="007F5F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</w:tcPr>
          <w:p w:rsidR="00C04BB2" w:rsidRPr="00C4695B" w:rsidRDefault="00C04BB2" w:rsidP="007F5F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04BB2" w:rsidRPr="00C4695B" w:rsidRDefault="00C04BB2" w:rsidP="007F5F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B2" w:rsidRPr="00C4695B" w:rsidRDefault="00C04BB2" w:rsidP="007F5F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C04BB2" w:rsidRPr="00C4695B" w:rsidRDefault="00C04BB2" w:rsidP="007F5F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F24" w:rsidRDefault="008A5F24"/>
    <w:p w:rsidR="00C04BB2" w:rsidRDefault="00C04BB2">
      <w:r>
        <w:t>_________________________________________       ________________       ___________________</w:t>
      </w:r>
    </w:p>
    <w:p w:rsidR="00C04BB2" w:rsidRPr="00C04BB2" w:rsidRDefault="00C04BB2">
      <w:pPr>
        <w:rPr>
          <w:rFonts w:ascii="Times New Roman" w:hAnsi="Times New Roman" w:cs="Times New Roman"/>
          <w:sz w:val="24"/>
          <w:szCs w:val="24"/>
        </w:rPr>
      </w:pPr>
      <w:r w:rsidRPr="00C04BB2">
        <w:rPr>
          <w:rFonts w:ascii="Times New Roman" w:hAnsi="Times New Roman" w:cs="Times New Roman"/>
          <w:sz w:val="24"/>
          <w:szCs w:val="24"/>
        </w:rPr>
        <w:t xml:space="preserve">должность лица, имеющего право подписи           </w:t>
      </w:r>
      <w:r w:rsidR="0000292D">
        <w:rPr>
          <w:rFonts w:ascii="Times New Roman" w:hAnsi="Times New Roman" w:cs="Times New Roman"/>
          <w:sz w:val="24"/>
          <w:szCs w:val="24"/>
        </w:rPr>
        <w:t xml:space="preserve">   </w:t>
      </w:r>
      <w:r w:rsidRPr="00C04BB2">
        <w:rPr>
          <w:rFonts w:ascii="Times New Roman" w:hAnsi="Times New Roman" w:cs="Times New Roman"/>
          <w:sz w:val="24"/>
          <w:szCs w:val="24"/>
        </w:rPr>
        <w:t>подпись                                 ФИО         »</w:t>
      </w:r>
    </w:p>
    <w:sectPr w:rsidR="00C04BB2" w:rsidRPr="00C04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50A1A"/>
    <w:multiLevelType w:val="hybridMultilevel"/>
    <w:tmpl w:val="5E403CF2"/>
    <w:lvl w:ilvl="0" w:tplc="545E28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B2"/>
    <w:rsid w:val="0000292D"/>
    <w:rsid w:val="00082820"/>
    <w:rsid w:val="00546641"/>
    <w:rsid w:val="008A5F24"/>
    <w:rsid w:val="009A63FD"/>
    <w:rsid w:val="00C04BB2"/>
    <w:rsid w:val="00C665B7"/>
    <w:rsid w:val="00E352AB"/>
    <w:rsid w:val="00EB6EA6"/>
    <w:rsid w:val="00F26158"/>
    <w:rsid w:val="00F536B0"/>
    <w:rsid w:val="00F631A7"/>
    <w:rsid w:val="00FE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BB2"/>
  </w:style>
  <w:style w:type="paragraph" w:styleId="1">
    <w:name w:val="heading 1"/>
    <w:basedOn w:val="a"/>
    <w:next w:val="a"/>
    <w:link w:val="10"/>
    <w:qFormat/>
    <w:rsid w:val="00C04B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4BB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BB2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4BB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C04B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4B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4B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Title">
    <w:name w:val="ConsTitle"/>
    <w:rsid w:val="00C04B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04BB2"/>
    <w:pPr>
      <w:ind w:left="720"/>
      <w:contextualSpacing/>
    </w:pPr>
  </w:style>
  <w:style w:type="character" w:styleId="a4">
    <w:name w:val="Hyperlink"/>
    <w:uiPriority w:val="99"/>
    <w:semiHidden/>
    <w:unhideWhenUsed/>
    <w:rsid w:val="00C04BB2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C04BB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04B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6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BB2"/>
  </w:style>
  <w:style w:type="paragraph" w:styleId="1">
    <w:name w:val="heading 1"/>
    <w:basedOn w:val="a"/>
    <w:next w:val="a"/>
    <w:link w:val="10"/>
    <w:qFormat/>
    <w:rsid w:val="00C04B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4BB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BB2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4BB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C04B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4B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4B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Title">
    <w:name w:val="ConsTitle"/>
    <w:rsid w:val="00C04B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04BB2"/>
    <w:pPr>
      <w:ind w:left="720"/>
      <w:contextualSpacing/>
    </w:pPr>
  </w:style>
  <w:style w:type="character" w:styleId="a4">
    <w:name w:val="Hyperlink"/>
    <w:uiPriority w:val="99"/>
    <w:semiHidden/>
    <w:unhideWhenUsed/>
    <w:rsid w:val="00C04BB2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C04BB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04B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6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esskij-r52.gosweb.gosuslug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ZB&amp;n=469774&amp;dst=1030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48&amp;n=208008&amp;dst=100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8</cp:revision>
  <cp:lastPrinted>2024-12-02T10:28:00Z</cp:lastPrinted>
  <dcterms:created xsi:type="dcterms:W3CDTF">2024-11-21T04:11:00Z</dcterms:created>
  <dcterms:modified xsi:type="dcterms:W3CDTF">2024-12-02T10:31:00Z</dcterms:modified>
</cp:coreProperties>
</file>