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FF" w:rsidRPr="00575DFF" w:rsidRDefault="00575DFF" w:rsidP="00575D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32"/>
          <w:szCs w:val="20"/>
          <w:lang w:eastAsia="ru-RU"/>
        </w:rPr>
        <w:drawing>
          <wp:inline distT="0" distB="0" distL="0" distR="0">
            <wp:extent cx="1143000" cy="1104900"/>
            <wp:effectExtent l="0" t="0" r="0" b="0"/>
            <wp:docPr id="3" name="Рисунок 3" descr="герб-одес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-одес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DFF" w:rsidRPr="00575DFF" w:rsidRDefault="00575DFF" w:rsidP="00575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DFF" w:rsidRPr="00575DFF" w:rsidRDefault="00575DFF" w:rsidP="00575D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75D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ГЛАВА </w:t>
      </w:r>
      <w:proofErr w:type="gramStart"/>
      <w:r w:rsidRPr="00575D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ОДЕССКОГО</w:t>
      </w:r>
      <w:proofErr w:type="gramEnd"/>
      <w:r w:rsidRPr="00575D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МУНИЦИПАЛЬНОГО </w:t>
      </w:r>
    </w:p>
    <w:p w:rsidR="00575DFF" w:rsidRPr="00575DFF" w:rsidRDefault="00575DFF" w:rsidP="00575D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75D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РАЙОНА ОМСКОЙ ОБЛАСТИ</w:t>
      </w:r>
    </w:p>
    <w:p w:rsidR="00575DFF" w:rsidRPr="00575DFF" w:rsidRDefault="00575DFF" w:rsidP="00575D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DFF" w:rsidRPr="00575DFF" w:rsidRDefault="00575DFF" w:rsidP="00575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DFF" w:rsidRPr="00575DFF" w:rsidRDefault="00575DFF" w:rsidP="00575D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75D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575DFF" w:rsidRPr="00575DFF" w:rsidRDefault="00575DFF" w:rsidP="00575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DFF" w:rsidRPr="00575DFF" w:rsidRDefault="00575DFF" w:rsidP="00575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DFF" w:rsidRPr="00575DFF" w:rsidRDefault="00575DFF" w:rsidP="00575DFF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DF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57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 ноября 2020 года                                                                        </w:t>
      </w:r>
      <w:r w:rsidR="006A7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7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7B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431</w:t>
      </w:r>
      <w:r w:rsidRPr="0057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5DFF" w:rsidRPr="00575DFF" w:rsidRDefault="00575DFF" w:rsidP="00575DFF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DFF" w:rsidRPr="00575DFF" w:rsidRDefault="00575DFF" w:rsidP="00575DFF">
      <w:pPr>
        <w:widowControl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7"/>
          <w:szCs w:val="27"/>
        </w:rPr>
      </w:pPr>
      <w:r w:rsidRPr="00575D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</w:t>
      </w:r>
    </w:p>
    <w:p w:rsidR="00301AD7" w:rsidRPr="00A3590A" w:rsidRDefault="00575DFF" w:rsidP="00575DF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75D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Pr="0057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Одесского муниципального </w:t>
      </w:r>
      <w:r w:rsidR="00301AD7" w:rsidRPr="00A3590A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 «</w:t>
      </w:r>
      <w:r w:rsidR="00E860C3" w:rsidRPr="00E045D8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860C3"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="00E860C3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E860C3">
        <w:rPr>
          <w:rFonts w:ascii="Times New Roman" w:hAnsi="Times New Roman" w:cs="Times New Roman"/>
          <w:sz w:val="28"/>
          <w:szCs w:val="28"/>
        </w:rPr>
        <w:t>Одесского</w:t>
      </w:r>
      <w:r w:rsidR="00E860C3"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01AD7" w:rsidRPr="00A3590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01AD7" w:rsidRPr="00A3590A" w:rsidRDefault="00301AD7" w:rsidP="00301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806" w:rsidRDefault="00301AD7" w:rsidP="006D78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7806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Главы Одесского муниципального района Омской области от 10 августа 2020 года № 330 «Об утверждении Порядка принятия решений о разработке муниципальных программ Одесского муниципального района Омской области, их формировании и реализации», Федеральным законом от 6 октября 2003 года № 131</w:t>
      </w:r>
      <w:r w:rsidR="00154807">
        <w:rPr>
          <w:rFonts w:ascii="Times New Roman" w:hAnsi="Times New Roman" w:cs="Times New Roman"/>
          <w:sz w:val="28"/>
          <w:szCs w:val="28"/>
        </w:rPr>
        <w:t>-</w:t>
      </w:r>
      <w:r w:rsidR="006D7806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Федерации», руководствуясь статьями 27,28 Устава Одесского муниципального района Омской области,</w:t>
      </w:r>
    </w:p>
    <w:p w:rsidR="00301AD7" w:rsidRPr="006D7806" w:rsidRDefault="00301AD7" w:rsidP="006D78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 </w:t>
      </w:r>
      <w:r w:rsidRPr="00A3590A">
        <w:rPr>
          <w:rFonts w:ascii="Times New Roman" w:hAnsi="Times New Roman" w:cs="Times New Roman"/>
          <w:b/>
          <w:sz w:val="28"/>
          <w:szCs w:val="28"/>
        </w:rPr>
        <w:t xml:space="preserve">ПОСТАНОВЛЯЮ: </w:t>
      </w:r>
    </w:p>
    <w:p w:rsidR="00301AD7" w:rsidRDefault="006D7806" w:rsidP="006D780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="00301AD7" w:rsidRPr="00A3590A">
        <w:rPr>
          <w:rFonts w:ascii="Times New Roman" w:hAnsi="Times New Roman" w:cs="Times New Roman"/>
          <w:sz w:val="28"/>
          <w:szCs w:val="28"/>
        </w:rPr>
        <w:t>муниципальную программу Одесского муниципального района Омской области «</w:t>
      </w:r>
      <w:r w:rsidR="00FE7896" w:rsidRPr="00E045D8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FE7896"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="00FE7896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FE7896">
        <w:rPr>
          <w:rFonts w:ascii="Times New Roman" w:hAnsi="Times New Roman" w:cs="Times New Roman"/>
          <w:sz w:val="28"/>
          <w:szCs w:val="28"/>
        </w:rPr>
        <w:t>Одесского</w:t>
      </w:r>
      <w:r w:rsidR="00FE7896"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01AD7" w:rsidRPr="00A3590A">
        <w:rPr>
          <w:rFonts w:ascii="Times New Roman" w:hAnsi="Times New Roman" w:cs="Times New Roman"/>
          <w:sz w:val="28"/>
          <w:szCs w:val="28"/>
        </w:rPr>
        <w:t>»</w:t>
      </w:r>
      <w:r w:rsidR="00301AD7" w:rsidRPr="00A3590A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к настоящему постановлению</w:t>
      </w:r>
      <w:r w:rsidR="00301AD7" w:rsidRPr="00A3590A">
        <w:rPr>
          <w:rFonts w:ascii="Times New Roman" w:hAnsi="Times New Roman" w:cs="Times New Roman"/>
          <w:sz w:val="28"/>
          <w:szCs w:val="28"/>
        </w:rPr>
        <w:t>.</w:t>
      </w:r>
    </w:p>
    <w:p w:rsidR="00F3186A" w:rsidRPr="00A3590A" w:rsidRDefault="00F3186A" w:rsidP="006D780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1 января 2021 года.</w:t>
      </w:r>
    </w:p>
    <w:p w:rsidR="00301AD7" w:rsidRPr="00A3590A" w:rsidRDefault="00301AD7" w:rsidP="00286BDF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90A">
        <w:rPr>
          <w:rFonts w:ascii="Times New Roman" w:hAnsi="Times New Roman" w:cs="Times New Roman"/>
          <w:bCs/>
          <w:sz w:val="28"/>
          <w:szCs w:val="28"/>
        </w:rPr>
        <w:t>3. </w:t>
      </w:r>
      <w:r w:rsidR="00F3186A">
        <w:rPr>
          <w:rFonts w:ascii="Times New Roman" w:hAnsi="Times New Roman" w:cs="Times New Roman"/>
          <w:bCs/>
          <w:sz w:val="28"/>
          <w:szCs w:val="28"/>
        </w:rPr>
        <w:t xml:space="preserve">Разместить настоящее Постановление на сайте Одесского муниципального района Омской области в информационно – телекоммуникационной сети «Интернет» </w:t>
      </w:r>
      <w:r w:rsidR="00F3186A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F3186A" w:rsidRPr="00F3186A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F3186A">
        <w:rPr>
          <w:rFonts w:ascii="Times New Roman" w:hAnsi="Times New Roman" w:cs="Times New Roman"/>
          <w:bCs/>
          <w:sz w:val="28"/>
          <w:szCs w:val="28"/>
          <w:lang w:val="en-US"/>
        </w:rPr>
        <w:t>omskportal</w:t>
      </w:r>
      <w:proofErr w:type="spellEnd"/>
      <w:r w:rsidR="00F3186A" w:rsidRPr="00F3186A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F3186A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="00F3186A" w:rsidRPr="00F3186A">
        <w:rPr>
          <w:rFonts w:ascii="Times New Roman" w:hAnsi="Times New Roman" w:cs="Times New Roman"/>
          <w:bCs/>
          <w:sz w:val="28"/>
          <w:szCs w:val="28"/>
        </w:rPr>
        <w:t>.</w:t>
      </w:r>
      <w:r w:rsidRPr="00A359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54807" w:rsidRPr="00A3590A" w:rsidRDefault="00154807" w:rsidP="00301AD7">
      <w:pPr>
        <w:rPr>
          <w:rFonts w:ascii="Times New Roman" w:hAnsi="Times New Roman" w:cs="Times New Roman"/>
          <w:sz w:val="28"/>
          <w:szCs w:val="28"/>
        </w:rPr>
      </w:pPr>
    </w:p>
    <w:p w:rsidR="00301AD7" w:rsidRPr="00A3590A" w:rsidRDefault="00301AD7" w:rsidP="00301AD7">
      <w:pPr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78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86BDF">
        <w:rPr>
          <w:rFonts w:ascii="Times New Roman" w:hAnsi="Times New Roman" w:cs="Times New Roman"/>
          <w:sz w:val="28"/>
          <w:szCs w:val="28"/>
        </w:rPr>
        <w:t>Е.Ю. Журавлёв</w:t>
      </w:r>
    </w:p>
    <w:p w:rsidR="00286BDF" w:rsidRDefault="00286BDF" w:rsidP="00662E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5682"/>
      </w:tblGrid>
      <w:tr w:rsidR="00462CC5" w:rsidTr="00D13A10">
        <w:tc>
          <w:tcPr>
            <w:tcW w:w="3888" w:type="dxa"/>
          </w:tcPr>
          <w:p w:rsidR="00462CC5" w:rsidRDefault="00462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2" w:type="dxa"/>
          </w:tcPr>
          <w:p w:rsidR="00462CC5" w:rsidRDefault="00462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2EC4" w:rsidRPr="00D13A10" w:rsidRDefault="00662EC4" w:rsidP="00662E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13A1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62EC4" w:rsidRPr="00D13A10" w:rsidRDefault="00662EC4" w:rsidP="00662E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13A10">
        <w:rPr>
          <w:rFonts w:ascii="Times New Roman" w:hAnsi="Times New Roman" w:cs="Times New Roman"/>
          <w:sz w:val="24"/>
          <w:szCs w:val="24"/>
        </w:rPr>
        <w:t xml:space="preserve">к Постановлению Главы Администрации </w:t>
      </w:r>
    </w:p>
    <w:p w:rsidR="00662EC4" w:rsidRPr="00D13A10" w:rsidRDefault="00662EC4" w:rsidP="00662E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13A10">
        <w:rPr>
          <w:rFonts w:ascii="Times New Roman" w:hAnsi="Times New Roman" w:cs="Times New Roman"/>
          <w:sz w:val="24"/>
          <w:szCs w:val="24"/>
        </w:rPr>
        <w:t xml:space="preserve">Одесского муниципального района Омской области </w:t>
      </w:r>
    </w:p>
    <w:p w:rsidR="00662EC4" w:rsidRPr="00D13A10" w:rsidRDefault="00910EB8" w:rsidP="00662E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13A10">
        <w:rPr>
          <w:rFonts w:ascii="Times New Roman" w:hAnsi="Times New Roman" w:cs="Times New Roman"/>
          <w:sz w:val="24"/>
          <w:szCs w:val="24"/>
        </w:rPr>
        <w:t xml:space="preserve">от </w:t>
      </w:r>
      <w:r w:rsidR="00390BFE" w:rsidRPr="00D13A10">
        <w:rPr>
          <w:rFonts w:ascii="Times New Roman" w:hAnsi="Times New Roman" w:cs="Times New Roman"/>
          <w:sz w:val="24"/>
          <w:szCs w:val="24"/>
        </w:rPr>
        <w:t>11</w:t>
      </w:r>
      <w:r w:rsidR="00662EC4" w:rsidRPr="00D13A10">
        <w:rPr>
          <w:rFonts w:ascii="Times New Roman" w:hAnsi="Times New Roman" w:cs="Times New Roman"/>
          <w:sz w:val="24"/>
          <w:szCs w:val="24"/>
        </w:rPr>
        <w:t>.</w:t>
      </w:r>
      <w:r w:rsidR="00390BFE" w:rsidRPr="00D13A10">
        <w:rPr>
          <w:rFonts w:ascii="Times New Roman" w:hAnsi="Times New Roman" w:cs="Times New Roman"/>
          <w:sz w:val="24"/>
          <w:szCs w:val="24"/>
        </w:rPr>
        <w:t>11</w:t>
      </w:r>
      <w:r w:rsidR="00662EC4" w:rsidRPr="00D13A10">
        <w:rPr>
          <w:rFonts w:ascii="Times New Roman" w:hAnsi="Times New Roman" w:cs="Times New Roman"/>
          <w:sz w:val="24"/>
          <w:szCs w:val="24"/>
        </w:rPr>
        <w:t>.20</w:t>
      </w:r>
      <w:r w:rsidR="00286BDF" w:rsidRPr="00D13A10">
        <w:rPr>
          <w:rFonts w:ascii="Times New Roman" w:hAnsi="Times New Roman" w:cs="Times New Roman"/>
          <w:sz w:val="24"/>
          <w:szCs w:val="24"/>
        </w:rPr>
        <w:t>20</w:t>
      </w:r>
      <w:r w:rsidR="00662EC4" w:rsidRPr="00D13A10">
        <w:rPr>
          <w:rFonts w:ascii="Times New Roman" w:hAnsi="Times New Roman" w:cs="Times New Roman"/>
          <w:sz w:val="24"/>
          <w:szCs w:val="24"/>
        </w:rPr>
        <w:t xml:space="preserve"> г. № </w:t>
      </w:r>
      <w:r w:rsidR="00390BFE" w:rsidRPr="00D13A10">
        <w:rPr>
          <w:rFonts w:ascii="Times New Roman" w:hAnsi="Times New Roman" w:cs="Times New Roman"/>
          <w:sz w:val="24"/>
          <w:szCs w:val="24"/>
        </w:rPr>
        <w:t>431</w:t>
      </w:r>
    </w:p>
    <w:bookmarkEnd w:id="0"/>
    <w:p w:rsidR="00910EB8" w:rsidRPr="00910EB8" w:rsidRDefault="00910EB8" w:rsidP="00910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EB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662EC4" w:rsidRPr="00E045D8" w:rsidRDefault="00662EC4" w:rsidP="00662EC4">
      <w:pPr>
        <w:spacing w:after="0"/>
        <w:jc w:val="right"/>
      </w:pPr>
    </w:p>
    <w:p w:rsidR="004B0A9B" w:rsidRDefault="004B0A9B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62EC4" w:rsidRPr="00E045D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662EC4" w:rsidRPr="00E045D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62EC4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662EC4">
        <w:rPr>
          <w:rFonts w:ascii="Times New Roman" w:hAnsi="Times New Roman" w:cs="Times New Roman"/>
          <w:sz w:val="28"/>
          <w:szCs w:val="28"/>
        </w:rPr>
        <w:t>Одесского</w:t>
      </w:r>
      <w:r w:rsidR="00662EC4"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«Развитие </w:t>
      </w:r>
      <w:r w:rsidR="00BC283D"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="00662EC4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662EC4">
        <w:rPr>
          <w:rFonts w:ascii="Times New Roman" w:hAnsi="Times New Roman" w:cs="Times New Roman"/>
          <w:sz w:val="28"/>
          <w:szCs w:val="28"/>
        </w:rPr>
        <w:t>Одесского</w:t>
      </w:r>
      <w:r w:rsidR="00662EC4"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62EC4">
        <w:rPr>
          <w:rFonts w:ascii="Times New Roman" w:hAnsi="Times New Roman" w:cs="Times New Roman"/>
          <w:sz w:val="28"/>
          <w:szCs w:val="28"/>
        </w:rPr>
        <w:t>»</w:t>
      </w:r>
      <w:r w:rsidR="00662EC4" w:rsidRPr="00E045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2BD" w:rsidRDefault="004652BD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0A9B" w:rsidRPr="00E045D8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4B0A9B" w:rsidRPr="00E045D8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«Развитие </w:t>
      </w:r>
      <w:r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4B0A9B" w:rsidRPr="00E045D8" w:rsidTr="00966B0A">
        <w:tc>
          <w:tcPr>
            <w:tcW w:w="4361" w:type="dxa"/>
            <w:vAlign w:val="center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казачества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области»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4B0A9B" w:rsidRPr="00183411" w:rsidTr="00966B0A">
        <w:tc>
          <w:tcPr>
            <w:tcW w:w="4361" w:type="dxa"/>
          </w:tcPr>
          <w:p w:rsidR="004B0A9B" w:rsidRPr="00183411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4B0A9B" w:rsidRPr="00183411" w:rsidRDefault="004B0A9B" w:rsidP="00966B0A">
            <w:pPr>
              <w:pStyle w:val="ConsPlusCell"/>
              <w:jc w:val="both"/>
            </w:pPr>
            <w:proofErr w:type="spellStart"/>
            <w:r>
              <w:t>Межпоселенческое</w:t>
            </w:r>
            <w:proofErr w:type="spellEnd"/>
            <w:r>
              <w:t xml:space="preserve"> казенное учреждение «Центр по работе с детьми и молодежью» (далее - Центр по работе с детьми и молодежью)</w:t>
            </w:r>
          </w:p>
        </w:tc>
      </w:tr>
      <w:tr w:rsidR="004B0A9B" w:rsidRPr="00E045D8" w:rsidTr="00966B0A">
        <w:tc>
          <w:tcPr>
            <w:tcW w:w="4361" w:type="dxa"/>
          </w:tcPr>
          <w:p w:rsidR="004B0A9B" w:rsidRPr="00183411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411">
              <w:rPr>
                <w:rFonts w:ascii="Times New Roman" w:hAnsi="Times New Roman" w:cs="Times New Roman"/>
                <w:sz w:val="28"/>
                <w:szCs w:val="28"/>
              </w:rPr>
              <w:t>-Управление сельского хозяйства и продовольствия администрации Одесского муниципального района Омской области;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4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</w:t>
            </w:r>
            <w:r w:rsidRPr="00183411">
              <w:rPr>
                <w:rFonts w:ascii="Times New Roman" w:hAnsi="Times New Roman" w:cs="Times New Roman"/>
                <w:sz w:val="28"/>
                <w:szCs w:val="28"/>
              </w:rPr>
              <w:t xml:space="preserve"> Одесского муниципального района Омской области;</w:t>
            </w:r>
          </w:p>
          <w:p w:rsidR="004B0A9B" w:rsidRPr="00E045D8" w:rsidRDefault="00615D87" w:rsidP="00966B0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B0A9B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Администрации</w:t>
            </w:r>
            <w:r w:rsidR="004B0A9B" w:rsidRPr="00183411">
              <w:rPr>
                <w:rFonts w:ascii="Times New Roman" w:hAnsi="Times New Roman" w:cs="Times New Roman"/>
                <w:sz w:val="28"/>
                <w:szCs w:val="28"/>
              </w:rPr>
              <w:t xml:space="preserve"> Одесского муниципального района Омской области</w:t>
            </w:r>
            <w:r w:rsidR="004B0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B0A9B" w:rsidRPr="00E045D8" w:rsidTr="00966B0A">
        <w:trPr>
          <w:trHeight w:val="553"/>
        </w:trPr>
        <w:tc>
          <w:tcPr>
            <w:tcW w:w="4361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4B0A9B" w:rsidRPr="00E045D8" w:rsidTr="00966B0A">
        <w:trPr>
          <w:trHeight w:val="463"/>
        </w:trPr>
        <w:tc>
          <w:tcPr>
            <w:tcW w:w="4361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4B0A9B" w:rsidRPr="00230460" w:rsidRDefault="004B0A9B" w:rsidP="00966B0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Возрождение и развитие казачества на территории </w:t>
            </w:r>
            <w:r w:rsidRPr="00183411">
              <w:rPr>
                <w:rFonts w:ascii="Times New Roman" w:hAnsi="Times New Roman" w:cs="Times New Roman"/>
                <w:sz w:val="28"/>
                <w:szCs w:val="28"/>
              </w:rPr>
              <w:t>Одесского муниципального района Омской области</w:t>
            </w:r>
          </w:p>
        </w:tc>
      </w:tr>
      <w:tr w:rsidR="004B0A9B" w:rsidRPr="00E045D8" w:rsidTr="00966B0A">
        <w:trPr>
          <w:trHeight w:val="412"/>
        </w:trPr>
        <w:tc>
          <w:tcPr>
            <w:tcW w:w="4361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4B0A9B" w:rsidRPr="00230460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3046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устойчивого экономического потенциала казачьих обществ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через </w:t>
            </w:r>
            <w:r w:rsidRPr="005A7134">
              <w:rPr>
                <w:rFonts w:ascii="Times New Roman" w:hAnsi="Times New Roman" w:cs="Times New Roman"/>
                <w:sz w:val="28"/>
                <w:szCs w:val="28"/>
              </w:rPr>
              <w:t>организацию деятельности казачь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обществ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района, о</w:t>
            </w:r>
            <w:r w:rsidRPr="005A7134">
              <w:rPr>
                <w:rFonts w:ascii="Times New Roman" w:hAnsi="Times New Roman" w:cs="Times New Roman"/>
                <w:sz w:val="28"/>
                <w:szCs w:val="28"/>
              </w:rPr>
              <w:t>рганизация функционирования этнокультурного центра казачества «РУБЕЖ»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B0A9B" w:rsidRPr="00E045D8" w:rsidTr="00966B0A">
        <w:trPr>
          <w:trHeight w:val="419"/>
        </w:trPr>
        <w:tc>
          <w:tcPr>
            <w:tcW w:w="4361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4B0A9B" w:rsidRPr="0066554F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B0A9B" w:rsidRPr="00E045D8" w:rsidTr="00966B0A">
        <w:trPr>
          <w:trHeight w:val="978"/>
        </w:trPr>
        <w:tc>
          <w:tcPr>
            <w:tcW w:w="4361" w:type="dxa"/>
          </w:tcPr>
          <w:p w:rsidR="004B0A9B" w:rsidRPr="00E045D8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4B0A9B" w:rsidRPr="00C5656E" w:rsidRDefault="004B0A9B" w:rsidP="00966B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Общие расходы бюджета муниципального района на реализацию муниципальной программы составят 1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 0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рублей, в том числе по годам: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B17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году – 80 000,00</w:t>
            </w:r>
            <w:r w:rsidRPr="00B17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</w:t>
            </w:r>
            <w:r w:rsidRPr="00715E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году – 250 000,00 рублей; 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2023 году – 0,00 рублей;</w:t>
            </w:r>
          </w:p>
          <w:p w:rsidR="004B0A9B" w:rsidRPr="00715EAC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2024 году – 250 000,00 рублей;</w:t>
            </w:r>
          </w:p>
          <w:p w:rsidR="004B0A9B" w:rsidRPr="00715EAC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2025 году – 250 000,00 рублей;</w:t>
            </w:r>
          </w:p>
          <w:p w:rsidR="004B0A9B" w:rsidRPr="00715EAC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2026 году – 250 000,00 рублей.</w:t>
            </w:r>
          </w:p>
          <w:p w:rsidR="004B0A9B" w:rsidRPr="00C5656E" w:rsidRDefault="004B0A9B" w:rsidP="00966B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общего объёма расходы бюджета муниципального района за счет налоговых и неналоговых доходов, поступлений нецелевого характера составят 1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 0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рублей, в том числе по годам: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в 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2021 год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у</w:t>
            </w:r>
            <w:r w:rsidRPr="00C5656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80 000,00</w:t>
            </w:r>
            <w:r w:rsidRPr="00B17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</w:t>
            </w:r>
            <w:r w:rsidRPr="00715E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году – 250 000,00 рублей; 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2023 году – 0,00 рублей;</w:t>
            </w:r>
          </w:p>
          <w:p w:rsidR="004B0A9B" w:rsidRPr="00715EAC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2024 году – 250 000,00 рублей;</w:t>
            </w:r>
          </w:p>
          <w:p w:rsidR="004B0A9B" w:rsidRPr="00715EAC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2025 году – 250 000,00 рублей;</w:t>
            </w:r>
          </w:p>
          <w:p w:rsidR="004B0A9B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2026 году – 250 000,00 рублей.</w:t>
            </w:r>
          </w:p>
          <w:p w:rsidR="00615D87" w:rsidRPr="00615D87" w:rsidRDefault="00615D87" w:rsidP="00615D8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</w:t>
            </w:r>
            <w:r w:rsidRPr="000F25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Распределение бюдже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тных ассигнований по задачам  </w:t>
            </w:r>
            <w:r w:rsidRPr="000F25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программы, основным мероприятиям и мероприятиям (с указанием по годам их р</w:t>
            </w:r>
            <w:r w:rsidRPr="0053458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еализации) в разрезе источников финансирования представлено в </w:t>
            </w:r>
            <w:hyperlink w:anchor="Приложение2" w:history="1">
              <w:r w:rsidRPr="00534586">
                <w:rPr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 xml:space="preserve">приложении </w:t>
              </w: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№</w:t>
              </w:r>
              <w:r w:rsidRPr="00534586">
                <w:rPr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 xml:space="preserve"> 2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 </w:t>
            </w:r>
            <w:r w:rsidRPr="000F25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программе.</w:t>
            </w:r>
          </w:p>
        </w:tc>
      </w:tr>
      <w:tr w:rsidR="004B0A9B" w:rsidRPr="00E045D8" w:rsidTr="00966B0A">
        <w:trPr>
          <w:trHeight w:val="695"/>
        </w:trPr>
        <w:tc>
          <w:tcPr>
            <w:tcW w:w="4361" w:type="dxa"/>
          </w:tcPr>
          <w:p w:rsidR="004B0A9B" w:rsidRPr="00EF797A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7446A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4B0A9B" w:rsidRPr="00CF4D16" w:rsidRDefault="004B0A9B" w:rsidP="00966B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4D1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6159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сохран</w:t>
            </w:r>
            <w:r w:rsidRPr="00CF4D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ить количество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казачьих обществ на территории Одесского района;</w:t>
            </w:r>
          </w:p>
          <w:p w:rsidR="004B0A9B" w:rsidRPr="00CF4D16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D1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CF4D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F4D16">
              <w:rPr>
                <w:rFonts w:ascii="Times New Roman" w:hAnsi="Times New Roman" w:cs="Times New Roman"/>
                <w:sz w:val="28"/>
                <w:szCs w:val="28"/>
              </w:rPr>
              <w:t>величить</w:t>
            </w:r>
            <w:r w:rsidR="008B1E6D">
              <w:rPr>
                <w:rFonts w:ascii="Times New Roman" w:hAnsi="Times New Roman" w:cs="Times New Roman"/>
                <w:sz w:val="28"/>
                <w:szCs w:val="28"/>
              </w:rPr>
              <w:t xml:space="preserve"> долю</w:t>
            </w:r>
            <w:r w:rsidRPr="00CF4D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</w:t>
            </w:r>
            <w:r w:rsidR="008B1E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159F6">
              <w:rPr>
                <w:rFonts w:ascii="Times New Roman" w:hAnsi="Times New Roman" w:cs="Times New Roman"/>
                <w:sz w:val="28"/>
                <w:szCs w:val="28"/>
              </w:rPr>
              <w:t xml:space="preserve"> казаков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казачьих обществ на территории района;</w:t>
            </w:r>
          </w:p>
          <w:p w:rsidR="004B0A9B" w:rsidRPr="00080F3A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</w:t>
            </w:r>
            <w:r w:rsidRPr="00080F3A">
              <w:rPr>
                <w:rFonts w:ascii="Times New Roman" w:hAnsi="Times New Roman"/>
                <w:sz w:val="28"/>
                <w:szCs w:val="28"/>
              </w:rPr>
              <w:t xml:space="preserve">величение </w:t>
            </w:r>
            <w:r>
              <w:rPr>
                <w:rFonts w:ascii="Times New Roman" w:hAnsi="Times New Roman"/>
                <w:sz w:val="28"/>
                <w:szCs w:val="28"/>
              </w:rPr>
              <w:t>количества населения принявших участие в мероприятиях культурной и спортивной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0A9B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увеличить количество проводимых мероприятий в </w:t>
            </w:r>
            <w:r w:rsidRPr="00910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этнокультурно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10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0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казачества «РУБЕЖ»</w:t>
            </w:r>
          </w:p>
          <w:p w:rsidR="004B0A9B" w:rsidRPr="00CF4D16" w:rsidRDefault="004B0A9B" w:rsidP="004B0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32243">
              <w:rPr>
                <w:rFonts w:ascii="Times New Roman" w:hAnsi="Times New Roman" w:cs="Times New Roman"/>
                <w:sz w:val="28"/>
                <w:szCs w:val="28"/>
              </w:rPr>
              <w:t>Значения ожидаем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A32243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32243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программы по годам ее реализации представлены в приложении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32243">
              <w:rPr>
                <w:rFonts w:ascii="Times New Roman" w:hAnsi="Times New Roman" w:cs="Times New Roman"/>
                <w:sz w:val="28"/>
                <w:szCs w:val="28"/>
              </w:rPr>
              <w:t xml:space="preserve"> 1 к программе</w:t>
            </w:r>
          </w:p>
        </w:tc>
      </w:tr>
    </w:tbl>
    <w:p w:rsidR="00B457E9" w:rsidRDefault="00B457E9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Pr="0089314D" w:rsidRDefault="0089314D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314D">
        <w:rPr>
          <w:rFonts w:ascii="Times New Roman" w:hAnsi="Times New Roman" w:cs="Times New Roman"/>
          <w:sz w:val="28"/>
          <w:szCs w:val="28"/>
        </w:rPr>
        <w:t>Раздел 2</w:t>
      </w:r>
      <w:r w:rsidR="00662EC4" w:rsidRPr="0089314D">
        <w:rPr>
          <w:rFonts w:ascii="Times New Roman" w:hAnsi="Times New Roman" w:cs="Times New Roman"/>
          <w:sz w:val="28"/>
          <w:szCs w:val="28"/>
        </w:rPr>
        <w:t xml:space="preserve">.  Характеристика текущего состояния </w:t>
      </w:r>
      <w:r w:rsidR="00AA3D81" w:rsidRPr="0089314D">
        <w:rPr>
          <w:rFonts w:ascii="Times New Roman" w:hAnsi="Times New Roman" w:cs="Times New Roman"/>
          <w:sz w:val="28"/>
          <w:szCs w:val="28"/>
        </w:rPr>
        <w:t>на территории</w:t>
      </w:r>
      <w:r w:rsidR="00662EC4" w:rsidRPr="0089314D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 в сфере р</w:t>
      </w:r>
      <w:r w:rsidR="00AA3D81" w:rsidRPr="0089314D">
        <w:rPr>
          <w:rFonts w:ascii="Times New Roman" w:hAnsi="Times New Roman" w:cs="Times New Roman"/>
          <w:sz w:val="28"/>
          <w:szCs w:val="28"/>
        </w:rPr>
        <w:t xml:space="preserve">азвития </w:t>
      </w:r>
      <w:r>
        <w:rPr>
          <w:rFonts w:ascii="Times New Roman" w:hAnsi="Times New Roman" w:cs="Times New Roman"/>
          <w:sz w:val="28"/>
          <w:szCs w:val="28"/>
        </w:rPr>
        <w:t>казачества</w:t>
      </w:r>
    </w:p>
    <w:p w:rsidR="00662EC4" w:rsidRPr="00E045D8" w:rsidRDefault="00662EC4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Pr="00A3590A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3590A">
        <w:rPr>
          <w:rFonts w:ascii="Times New Roman" w:hAnsi="Times New Roman" w:cs="Times New Roman"/>
          <w:spacing w:val="-6"/>
          <w:sz w:val="28"/>
          <w:szCs w:val="28"/>
        </w:rPr>
        <w:t xml:space="preserve">Одесский  район расположен на юге Омской области в степной зоне, входит в состав южного экономического района. Район расположен в соседстве с </w:t>
      </w:r>
      <w:proofErr w:type="spellStart"/>
      <w:r w:rsidRPr="00A3590A">
        <w:rPr>
          <w:rFonts w:ascii="Times New Roman" w:hAnsi="Times New Roman" w:cs="Times New Roman"/>
          <w:spacing w:val="-6"/>
          <w:sz w:val="28"/>
          <w:szCs w:val="28"/>
        </w:rPr>
        <w:t>Павлоградским</w:t>
      </w:r>
      <w:proofErr w:type="spellEnd"/>
      <w:r w:rsidRPr="00A3590A">
        <w:rPr>
          <w:rFonts w:ascii="Times New Roman" w:hAnsi="Times New Roman" w:cs="Times New Roman"/>
          <w:spacing w:val="-6"/>
          <w:sz w:val="28"/>
          <w:szCs w:val="28"/>
        </w:rPr>
        <w:t xml:space="preserve">, Таврическим Азовским национальным,  </w:t>
      </w:r>
      <w:proofErr w:type="spellStart"/>
      <w:r w:rsidRPr="00A3590A">
        <w:rPr>
          <w:rFonts w:ascii="Times New Roman" w:hAnsi="Times New Roman" w:cs="Times New Roman"/>
          <w:spacing w:val="-6"/>
          <w:sz w:val="28"/>
          <w:szCs w:val="28"/>
        </w:rPr>
        <w:t>Щербакульским</w:t>
      </w:r>
      <w:proofErr w:type="spellEnd"/>
      <w:r w:rsidRPr="00A3590A">
        <w:rPr>
          <w:rFonts w:ascii="Times New Roman" w:hAnsi="Times New Roman" w:cs="Times New Roman"/>
          <w:spacing w:val="-6"/>
          <w:sz w:val="28"/>
          <w:szCs w:val="28"/>
        </w:rPr>
        <w:t xml:space="preserve">  и Полтавским районами. Южная часть его на десятки километров граничит с северным Казахстаном.  </w:t>
      </w:r>
    </w:p>
    <w:p w:rsidR="00AA3D81" w:rsidRPr="00A3590A" w:rsidRDefault="00662EC4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pacing w:val="-6"/>
          <w:sz w:val="28"/>
          <w:szCs w:val="28"/>
        </w:rPr>
        <w:t>На территории района  на 01.</w:t>
      </w:r>
      <w:r w:rsidR="00AA34FD">
        <w:rPr>
          <w:rFonts w:ascii="Times New Roman" w:hAnsi="Times New Roman" w:cs="Times New Roman"/>
          <w:spacing w:val="-6"/>
          <w:sz w:val="28"/>
          <w:szCs w:val="28"/>
        </w:rPr>
        <w:t>01</w:t>
      </w:r>
      <w:r w:rsidRPr="00A3590A">
        <w:rPr>
          <w:rFonts w:ascii="Times New Roman" w:hAnsi="Times New Roman" w:cs="Times New Roman"/>
          <w:spacing w:val="-6"/>
          <w:sz w:val="28"/>
          <w:szCs w:val="28"/>
        </w:rPr>
        <w:t>.20</w:t>
      </w:r>
      <w:r w:rsidR="00AA34FD">
        <w:rPr>
          <w:rFonts w:ascii="Times New Roman" w:hAnsi="Times New Roman" w:cs="Times New Roman"/>
          <w:spacing w:val="-6"/>
          <w:sz w:val="28"/>
          <w:szCs w:val="28"/>
        </w:rPr>
        <w:t>20</w:t>
      </w:r>
      <w:r w:rsidRPr="00A3590A">
        <w:rPr>
          <w:rFonts w:ascii="Times New Roman" w:hAnsi="Times New Roman" w:cs="Times New Roman"/>
          <w:spacing w:val="-6"/>
          <w:sz w:val="28"/>
          <w:szCs w:val="28"/>
        </w:rPr>
        <w:t xml:space="preserve"> года зарегистрировано </w:t>
      </w:r>
      <w:r w:rsidR="00AA3D81" w:rsidRPr="00A3590A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="00AA3D81" w:rsidRPr="00A3590A">
        <w:rPr>
          <w:rFonts w:ascii="Times New Roman" w:hAnsi="Times New Roman" w:cs="Times New Roman"/>
          <w:sz w:val="28"/>
          <w:szCs w:val="28"/>
        </w:rPr>
        <w:t>казачьих</w:t>
      </w:r>
      <w:proofErr w:type="gram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общества – это Одесское районное казачье общество, Лукьяновское станичное казачье общество, </w:t>
      </w:r>
      <w:proofErr w:type="spellStart"/>
      <w:r w:rsidR="00AA3D81" w:rsidRPr="00A3590A">
        <w:rPr>
          <w:rFonts w:ascii="Times New Roman" w:hAnsi="Times New Roman" w:cs="Times New Roman"/>
          <w:sz w:val="28"/>
          <w:szCs w:val="28"/>
        </w:rPr>
        <w:t>Генераловское</w:t>
      </w:r>
      <w:proofErr w:type="spell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станичное казачье общество, </w:t>
      </w:r>
      <w:proofErr w:type="spellStart"/>
      <w:r w:rsidR="00AA3D81" w:rsidRPr="00A3590A">
        <w:rPr>
          <w:rFonts w:ascii="Times New Roman" w:hAnsi="Times New Roman" w:cs="Times New Roman"/>
          <w:sz w:val="28"/>
          <w:szCs w:val="28"/>
        </w:rPr>
        <w:t>Песчанское</w:t>
      </w:r>
      <w:proofErr w:type="spell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хуторское казачье общество. Списочный состав казаков 154 человека. Лукьяновское казачье сельское поселение  одним из первых в России получила статус </w:t>
      </w:r>
      <w:proofErr w:type="gramStart"/>
      <w:r w:rsidR="00AA3D81" w:rsidRPr="00A3590A">
        <w:rPr>
          <w:rFonts w:ascii="Times New Roman" w:hAnsi="Times New Roman" w:cs="Times New Roman"/>
          <w:sz w:val="28"/>
          <w:szCs w:val="28"/>
        </w:rPr>
        <w:t>казачьего</w:t>
      </w:r>
      <w:proofErr w:type="gram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. Оно позиционирует себя как казачье. В МКОУ «Комсомольская средняя школа» (директор </w:t>
      </w:r>
      <w:proofErr w:type="spellStart"/>
      <w:r w:rsidR="00AA3D81" w:rsidRPr="00A3590A">
        <w:rPr>
          <w:rFonts w:ascii="Times New Roman" w:hAnsi="Times New Roman" w:cs="Times New Roman"/>
          <w:sz w:val="28"/>
          <w:szCs w:val="28"/>
        </w:rPr>
        <w:t>Загрубина</w:t>
      </w:r>
      <w:proofErr w:type="spell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Татьяна Викторовна) имеется класс казачьей направленности, в </w:t>
      </w:r>
      <w:proofErr w:type="spellStart"/>
      <w:r w:rsidR="00AA3D81" w:rsidRPr="00A3590A">
        <w:rPr>
          <w:rFonts w:ascii="Times New Roman" w:hAnsi="Times New Roman" w:cs="Times New Roman"/>
          <w:sz w:val="28"/>
          <w:szCs w:val="28"/>
        </w:rPr>
        <w:t>Генераловской</w:t>
      </w:r>
      <w:proofErr w:type="spellEnd"/>
      <w:r w:rsidR="00AA3D81" w:rsidRPr="00A3590A">
        <w:rPr>
          <w:rFonts w:ascii="Times New Roman" w:hAnsi="Times New Roman" w:cs="Times New Roman"/>
          <w:sz w:val="28"/>
          <w:szCs w:val="28"/>
        </w:rPr>
        <w:t xml:space="preserve"> СШ программа воспитательной работы строится исходя из принципов казачества.</w:t>
      </w:r>
    </w:p>
    <w:p w:rsidR="00AA3D81" w:rsidRPr="00A3590A" w:rsidRDefault="00AA3D81" w:rsidP="00A35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В районе функционируют 6 казачьих творческих коллективов: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 Детский ансамбль казачьей песни «Любо»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Лукьяновский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центр культуры и досуга,  руководитель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Юренко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Владимир Иванович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Ансамбль казачьей песни «Раздолье»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Лукьяновский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центр культуры и досуга,  руководитель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Юренко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Владимир Иванович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Казачий патриотический клуб «Рубеж»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Лукьяновский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центр культуры и досуга, руководитель Потебенько Светлана Вячеславовна 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-  Трио «Сибиряки» Одесский районный культурно - досуговый центр,  руководитель Москальчук Игорь Владимирович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 Женское казачье трио  «Наследие»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Благодаровский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центр культуры и досуга,  руководитель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Чехомова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 Дарья Олеговна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Ансамбль казачьей песни «Воля»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Генераловское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досуговое учреждение, руководитель Дымченко Наталья Владимировна</w:t>
      </w:r>
    </w:p>
    <w:p w:rsidR="00AA3D81" w:rsidRPr="00A3590A" w:rsidRDefault="00AA3D81" w:rsidP="00A35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- Вокальный ансамбль «Славяне» Одесский районный культурно - досуговый центр,  руководитель </w:t>
      </w:r>
      <w:proofErr w:type="spellStart"/>
      <w:r w:rsidR="000412D1">
        <w:rPr>
          <w:rFonts w:ascii="Times New Roman" w:hAnsi="Times New Roman" w:cs="Times New Roman"/>
          <w:sz w:val="28"/>
          <w:szCs w:val="28"/>
        </w:rPr>
        <w:t>Загородняя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Ирина Дмитриевна</w:t>
      </w:r>
    </w:p>
    <w:p w:rsidR="00AA3D81" w:rsidRPr="00A3590A" w:rsidRDefault="00AA3D81" w:rsidP="00A35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         Данные коллективы – это  коллективы, глубоко изучающие быт, обрядовую, традиционную, песенную казачью культуру. На основе этого изучения формируется и пополняется репертуар, составляются концертные программы, разрабатываются свадебные и бытовые сцены. Коллективы ведут  </w:t>
      </w:r>
      <w:r w:rsidRPr="00A3590A">
        <w:rPr>
          <w:rFonts w:ascii="Times New Roman" w:hAnsi="Times New Roman" w:cs="Times New Roman"/>
          <w:sz w:val="28"/>
          <w:szCs w:val="28"/>
        </w:rPr>
        <w:lastRenderedPageBreak/>
        <w:t xml:space="preserve">активную концертную деятельность, выступая в селах и райцентре Одесского района, а также далеко за его пределами. Они являются неоднократными победителями районных конкурсов и фестивалей, постоянные участники областных и всероссийских конкурсов, таких как: </w:t>
      </w:r>
    </w:p>
    <w:p w:rsidR="00AA3D81" w:rsidRPr="00A3590A" w:rsidRDefault="00AA3D81" w:rsidP="00A35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Имеется ресурс для развития казачества в лице Одесского ДДТ. Необходимо развиваться в реализации туристического кластера с вовлечением всех учреждений, казачьих обществ.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Огромный ресурс представляет Одесский </w:t>
      </w:r>
      <w:r w:rsidR="00D3050B" w:rsidRPr="00A3590A">
        <w:rPr>
          <w:rFonts w:ascii="Times New Roman" w:hAnsi="Times New Roman" w:cs="Times New Roman"/>
          <w:sz w:val="28"/>
          <w:szCs w:val="28"/>
        </w:rPr>
        <w:t xml:space="preserve">казачий </w:t>
      </w:r>
      <w:r w:rsidRPr="00A3590A">
        <w:rPr>
          <w:rFonts w:ascii="Times New Roman" w:hAnsi="Times New Roman" w:cs="Times New Roman"/>
          <w:sz w:val="28"/>
          <w:szCs w:val="28"/>
        </w:rPr>
        <w:t>СХТ, который обладает огромным потенциалом</w:t>
      </w:r>
      <w:r w:rsidR="004B0A9B">
        <w:rPr>
          <w:rFonts w:ascii="Times New Roman" w:hAnsi="Times New Roman" w:cs="Times New Roman"/>
          <w:sz w:val="28"/>
          <w:szCs w:val="28"/>
        </w:rPr>
        <w:t>,</w:t>
      </w:r>
      <w:r w:rsidRPr="00A3590A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gramStart"/>
      <w:r w:rsidR="004B0A9B">
        <w:rPr>
          <w:rFonts w:ascii="Times New Roman" w:hAnsi="Times New Roman" w:cs="Times New Roman"/>
          <w:sz w:val="28"/>
          <w:szCs w:val="28"/>
        </w:rPr>
        <w:t>человеческим</w:t>
      </w:r>
      <w:proofErr w:type="gramEnd"/>
      <w:r w:rsidR="004B0A9B">
        <w:rPr>
          <w:rFonts w:ascii="Times New Roman" w:hAnsi="Times New Roman" w:cs="Times New Roman"/>
          <w:sz w:val="28"/>
          <w:szCs w:val="28"/>
        </w:rPr>
        <w:t xml:space="preserve"> так и материальным</w:t>
      </w:r>
      <w:r w:rsidRPr="00A3590A">
        <w:rPr>
          <w:rFonts w:ascii="Times New Roman" w:hAnsi="Times New Roman" w:cs="Times New Roman"/>
          <w:sz w:val="28"/>
          <w:szCs w:val="28"/>
        </w:rPr>
        <w:t xml:space="preserve">. В БПОУ ОО «Одесский казачий сельскохозяйственный техникум» обучается в среднем 155 студентов. По программам среднего профессионального образования – 70 студентов. В программу подготовки квалифицированных рабочих и служащих по профессии «Тракторист – машинист сельскохозяйственного производства включена учебная дисциплина «История родного края». При освоении, которой студенты изучают историю сибирского казачества, его традиции. 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Кроме того,  студенты посещают исторический кружок, где также изучают быт и традиции казаков.  Так как казачья культура основана на православной вере, в общежитии №2 открыта молитвенная комната и было подписано Соглашение о сотрудничестве между БПОУ «ОКСТ» и Омской </w:t>
      </w:r>
      <w:r w:rsidR="004B0A9B">
        <w:rPr>
          <w:rFonts w:ascii="Times New Roman" w:hAnsi="Times New Roman" w:cs="Times New Roman"/>
          <w:sz w:val="28"/>
          <w:szCs w:val="28"/>
        </w:rPr>
        <w:t>М</w:t>
      </w:r>
      <w:r w:rsidRPr="00A3590A">
        <w:rPr>
          <w:rFonts w:ascii="Times New Roman" w:hAnsi="Times New Roman" w:cs="Times New Roman"/>
          <w:sz w:val="28"/>
          <w:szCs w:val="28"/>
        </w:rPr>
        <w:t>етрополией</w:t>
      </w:r>
      <w:r w:rsidR="004B0A9B">
        <w:rPr>
          <w:rFonts w:ascii="Times New Roman" w:hAnsi="Times New Roman" w:cs="Times New Roman"/>
          <w:sz w:val="28"/>
          <w:szCs w:val="28"/>
        </w:rPr>
        <w:t>,</w:t>
      </w:r>
      <w:r w:rsidRPr="00A3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Исилькульской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Епархией Русской Православной Церкви. 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В кабинете истории оформлен уголок «Из истории сибирского казачьего войска». В коридоре техникума расположена фотовыставка «Мы – в казачестве».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Два педагога готовятся вступить в ряды казачества, и ведется пропаганда среди студентов  с целью вступления в ряды казачества. Наши студенты принимают активное участие  в слете казачества, в смотрах, конкурсах.</w:t>
      </w:r>
    </w:p>
    <w:p w:rsidR="00AA3D81" w:rsidRPr="00A3590A" w:rsidRDefault="00AA3D81" w:rsidP="00A3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Техникум располагает хорошей материально – технической базой, на которой можно проводить различные конкурсы, соревнования по казачеству.</w:t>
      </w:r>
    </w:p>
    <w:p w:rsidR="00AA3D81" w:rsidRPr="00A3590A" w:rsidRDefault="00AA3D81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На территории района реализуется </w:t>
      </w:r>
      <w:r w:rsidR="009F0DA7" w:rsidRPr="00A3590A">
        <w:rPr>
          <w:rFonts w:ascii="Times New Roman" w:hAnsi="Times New Roman" w:cs="Times New Roman"/>
          <w:sz w:val="28"/>
          <w:szCs w:val="28"/>
        </w:rPr>
        <w:t xml:space="preserve">проект развития </w:t>
      </w:r>
      <w:r w:rsidRPr="00A3590A">
        <w:rPr>
          <w:rFonts w:ascii="Times New Roman" w:hAnsi="Times New Roman" w:cs="Times New Roman"/>
          <w:sz w:val="28"/>
          <w:szCs w:val="28"/>
        </w:rPr>
        <w:t>туристическ</w:t>
      </w:r>
      <w:r w:rsidR="009F0DA7" w:rsidRPr="00A3590A">
        <w:rPr>
          <w:rFonts w:ascii="Times New Roman" w:hAnsi="Times New Roman" w:cs="Times New Roman"/>
          <w:sz w:val="28"/>
          <w:szCs w:val="28"/>
        </w:rPr>
        <w:t>ого</w:t>
      </w:r>
      <w:r w:rsidRPr="00A3590A">
        <w:rPr>
          <w:rFonts w:ascii="Times New Roman" w:hAnsi="Times New Roman" w:cs="Times New Roman"/>
          <w:sz w:val="28"/>
          <w:szCs w:val="28"/>
        </w:rPr>
        <w:t xml:space="preserve"> кластер</w:t>
      </w:r>
      <w:r w:rsidR="004B0A9B">
        <w:rPr>
          <w:rFonts w:ascii="Times New Roman" w:hAnsi="Times New Roman" w:cs="Times New Roman"/>
          <w:sz w:val="28"/>
          <w:szCs w:val="28"/>
        </w:rPr>
        <w:t>а</w:t>
      </w:r>
      <w:r w:rsidRPr="00A3590A">
        <w:rPr>
          <w:rFonts w:ascii="Times New Roman" w:hAnsi="Times New Roman" w:cs="Times New Roman"/>
          <w:sz w:val="28"/>
          <w:szCs w:val="28"/>
        </w:rPr>
        <w:t>.</w:t>
      </w:r>
      <w:r w:rsidRPr="00A3590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A3590A">
        <w:rPr>
          <w:rFonts w:ascii="Times New Roman" w:hAnsi="Times New Roman" w:cs="Times New Roman"/>
          <w:sz w:val="28"/>
          <w:szCs w:val="28"/>
        </w:rPr>
        <w:t xml:space="preserve">Одним из направлений которого является формирование социально-экономического развитие района через возрождение самобытной казачьей культуры, путем создания </w:t>
      </w:r>
      <w:proofErr w:type="spellStart"/>
      <w:r w:rsidRPr="00A3590A">
        <w:rPr>
          <w:rFonts w:ascii="Times New Roman" w:hAnsi="Times New Roman" w:cs="Times New Roman"/>
          <w:sz w:val="28"/>
          <w:szCs w:val="28"/>
        </w:rPr>
        <w:t>этнотуристического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комплекса «Казачий рубеж».</w:t>
      </w:r>
    </w:p>
    <w:p w:rsidR="00662EC4" w:rsidRPr="00A3590A" w:rsidRDefault="00662EC4" w:rsidP="00A359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развития </w:t>
      </w:r>
      <w:r w:rsidR="00AA3D8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казачества на территории 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9F0DA7" w:rsidRPr="00A3590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758F" w:rsidRPr="000412D1" w:rsidRDefault="009F0DA7" w:rsidP="000412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90A">
        <w:rPr>
          <w:rFonts w:ascii="Times New Roman" w:hAnsi="Times New Roman" w:cs="Times New Roman"/>
          <w:color w:val="000000"/>
          <w:sz w:val="28"/>
          <w:szCs w:val="28"/>
        </w:rPr>
        <w:t>Мероприятия п</w:t>
      </w:r>
      <w:r w:rsidR="00A3758F" w:rsidRPr="00A3590A">
        <w:rPr>
          <w:rFonts w:ascii="Times New Roman" w:hAnsi="Times New Roman" w:cs="Times New Roman"/>
          <w:color w:val="000000"/>
          <w:sz w:val="28"/>
          <w:szCs w:val="28"/>
        </w:rPr>
        <w:t>рограмм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A3758F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предполага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="00A3758F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взаимодействие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с общественными организациями, казачьими обществами, </w:t>
      </w:r>
      <w:r w:rsidR="00A3758F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590A">
        <w:rPr>
          <w:rFonts w:ascii="Times New Roman" w:hAnsi="Times New Roman" w:cs="Times New Roman"/>
          <w:color w:val="000000"/>
          <w:sz w:val="28"/>
          <w:szCs w:val="28"/>
        </w:rPr>
        <w:t>местной религиозной организацией православный Приход Соборного Храма в честь успения Пресвятой Богородицы</w:t>
      </w:r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>десское</w:t>
      </w:r>
      <w:proofErr w:type="spellEnd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Одесского района Омской области </w:t>
      </w:r>
      <w:proofErr w:type="spellStart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>Исилькульской</w:t>
      </w:r>
      <w:proofErr w:type="spellEnd"/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0A9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81641" w:rsidRPr="00A3590A">
        <w:rPr>
          <w:rFonts w:ascii="Times New Roman" w:hAnsi="Times New Roman" w:cs="Times New Roman"/>
          <w:color w:val="000000"/>
          <w:sz w:val="28"/>
          <w:szCs w:val="28"/>
        </w:rPr>
        <w:t xml:space="preserve">пархии русской православной церкви (Московский Патриархат), </w:t>
      </w:r>
      <w:r w:rsidR="00F3343B" w:rsidRPr="00A3590A">
        <w:rPr>
          <w:rFonts w:ascii="Times New Roman" w:hAnsi="Times New Roman" w:cs="Times New Roman"/>
          <w:sz w:val="28"/>
          <w:szCs w:val="28"/>
        </w:rPr>
        <w:t>БПОУ ОО «Одесский казачий сельскохозяйственный техникум»</w:t>
      </w:r>
      <w:r w:rsidR="004B0A9B">
        <w:rPr>
          <w:rFonts w:ascii="Times New Roman" w:hAnsi="Times New Roman" w:cs="Times New Roman"/>
          <w:sz w:val="28"/>
          <w:szCs w:val="28"/>
        </w:rPr>
        <w:t>.</w:t>
      </w:r>
    </w:p>
    <w:p w:rsidR="00662EC4" w:rsidRPr="00B457E9" w:rsidRDefault="00662EC4" w:rsidP="00A359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EC4" w:rsidRPr="0089314D" w:rsidRDefault="0089314D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314D">
        <w:rPr>
          <w:rFonts w:ascii="Times New Roman" w:hAnsi="Times New Roman" w:cs="Times New Roman"/>
          <w:sz w:val="28"/>
          <w:szCs w:val="28"/>
        </w:rPr>
        <w:lastRenderedPageBreak/>
        <w:t>Раздел 3</w:t>
      </w:r>
      <w:r w:rsidR="00662EC4" w:rsidRPr="0089314D">
        <w:rPr>
          <w:rFonts w:ascii="Times New Roman" w:hAnsi="Times New Roman" w:cs="Times New Roman"/>
          <w:sz w:val="28"/>
          <w:szCs w:val="28"/>
        </w:rPr>
        <w:t>. Цель и задачи муниципальной программы</w:t>
      </w:r>
    </w:p>
    <w:p w:rsidR="00B457E9" w:rsidRPr="00B457E9" w:rsidRDefault="00B457E9" w:rsidP="00A35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EC4" w:rsidRPr="00A3590A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3C417A">
        <w:rPr>
          <w:rFonts w:ascii="Times New Roman" w:hAnsi="Times New Roman" w:cs="Times New Roman"/>
          <w:sz w:val="28"/>
          <w:szCs w:val="28"/>
        </w:rPr>
        <w:t xml:space="preserve">возрождение </w:t>
      </w:r>
      <w:r w:rsidR="00FB4255">
        <w:rPr>
          <w:rFonts w:ascii="Times New Roman" w:hAnsi="Times New Roman" w:cs="Times New Roman"/>
          <w:sz w:val="28"/>
          <w:szCs w:val="28"/>
        </w:rPr>
        <w:t>и развитие казачества на территории Одесского муниципального района Омской области.</w:t>
      </w:r>
    </w:p>
    <w:p w:rsidR="00381641" w:rsidRPr="00A3590A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 Цель программы достигается  посредством  решения  поставленн</w:t>
      </w:r>
      <w:r w:rsidR="004B0A9B">
        <w:rPr>
          <w:rFonts w:ascii="Times New Roman" w:hAnsi="Times New Roman" w:cs="Times New Roman"/>
          <w:sz w:val="28"/>
          <w:szCs w:val="28"/>
        </w:rPr>
        <w:t>ой</w:t>
      </w:r>
      <w:r w:rsidRPr="00A3590A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4B0A9B">
        <w:rPr>
          <w:rFonts w:ascii="Times New Roman" w:hAnsi="Times New Roman" w:cs="Times New Roman"/>
          <w:sz w:val="28"/>
          <w:szCs w:val="28"/>
        </w:rPr>
        <w:t>и</w:t>
      </w:r>
      <w:r w:rsidRPr="00A3590A">
        <w:rPr>
          <w:rFonts w:ascii="Times New Roman" w:hAnsi="Times New Roman" w:cs="Times New Roman"/>
          <w:sz w:val="28"/>
          <w:szCs w:val="28"/>
        </w:rPr>
        <w:t>:</w:t>
      </w:r>
    </w:p>
    <w:p w:rsidR="00381641" w:rsidRPr="00FB4255" w:rsidRDefault="00381641" w:rsidP="00FB4255">
      <w:pPr>
        <w:pStyle w:val="a7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Формирование устойчивого экономического потенциала казачьих обществ </w:t>
      </w:r>
      <w:r w:rsidR="00FB4255">
        <w:rPr>
          <w:rFonts w:ascii="Times New Roman" w:hAnsi="Times New Roman" w:cs="Times New Roman"/>
          <w:sz w:val="28"/>
          <w:szCs w:val="28"/>
        </w:rPr>
        <w:t>через организацию деятельности казачьих обществ на территории района, о</w:t>
      </w:r>
      <w:r w:rsidRPr="00FB4255">
        <w:rPr>
          <w:rFonts w:ascii="Times New Roman" w:hAnsi="Times New Roman" w:cs="Times New Roman"/>
          <w:sz w:val="28"/>
          <w:szCs w:val="28"/>
        </w:rPr>
        <w:t>рганизация функционирования этнокультурного центра казачества «РУБЕЖ».</w:t>
      </w:r>
    </w:p>
    <w:p w:rsidR="00662EC4" w:rsidRPr="00A3590A" w:rsidRDefault="00662EC4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Pr="0089314D" w:rsidRDefault="0089314D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314D">
        <w:rPr>
          <w:rFonts w:ascii="Times New Roman" w:hAnsi="Times New Roman" w:cs="Times New Roman"/>
          <w:sz w:val="28"/>
          <w:szCs w:val="28"/>
        </w:rPr>
        <w:t>Раздел 4</w:t>
      </w:r>
      <w:r w:rsidR="00662EC4" w:rsidRPr="0089314D">
        <w:rPr>
          <w:rFonts w:ascii="Times New Roman" w:hAnsi="Times New Roman" w:cs="Times New Roman"/>
          <w:sz w:val="28"/>
          <w:szCs w:val="28"/>
        </w:rPr>
        <w:t>. Описание ожидаемых результатов реализации муниципальной</w:t>
      </w:r>
      <w:r w:rsidR="00CD1953" w:rsidRPr="0089314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62EC4" w:rsidRPr="00A3590A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1A4" w:rsidRPr="00FD01A4" w:rsidRDefault="00FD01A4" w:rsidP="00FD01A4">
      <w:pPr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B71620">
        <w:rPr>
          <w:rFonts w:ascii="Times New Roman" w:hAnsi="Times New Roman" w:cs="Times New Roman"/>
          <w:sz w:val="28"/>
          <w:szCs w:val="28"/>
        </w:rPr>
        <w:t>Для достижения цели программы определены следующие ожидаемые результаты</w:t>
      </w:r>
      <w:r>
        <w:rPr>
          <w:sz w:val="28"/>
          <w:szCs w:val="28"/>
        </w:rPr>
        <w:t>:</w:t>
      </w:r>
    </w:p>
    <w:p w:rsidR="006F0AAA" w:rsidRDefault="006F0AAA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A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1. </w:t>
      </w:r>
      <w:r w:rsidR="009C0E03" w:rsidRPr="006F0AAA">
        <w:rPr>
          <w:rFonts w:ascii="Times New Roman" w:eastAsia="Calibri" w:hAnsi="Times New Roman" w:cs="Times New Roman"/>
          <w:sz w:val="28"/>
          <w:szCs w:val="28"/>
        </w:rPr>
        <w:t>Сохран</w:t>
      </w:r>
      <w:r w:rsidR="00FD01A4" w:rsidRPr="006F0AAA">
        <w:rPr>
          <w:rFonts w:ascii="Times New Roman" w:eastAsia="Calibri" w:hAnsi="Times New Roman" w:cs="Times New Roman"/>
          <w:sz w:val="28"/>
          <w:szCs w:val="28"/>
        </w:rPr>
        <w:t>ение</w:t>
      </w:r>
      <w:r w:rsidR="009C0E03" w:rsidRPr="006F0AAA">
        <w:rPr>
          <w:rFonts w:ascii="Times New Roman" w:eastAsia="Calibri" w:hAnsi="Times New Roman" w:cs="Times New Roman"/>
          <w:sz w:val="28"/>
          <w:szCs w:val="28"/>
        </w:rPr>
        <w:t xml:space="preserve"> количеств</w:t>
      </w:r>
      <w:r w:rsidR="00FD01A4" w:rsidRPr="006F0AAA">
        <w:rPr>
          <w:rFonts w:ascii="Times New Roman" w:eastAsia="Calibri" w:hAnsi="Times New Roman" w:cs="Times New Roman"/>
          <w:sz w:val="28"/>
          <w:szCs w:val="28"/>
        </w:rPr>
        <w:t>а</w:t>
      </w:r>
      <w:r w:rsidR="009C0E03" w:rsidRPr="006F0AAA">
        <w:rPr>
          <w:rFonts w:ascii="Times New Roman" w:eastAsia="Calibri" w:hAnsi="Times New Roman" w:cs="Times New Roman"/>
          <w:sz w:val="28"/>
          <w:szCs w:val="28"/>
        </w:rPr>
        <w:t xml:space="preserve"> казачьих обществ на территории Одесского района</w:t>
      </w:r>
      <w:r w:rsidR="00FB4255" w:rsidRPr="006F0AA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64AAD" w:rsidRDefault="006F0AAA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Официально предоставленная информация из Министерства юстиции по Омской области на конец отчетного периода о количестве казачьих обществ, внесенных в государственный реестр казачьих обществ РФ.</w:t>
      </w:r>
    </w:p>
    <w:p w:rsidR="00A52208" w:rsidRDefault="008B5F7E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F7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52208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A52208" w:rsidRPr="00A52208">
        <w:rPr>
          <w:rFonts w:ascii="Times New Roman" w:eastAsia="Calibri" w:hAnsi="Times New Roman" w:cs="Times New Roman"/>
          <w:sz w:val="28"/>
          <w:szCs w:val="28"/>
        </w:rPr>
        <w:t>=</w:t>
      </w:r>
      <w:r w:rsidR="00A52208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="00A5220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52208" w:rsidRDefault="008B5F7E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F7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52208"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 w:rsidR="00A52208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A52208" w:rsidRPr="00A5220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A52208" w:rsidRPr="006F0AAA">
        <w:rPr>
          <w:rFonts w:ascii="Times New Roman" w:eastAsia="Calibri" w:hAnsi="Times New Roman" w:cs="Times New Roman"/>
          <w:sz w:val="28"/>
          <w:szCs w:val="28"/>
        </w:rPr>
        <w:t>количеств</w:t>
      </w:r>
      <w:r w:rsidR="00A52208">
        <w:rPr>
          <w:rFonts w:ascii="Times New Roman" w:eastAsia="Calibri" w:hAnsi="Times New Roman" w:cs="Times New Roman"/>
          <w:sz w:val="28"/>
          <w:szCs w:val="28"/>
        </w:rPr>
        <w:t>о</w:t>
      </w:r>
      <w:r w:rsidR="00A52208" w:rsidRPr="006F0AAA">
        <w:rPr>
          <w:rFonts w:ascii="Times New Roman" w:eastAsia="Calibri" w:hAnsi="Times New Roman" w:cs="Times New Roman"/>
          <w:sz w:val="28"/>
          <w:szCs w:val="28"/>
        </w:rPr>
        <w:t xml:space="preserve"> казачьих обществ на территории Одесского района</w:t>
      </w:r>
      <w:r w:rsidR="00A5220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52208" w:rsidRPr="00A52208" w:rsidRDefault="00A52208" w:rsidP="006F0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08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8B5F7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="008B5F7E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казачьих обществ, внесенных в государственный реестр казачьих обществ РФ, действующих на территории </w:t>
      </w:r>
      <w:r w:rsidRPr="006F0AAA">
        <w:rPr>
          <w:rFonts w:ascii="Times New Roman" w:eastAsia="Calibri" w:hAnsi="Times New Roman" w:cs="Times New Roman"/>
          <w:sz w:val="28"/>
          <w:szCs w:val="28"/>
        </w:rPr>
        <w:t>Одесского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6F0AAA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Омской области на конец отчетного периода.</w:t>
      </w:r>
      <w:proofErr w:type="gramEnd"/>
    </w:p>
    <w:p w:rsidR="000412D1" w:rsidRDefault="00FB4255" w:rsidP="00F64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0FA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D01A4">
        <w:rPr>
          <w:rFonts w:ascii="Times New Roman" w:eastAsia="Calibri" w:hAnsi="Times New Roman" w:cs="Times New Roman"/>
          <w:sz w:val="28"/>
          <w:szCs w:val="28"/>
        </w:rPr>
        <w:t>2.</w:t>
      </w:r>
      <w:r w:rsidR="004E1C13">
        <w:rPr>
          <w:rFonts w:ascii="Times New Roman" w:hAnsi="Times New Roman" w:cs="Times New Roman"/>
          <w:sz w:val="28"/>
          <w:szCs w:val="28"/>
        </w:rPr>
        <w:t xml:space="preserve"> </w:t>
      </w:r>
      <w:r w:rsidR="006159F6" w:rsidRPr="006159F6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4E1C13">
        <w:rPr>
          <w:rFonts w:ascii="Times New Roman" w:hAnsi="Times New Roman" w:cs="Times New Roman"/>
          <w:sz w:val="28"/>
          <w:szCs w:val="28"/>
        </w:rPr>
        <w:t>доли</w:t>
      </w:r>
      <w:r w:rsidR="006159F6" w:rsidRPr="006159F6">
        <w:rPr>
          <w:rFonts w:ascii="Times New Roman" w:hAnsi="Times New Roman" w:cs="Times New Roman"/>
          <w:sz w:val="28"/>
          <w:szCs w:val="28"/>
        </w:rPr>
        <w:t xml:space="preserve"> численности казаков казачьих обществ на территории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AAD" w:rsidRDefault="00F64AAD" w:rsidP="00F64AAD">
      <w:pPr>
        <w:pStyle w:val="ConsPlusCell"/>
        <w:ind w:firstLine="720"/>
        <w:jc w:val="both"/>
      </w:pPr>
      <w:r>
        <w:t xml:space="preserve">Ожидаемый результат измеряется в процентах и рассчитывается как отношение численности казаков </w:t>
      </w:r>
      <w:r w:rsidRPr="00A3590A">
        <w:rPr>
          <w:rFonts w:eastAsia="Calibri"/>
        </w:rPr>
        <w:t>казачьих обществ</w:t>
      </w:r>
      <w:r w:rsidR="00BC3CE5">
        <w:rPr>
          <w:rFonts w:eastAsia="Calibri"/>
        </w:rPr>
        <w:t>,</w:t>
      </w:r>
      <w:r w:rsidR="00BC3CE5" w:rsidRPr="00BC3CE5">
        <w:rPr>
          <w:rFonts w:eastAsia="Calibri"/>
        </w:rPr>
        <w:t xml:space="preserve"> </w:t>
      </w:r>
      <w:r w:rsidR="00BC3CE5">
        <w:rPr>
          <w:rFonts w:eastAsia="Calibri"/>
        </w:rPr>
        <w:t xml:space="preserve">действующих на территории </w:t>
      </w:r>
      <w:r w:rsidR="00BC3CE5" w:rsidRPr="006F0AAA">
        <w:rPr>
          <w:rFonts w:eastAsia="Calibri"/>
        </w:rPr>
        <w:t>Одесского</w:t>
      </w:r>
      <w:r w:rsidR="00BC3CE5">
        <w:rPr>
          <w:rFonts w:eastAsia="Calibri"/>
        </w:rPr>
        <w:t xml:space="preserve"> муниципального</w:t>
      </w:r>
      <w:r w:rsidR="00BC3CE5" w:rsidRPr="006F0AAA">
        <w:rPr>
          <w:rFonts w:eastAsia="Calibri"/>
        </w:rPr>
        <w:t xml:space="preserve"> района</w:t>
      </w:r>
      <w:r w:rsidR="00BC3CE5">
        <w:rPr>
          <w:rFonts w:eastAsia="Calibri"/>
        </w:rPr>
        <w:t xml:space="preserve"> Омской области </w:t>
      </w:r>
      <w:r>
        <w:t xml:space="preserve"> на конец отчетного периода к численности казаков </w:t>
      </w:r>
      <w:r w:rsidRPr="00A3590A">
        <w:rPr>
          <w:rFonts w:eastAsia="Calibri"/>
        </w:rPr>
        <w:t>казачьих обществ</w:t>
      </w:r>
      <w:r w:rsidR="00BC3CE5">
        <w:rPr>
          <w:rFonts w:eastAsia="Calibri"/>
        </w:rPr>
        <w:t>,</w:t>
      </w:r>
      <w:r w:rsidR="00BC3CE5" w:rsidRPr="00BC3CE5">
        <w:rPr>
          <w:rFonts w:eastAsia="Calibri"/>
        </w:rPr>
        <w:t xml:space="preserve"> </w:t>
      </w:r>
      <w:r w:rsidR="00BC3CE5">
        <w:rPr>
          <w:rFonts w:eastAsia="Calibri"/>
        </w:rPr>
        <w:t xml:space="preserve">действующих на территории </w:t>
      </w:r>
      <w:r w:rsidR="00BC3CE5" w:rsidRPr="006F0AAA">
        <w:rPr>
          <w:rFonts w:eastAsia="Calibri"/>
        </w:rPr>
        <w:t>Одесского</w:t>
      </w:r>
      <w:r w:rsidR="00BC3CE5">
        <w:rPr>
          <w:rFonts w:eastAsia="Calibri"/>
        </w:rPr>
        <w:t xml:space="preserve"> муниципального</w:t>
      </w:r>
      <w:r w:rsidR="00BC3CE5" w:rsidRPr="006F0AAA">
        <w:rPr>
          <w:rFonts w:eastAsia="Calibri"/>
        </w:rPr>
        <w:t xml:space="preserve"> района</w:t>
      </w:r>
      <w:r w:rsidR="00BC3CE5">
        <w:rPr>
          <w:rFonts w:eastAsia="Calibri"/>
        </w:rPr>
        <w:t xml:space="preserve"> Омской области</w:t>
      </w:r>
      <w:r>
        <w:t xml:space="preserve"> на начало отчетного периода.</w:t>
      </w:r>
    </w:p>
    <w:p w:rsidR="005E4A82" w:rsidRDefault="008B5F7E" w:rsidP="00F64AAD">
      <w:pPr>
        <w:pStyle w:val="ConsPlusCell"/>
        <w:ind w:firstLine="720"/>
        <w:jc w:val="both"/>
      </w:pPr>
      <w:r>
        <w:rPr>
          <w:lang w:val="en-US"/>
        </w:rPr>
        <w:t>n</w:t>
      </w:r>
      <w:r w:rsidR="005E4A82" w:rsidRPr="00BC3CE5">
        <w:t>=</w:t>
      </w:r>
      <w:r w:rsidR="00BC3CE5">
        <w:rPr>
          <w:lang w:val="en-US"/>
        </w:rPr>
        <w:t>a</w:t>
      </w:r>
      <w:r w:rsidR="00BC3CE5" w:rsidRPr="00BC3CE5">
        <w:t>/</w:t>
      </w:r>
      <w:r w:rsidR="00BC3CE5">
        <w:rPr>
          <w:lang w:val="en-US"/>
        </w:rPr>
        <w:t>b</w:t>
      </w:r>
      <w:r w:rsidR="00BC3CE5" w:rsidRPr="00BC3CE5">
        <w:t>*100</w:t>
      </w:r>
      <w:r w:rsidR="00BC3CE5">
        <w:t>,</w:t>
      </w:r>
    </w:p>
    <w:p w:rsidR="00BC3CE5" w:rsidRDefault="008B5F7E" w:rsidP="00F64AAD">
      <w:pPr>
        <w:pStyle w:val="ConsPlusCell"/>
        <w:ind w:firstLine="720"/>
        <w:jc w:val="both"/>
      </w:pPr>
      <w:r>
        <w:t>г</w:t>
      </w:r>
      <w:r w:rsidR="00BC3CE5">
        <w:t xml:space="preserve">де </w:t>
      </w:r>
      <w:r w:rsidR="00BC3CE5">
        <w:rPr>
          <w:lang w:val="en-US"/>
        </w:rPr>
        <w:t>n</w:t>
      </w:r>
      <w:r w:rsidR="00BC3CE5" w:rsidRPr="00BC3CE5">
        <w:t xml:space="preserve"> -</w:t>
      </w:r>
      <w:r w:rsidR="00BC3CE5">
        <w:t>доля</w:t>
      </w:r>
      <w:r w:rsidR="00BC3CE5" w:rsidRPr="006159F6">
        <w:t xml:space="preserve"> численности казаков казачьих обществ на территории</w:t>
      </w:r>
      <w:r w:rsidR="00BC3CE5" w:rsidRPr="00BC3CE5">
        <w:rPr>
          <w:rFonts w:eastAsia="Calibri"/>
        </w:rPr>
        <w:t xml:space="preserve"> </w:t>
      </w:r>
      <w:r w:rsidR="00BC3CE5" w:rsidRPr="006F0AAA">
        <w:rPr>
          <w:rFonts w:eastAsia="Calibri"/>
        </w:rPr>
        <w:t>Одесского</w:t>
      </w:r>
      <w:r w:rsidR="00BC3CE5">
        <w:rPr>
          <w:rFonts w:eastAsia="Calibri"/>
        </w:rPr>
        <w:t xml:space="preserve"> муниципального</w:t>
      </w:r>
      <w:r w:rsidR="00BC3CE5" w:rsidRPr="006F0AAA">
        <w:rPr>
          <w:rFonts w:eastAsia="Calibri"/>
        </w:rPr>
        <w:t xml:space="preserve"> района</w:t>
      </w:r>
      <w:r w:rsidR="00BC3CE5">
        <w:rPr>
          <w:rFonts w:eastAsia="Calibri"/>
        </w:rPr>
        <w:t xml:space="preserve"> Омской области</w:t>
      </w:r>
      <w:r w:rsidR="00BC3CE5" w:rsidRPr="006159F6">
        <w:t xml:space="preserve"> района</w:t>
      </w:r>
    </w:p>
    <w:p w:rsidR="00BC3CE5" w:rsidRDefault="00BC3CE5" w:rsidP="00F64AAD">
      <w:pPr>
        <w:pStyle w:val="ConsPlusCell"/>
        <w:ind w:firstLine="720"/>
        <w:jc w:val="both"/>
      </w:pPr>
      <w:r>
        <w:rPr>
          <w:lang w:val="en-US"/>
        </w:rPr>
        <w:t>a</w:t>
      </w:r>
      <w:r>
        <w:t xml:space="preserve"> - </w:t>
      </w:r>
      <w:r w:rsidRPr="006159F6">
        <w:t>численност</w:t>
      </w:r>
      <w:r>
        <w:t>ь</w:t>
      </w:r>
      <w:r w:rsidRPr="006159F6">
        <w:t xml:space="preserve"> казаков казачьих обществ на территории</w:t>
      </w:r>
      <w:r w:rsidRPr="00BC3CE5">
        <w:rPr>
          <w:rFonts w:eastAsia="Calibri"/>
        </w:rPr>
        <w:t xml:space="preserve"> </w:t>
      </w:r>
      <w:r w:rsidRPr="006F0AAA">
        <w:rPr>
          <w:rFonts w:eastAsia="Calibri"/>
        </w:rPr>
        <w:t>Одесского</w:t>
      </w:r>
      <w:r>
        <w:rPr>
          <w:rFonts w:eastAsia="Calibri"/>
        </w:rPr>
        <w:t xml:space="preserve"> муниципального</w:t>
      </w:r>
      <w:r w:rsidRPr="006F0AAA">
        <w:rPr>
          <w:rFonts w:eastAsia="Calibri"/>
        </w:rPr>
        <w:t xml:space="preserve"> района</w:t>
      </w:r>
      <w:r>
        <w:rPr>
          <w:rFonts w:eastAsia="Calibri"/>
        </w:rPr>
        <w:t xml:space="preserve"> Омской области</w:t>
      </w:r>
      <w:r w:rsidRPr="006159F6">
        <w:t xml:space="preserve"> района</w:t>
      </w:r>
      <w:r w:rsidRPr="00BC3CE5">
        <w:t xml:space="preserve"> </w:t>
      </w:r>
      <w:r>
        <w:t>на конец отчетного периода;</w:t>
      </w:r>
    </w:p>
    <w:p w:rsidR="00BC3CE5" w:rsidRPr="00BC3CE5" w:rsidRDefault="00BC3CE5" w:rsidP="00F64AAD">
      <w:pPr>
        <w:pStyle w:val="ConsPlusCell"/>
        <w:ind w:firstLine="720"/>
        <w:jc w:val="both"/>
      </w:pPr>
      <w:r>
        <w:rPr>
          <w:lang w:val="en-US"/>
        </w:rPr>
        <w:t>b</w:t>
      </w:r>
      <w:r>
        <w:t xml:space="preserve"> - </w:t>
      </w:r>
      <w:proofErr w:type="gramStart"/>
      <w:r w:rsidRPr="006159F6">
        <w:t>численност</w:t>
      </w:r>
      <w:r>
        <w:t>ь</w:t>
      </w:r>
      <w:proofErr w:type="gramEnd"/>
      <w:r w:rsidRPr="006159F6">
        <w:t xml:space="preserve"> казаков казачьих обществ на территории</w:t>
      </w:r>
      <w:r w:rsidRPr="00BC3CE5">
        <w:rPr>
          <w:rFonts w:eastAsia="Calibri"/>
        </w:rPr>
        <w:t xml:space="preserve"> </w:t>
      </w:r>
      <w:r w:rsidRPr="006F0AAA">
        <w:rPr>
          <w:rFonts w:eastAsia="Calibri"/>
        </w:rPr>
        <w:t>Одесского</w:t>
      </w:r>
      <w:r>
        <w:rPr>
          <w:rFonts w:eastAsia="Calibri"/>
        </w:rPr>
        <w:t xml:space="preserve"> муниципального</w:t>
      </w:r>
      <w:r w:rsidRPr="006F0AAA">
        <w:rPr>
          <w:rFonts w:eastAsia="Calibri"/>
        </w:rPr>
        <w:t xml:space="preserve"> района</w:t>
      </w:r>
      <w:r>
        <w:rPr>
          <w:rFonts w:eastAsia="Calibri"/>
        </w:rPr>
        <w:t xml:space="preserve"> Омской области</w:t>
      </w:r>
      <w:r w:rsidRPr="006159F6">
        <w:t xml:space="preserve"> района</w:t>
      </w:r>
      <w:r w:rsidRPr="00BC3CE5">
        <w:t xml:space="preserve"> </w:t>
      </w:r>
      <w:r>
        <w:t>на начало отчетного периода</w:t>
      </w:r>
    </w:p>
    <w:p w:rsidR="000412D1" w:rsidRDefault="00F64AAD" w:rsidP="00FB425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04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520FA" w:rsidRPr="00C9604E">
        <w:rPr>
          <w:rFonts w:ascii="Times New Roman" w:hAnsi="Times New Roman" w:cs="Times New Roman"/>
          <w:sz w:val="28"/>
          <w:szCs w:val="28"/>
        </w:rPr>
        <w:t xml:space="preserve"> </w:t>
      </w:r>
      <w:r w:rsidR="00FD01A4">
        <w:rPr>
          <w:rFonts w:ascii="Times New Roman" w:hAnsi="Times New Roman" w:cs="Times New Roman"/>
          <w:sz w:val="28"/>
          <w:szCs w:val="28"/>
        </w:rPr>
        <w:t>3.</w:t>
      </w:r>
      <w:r w:rsidR="00FB4255">
        <w:rPr>
          <w:rFonts w:ascii="Times New Roman" w:hAnsi="Times New Roman" w:cs="Times New Roman"/>
          <w:sz w:val="28"/>
          <w:szCs w:val="28"/>
        </w:rPr>
        <w:t xml:space="preserve"> У</w:t>
      </w:r>
      <w:r w:rsidR="009C0E03" w:rsidRPr="00A3590A">
        <w:rPr>
          <w:rFonts w:ascii="Times New Roman" w:hAnsi="Times New Roman" w:cs="Times New Roman"/>
          <w:sz w:val="28"/>
          <w:szCs w:val="28"/>
        </w:rPr>
        <w:t>величение количества населения принявш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9C0E03" w:rsidRPr="00A3590A">
        <w:rPr>
          <w:rFonts w:ascii="Times New Roman" w:hAnsi="Times New Roman" w:cs="Times New Roman"/>
          <w:sz w:val="28"/>
          <w:szCs w:val="28"/>
        </w:rPr>
        <w:t xml:space="preserve"> участие в мероприятиях культурной и спортивной направленности</w:t>
      </w:r>
      <w:r w:rsidR="00FB42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0AAA" w:rsidRDefault="006F0AAA" w:rsidP="00FB425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04E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Информация предоставляется из официальной фиксации участников мероприятий. Суммируются все участники мероприятий в отчетном периоде.</w:t>
      </w:r>
    </w:p>
    <w:p w:rsidR="00C9604E" w:rsidRPr="00C9604E" w:rsidRDefault="00C9604E" w:rsidP="00C9604E">
      <w:pPr>
        <w:pStyle w:val="ConsPlusCell"/>
        <w:ind w:firstLine="720"/>
        <w:jc w:val="both"/>
      </w:pPr>
      <w:r>
        <w:rPr>
          <w:lang w:val="en-US"/>
        </w:rPr>
        <w:t>n</w:t>
      </w:r>
      <w:r w:rsidRPr="00C9604E">
        <w:t>=</w:t>
      </w:r>
      <w:r>
        <w:rPr>
          <w:lang w:val="en-US"/>
        </w:rPr>
        <w:t>a</w:t>
      </w:r>
      <w:r w:rsidRPr="00C9604E">
        <w:t>+</w:t>
      </w:r>
      <w:r>
        <w:rPr>
          <w:lang w:val="en-US"/>
        </w:rPr>
        <w:t>b</w:t>
      </w:r>
      <w:r w:rsidRPr="00C9604E">
        <w:t>+</w:t>
      </w:r>
      <w:r>
        <w:rPr>
          <w:lang w:val="en-US"/>
        </w:rPr>
        <w:t>c</w:t>
      </w:r>
      <w:r w:rsidRPr="00C9604E">
        <w:t>+</w:t>
      </w:r>
      <w:r>
        <w:rPr>
          <w:lang w:val="en-US"/>
        </w:rPr>
        <w:t>d</w:t>
      </w:r>
      <w:r w:rsidRPr="00C9604E">
        <w:t>+</w:t>
      </w:r>
      <w:r>
        <w:rPr>
          <w:lang w:val="en-US"/>
        </w:rPr>
        <w:t>e</w:t>
      </w:r>
      <w:r w:rsidRPr="00C9604E">
        <w:t>+</w:t>
      </w:r>
      <w:r>
        <w:rPr>
          <w:lang w:val="en-US"/>
        </w:rPr>
        <w:t>f</w:t>
      </w:r>
      <w:r w:rsidRPr="00C9604E">
        <w:t>,</w:t>
      </w:r>
    </w:p>
    <w:p w:rsidR="00C9604E" w:rsidRDefault="008B5F7E" w:rsidP="00C9604E">
      <w:pPr>
        <w:pStyle w:val="ConsPlusCell"/>
        <w:ind w:firstLine="720"/>
        <w:jc w:val="both"/>
      </w:pPr>
      <w:r>
        <w:t>г</w:t>
      </w:r>
      <w:r w:rsidR="00C9604E">
        <w:t>де</w:t>
      </w:r>
      <w:r w:rsidR="00C9604E" w:rsidRPr="00C9604E">
        <w:t xml:space="preserve"> </w:t>
      </w:r>
      <w:r w:rsidR="00C9604E">
        <w:rPr>
          <w:lang w:val="en-US"/>
        </w:rPr>
        <w:t>n</w:t>
      </w:r>
      <w:r w:rsidR="00C9604E" w:rsidRPr="00C9604E">
        <w:t xml:space="preserve"> - </w:t>
      </w:r>
      <w:r w:rsidR="00C9604E" w:rsidRPr="00A3590A">
        <w:t>количеств</w:t>
      </w:r>
      <w:r w:rsidR="00C9604E">
        <w:t>о</w:t>
      </w:r>
      <w:r w:rsidR="00C9604E" w:rsidRPr="00A3590A">
        <w:t xml:space="preserve"> населения принявш</w:t>
      </w:r>
      <w:r w:rsidR="00C9604E">
        <w:t>его</w:t>
      </w:r>
      <w:r w:rsidR="00C9604E" w:rsidRPr="00A3590A">
        <w:t xml:space="preserve"> участие в мероприятиях культурной и спортивной направленности</w:t>
      </w:r>
      <w:r w:rsidR="00C9604E">
        <w:t>;</w:t>
      </w:r>
    </w:p>
    <w:p w:rsidR="00C9604E" w:rsidRDefault="00C9604E" w:rsidP="00C9604E">
      <w:pPr>
        <w:pStyle w:val="ConsPlusCell"/>
        <w:ind w:firstLine="720"/>
        <w:jc w:val="both"/>
      </w:pPr>
      <w:r>
        <w:rPr>
          <w:lang w:val="en-US"/>
        </w:rPr>
        <w:t>a</w:t>
      </w:r>
      <w:r w:rsidRPr="00B96F56">
        <w:t xml:space="preserve"> </w:t>
      </w:r>
      <w:r w:rsidR="00B96F56">
        <w:t>-</w:t>
      </w:r>
      <w:r w:rsidRPr="00B96F56">
        <w:t xml:space="preserve"> </w:t>
      </w:r>
      <w:r w:rsidRPr="00A3590A">
        <w:t>количеств</w:t>
      </w:r>
      <w:r>
        <w:t>о</w:t>
      </w:r>
      <w:r w:rsidRPr="00B96F56">
        <w:t xml:space="preserve"> </w:t>
      </w:r>
      <w:r>
        <w:t>участников мероприятия №1;</w:t>
      </w:r>
    </w:p>
    <w:p w:rsidR="00C9604E" w:rsidRPr="00CB70F3" w:rsidRDefault="00C9604E" w:rsidP="00C9604E">
      <w:pPr>
        <w:pStyle w:val="ConsPlusCell"/>
        <w:ind w:firstLine="720"/>
        <w:jc w:val="both"/>
      </w:pPr>
      <w:r>
        <w:rPr>
          <w:lang w:val="en-US"/>
        </w:rPr>
        <w:t>b</w:t>
      </w:r>
      <w:r w:rsidR="00B96F56">
        <w:t xml:space="preserve"> </w:t>
      </w:r>
      <w:r w:rsidRPr="00C9604E">
        <w:t xml:space="preserve">- </w:t>
      </w:r>
      <w:proofErr w:type="gramStart"/>
      <w:r w:rsidRPr="00A3590A">
        <w:t>количеств</w:t>
      </w:r>
      <w:r>
        <w:t>о</w:t>
      </w:r>
      <w:proofErr w:type="gramEnd"/>
      <w:r w:rsidRPr="00C9604E">
        <w:t xml:space="preserve"> </w:t>
      </w:r>
      <w:r w:rsidR="00CB70F3">
        <w:t>участников мероприятия №2;</w:t>
      </w:r>
    </w:p>
    <w:p w:rsidR="00C9604E" w:rsidRPr="00C9604E" w:rsidRDefault="00C9604E" w:rsidP="00C9604E">
      <w:pPr>
        <w:pStyle w:val="ConsPlusCell"/>
        <w:ind w:firstLine="720"/>
        <w:jc w:val="both"/>
      </w:pPr>
      <w:r>
        <w:rPr>
          <w:lang w:val="en-US"/>
        </w:rPr>
        <w:t>c</w:t>
      </w:r>
      <w:r w:rsidR="00B96F56">
        <w:t xml:space="preserve"> </w:t>
      </w:r>
      <w:r w:rsidRPr="00C9604E">
        <w:t xml:space="preserve">- </w:t>
      </w:r>
      <w:proofErr w:type="gramStart"/>
      <w:r w:rsidRPr="00A3590A">
        <w:t>количеств</w:t>
      </w:r>
      <w:r>
        <w:t>о</w:t>
      </w:r>
      <w:proofErr w:type="gramEnd"/>
      <w:r w:rsidRPr="00C9604E">
        <w:t xml:space="preserve"> </w:t>
      </w:r>
      <w:r w:rsidR="00CB70F3">
        <w:t>участников мероприятия №3;</w:t>
      </w:r>
    </w:p>
    <w:p w:rsidR="00C9604E" w:rsidRPr="00CB70F3" w:rsidRDefault="00CB70F3" w:rsidP="00FB425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0F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C9604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C9604E" w:rsidRPr="00C9604E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gramStart"/>
      <w:r w:rsidR="00C9604E" w:rsidRPr="00C9604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C9604E" w:rsidRPr="00CB70F3">
        <w:rPr>
          <w:rFonts w:ascii="Times New Roman" w:hAnsi="Times New Roman" w:cs="Times New Roman"/>
          <w:sz w:val="28"/>
          <w:szCs w:val="28"/>
        </w:rPr>
        <w:t xml:space="preserve"> </w:t>
      </w:r>
      <w:r w:rsidR="00C9604E" w:rsidRPr="00C9604E">
        <w:rPr>
          <w:rFonts w:ascii="Times New Roman" w:hAnsi="Times New Roman" w:cs="Times New Roman"/>
          <w:sz w:val="28"/>
          <w:szCs w:val="28"/>
        </w:rPr>
        <w:t>участников мероприятия №</w:t>
      </w:r>
      <w:r>
        <w:rPr>
          <w:rFonts w:ascii="Times New Roman" w:hAnsi="Times New Roman" w:cs="Times New Roman"/>
          <w:sz w:val="28"/>
          <w:szCs w:val="28"/>
        </w:rPr>
        <w:t>4;</w:t>
      </w:r>
    </w:p>
    <w:p w:rsidR="00CB70F3" w:rsidRPr="00CB70F3" w:rsidRDefault="00CB70F3" w:rsidP="00FB425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0F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B70F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B70F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CB7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участников мероприятия №5;</w:t>
      </w:r>
    </w:p>
    <w:p w:rsidR="00CB70F3" w:rsidRPr="00CB70F3" w:rsidRDefault="00B96F56" w:rsidP="00FB4255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70F3" w:rsidRPr="00CB70F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CB70F3" w:rsidRPr="00CB70F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CB70F3" w:rsidRPr="00CB70F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CB70F3" w:rsidRPr="008B5F7E">
        <w:rPr>
          <w:rFonts w:ascii="Times New Roman" w:hAnsi="Times New Roman" w:cs="Times New Roman"/>
          <w:sz w:val="28"/>
          <w:szCs w:val="28"/>
        </w:rPr>
        <w:t xml:space="preserve"> </w:t>
      </w:r>
      <w:r w:rsidR="00CB70F3" w:rsidRPr="00CB70F3">
        <w:rPr>
          <w:rFonts w:ascii="Times New Roman" w:hAnsi="Times New Roman" w:cs="Times New Roman"/>
          <w:sz w:val="28"/>
          <w:szCs w:val="28"/>
        </w:rPr>
        <w:t>участников мероприятия №</w:t>
      </w:r>
      <w:r w:rsidR="00CB70F3">
        <w:rPr>
          <w:rFonts w:ascii="Times New Roman" w:hAnsi="Times New Roman" w:cs="Times New Roman"/>
          <w:sz w:val="28"/>
          <w:szCs w:val="28"/>
        </w:rPr>
        <w:t>6.</w:t>
      </w:r>
    </w:p>
    <w:p w:rsidR="009C0E03" w:rsidRDefault="00A520FA" w:rsidP="0081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4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01A4">
        <w:rPr>
          <w:rFonts w:ascii="Times New Roman" w:hAnsi="Times New Roman" w:cs="Times New Roman"/>
          <w:sz w:val="28"/>
          <w:szCs w:val="28"/>
        </w:rPr>
        <w:t>4.</w:t>
      </w:r>
      <w:r w:rsidR="009C0E03" w:rsidRPr="00A3590A">
        <w:rPr>
          <w:rFonts w:ascii="Times New Roman" w:hAnsi="Times New Roman" w:cs="Times New Roman"/>
          <w:sz w:val="28"/>
          <w:szCs w:val="28"/>
        </w:rPr>
        <w:t xml:space="preserve"> </w:t>
      </w:r>
      <w:r w:rsidR="00F64AAD">
        <w:rPr>
          <w:rFonts w:ascii="Times New Roman" w:hAnsi="Times New Roman" w:cs="Times New Roman"/>
          <w:sz w:val="28"/>
          <w:szCs w:val="28"/>
        </w:rPr>
        <w:t xml:space="preserve"> </w:t>
      </w:r>
      <w:r w:rsidR="009C0E03" w:rsidRPr="00A3590A">
        <w:rPr>
          <w:rFonts w:ascii="Times New Roman" w:hAnsi="Times New Roman" w:cs="Times New Roman"/>
          <w:sz w:val="28"/>
          <w:szCs w:val="28"/>
        </w:rPr>
        <w:t>Увелич</w:t>
      </w:r>
      <w:r w:rsidR="00FD01A4">
        <w:rPr>
          <w:rFonts w:ascii="Times New Roman" w:hAnsi="Times New Roman" w:cs="Times New Roman"/>
          <w:sz w:val="28"/>
          <w:szCs w:val="28"/>
        </w:rPr>
        <w:t>ение</w:t>
      </w:r>
      <w:r w:rsidR="009C0E03" w:rsidRPr="00A3590A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FD01A4">
        <w:rPr>
          <w:rFonts w:ascii="Times New Roman" w:hAnsi="Times New Roman" w:cs="Times New Roman"/>
          <w:sz w:val="28"/>
          <w:szCs w:val="28"/>
        </w:rPr>
        <w:t>а</w:t>
      </w:r>
      <w:r w:rsidR="009C0E03" w:rsidRPr="00A3590A">
        <w:rPr>
          <w:rFonts w:ascii="Times New Roman" w:hAnsi="Times New Roman" w:cs="Times New Roman"/>
          <w:sz w:val="28"/>
          <w:szCs w:val="28"/>
        </w:rPr>
        <w:t xml:space="preserve"> проводимых мероприятий в </w:t>
      </w:r>
      <w:r w:rsidR="009C0E03" w:rsidRPr="00A359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этнокультурном центре казачества «РУБЕЖ»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0AAA" w:rsidRDefault="006F0AAA" w:rsidP="0081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Информация предоставляется из официальной фиксации мероприятий в </w:t>
      </w:r>
      <w:r w:rsidRPr="00A3590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центре казачества «РУБЕЖ»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Берутся подтвержденные мероприятия, которые включены в план реализации мероприятий данной программы</w:t>
      </w:r>
      <w:r w:rsidR="00A52F7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Главой Одесского муниципального района Омской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0F3" w:rsidRDefault="00CB70F3" w:rsidP="0081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0F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B70F3"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B70F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B70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/2,</w:t>
      </w:r>
    </w:p>
    <w:p w:rsidR="00CB70F3" w:rsidRDefault="00CB70F3" w:rsidP="0081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0F3">
        <w:rPr>
          <w:rFonts w:ascii="Times New Roman" w:hAnsi="Times New Roman" w:cs="Times New Roman"/>
          <w:sz w:val="28"/>
          <w:szCs w:val="28"/>
        </w:rPr>
        <w:t xml:space="preserve">      </w:t>
      </w:r>
      <w:r w:rsidR="008B5F7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B70F3">
        <w:rPr>
          <w:rFonts w:ascii="Times New Roman" w:hAnsi="Times New Roman" w:cs="Times New Roman"/>
          <w:sz w:val="28"/>
          <w:szCs w:val="28"/>
        </w:rPr>
        <w:t xml:space="preserve"> - </w:t>
      </w:r>
      <w:r w:rsidRPr="00A3590A">
        <w:rPr>
          <w:rFonts w:ascii="Times New Roman" w:hAnsi="Times New Roman" w:cs="Times New Roman"/>
          <w:sz w:val="28"/>
          <w:szCs w:val="28"/>
        </w:rPr>
        <w:t>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3590A">
        <w:rPr>
          <w:rFonts w:ascii="Times New Roman" w:hAnsi="Times New Roman" w:cs="Times New Roman"/>
          <w:sz w:val="28"/>
          <w:szCs w:val="28"/>
        </w:rPr>
        <w:t xml:space="preserve"> проводимых мероприятий в </w:t>
      </w:r>
      <w:r w:rsidRPr="00A359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этнокультурном центре казачества «РУБЕЖ»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70F3" w:rsidRPr="00CB70F3" w:rsidRDefault="00CB70F3" w:rsidP="0081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8B5F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включенных в план реализации мероприятий данной программы, утвержденный Главой Одесского муниципального района Омской области;</w:t>
      </w:r>
    </w:p>
    <w:p w:rsidR="00CB70F3" w:rsidRPr="00CB70F3" w:rsidRDefault="008B1E6D" w:rsidP="00FD01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0F3" w:rsidRPr="00CB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CB70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="008B5F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B70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</w:t>
      </w:r>
      <w:proofErr w:type="gramEnd"/>
      <w:r w:rsidR="00CB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проведенных мероприятий программы, утвержденных Главой Одесского муниципального района Омской области</w:t>
      </w:r>
    </w:p>
    <w:p w:rsidR="00662EC4" w:rsidRPr="00A3590A" w:rsidRDefault="008B1E6D" w:rsidP="00FD01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D01A4" w:rsidRPr="000F2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Ожидаемые результаты реализации программы, единицы их измерения и значения по годам предусмотрены в </w:t>
      </w:r>
      <w:r w:rsidR="00FD01A4" w:rsidRPr="00FD01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 1 программы</w:t>
      </w:r>
    </w:p>
    <w:p w:rsidR="00A62B2D" w:rsidRDefault="00A62B2D" w:rsidP="00A35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EC4" w:rsidRPr="009D2BF9" w:rsidRDefault="009D2BF9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2BF9">
        <w:rPr>
          <w:rFonts w:ascii="Times New Roman" w:hAnsi="Times New Roman" w:cs="Times New Roman"/>
          <w:sz w:val="28"/>
          <w:szCs w:val="28"/>
        </w:rPr>
        <w:t>Раздел 5</w:t>
      </w:r>
      <w:r w:rsidR="00662EC4" w:rsidRPr="009D2BF9">
        <w:rPr>
          <w:rFonts w:ascii="Times New Roman" w:hAnsi="Times New Roman" w:cs="Times New Roman"/>
          <w:sz w:val="28"/>
          <w:szCs w:val="28"/>
        </w:rPr>
        <w:t>. Срок</w:t>
      </w:r>
      <w:r w:rsidRPr="009D2BF9">
        <w:rPr>
          <w:rFonts w:ascii="Times New Roman" w:hAnsi="Times New Roman" w:cs="Times New Roman"/>
          <w:sz w:val="28"/>
          <w:szCs w:val="28"/>
        </w:rPr>
        <w:t>и</w:t>
      </w:r>
      <w:r w:rsidR="00662EC4" w:rsidRPr="009D2BF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:rsidR="00662EC4" w:rsidRPr="009D2BF9" w:rsidRDefault="00662EC4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Default="00662EC4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90A">
        <w:rPr>
          <w:rFonts w:ascii="Times New Roman" w:hAnsi="Times New Roman" w:cs="Times New Roman"/>
          <w:sz w:val="28"/>
          <w:szCs w:val="28"/>
        </w:rPr>
        <w:t>Реализация программы осуществляется одним этапом в течение 20</w:t>
      </w:r>
      <w:r w:rsidR="00A3758F" w:rsidRPr="00A3590A">
        <w:rPr>
          <w:rFonts w:ascii="Times New Roman" w:hAnsi="Times New Roman" w:cs="Times New Roman"/>
          <w:sz w:val="28"/>
          <w:szCs w:val="28"/>
        </w:rPr>
        <w:t>2</w:t>
      </w:r>
      <w:r w:rsidR="000412D1">
        <w:rPr>
          <w:rFonts w:ascii="Times New Roman" w:hAnsi="Times New Roman" w:cs="Times New Roman"/>
          <w:sz w:val="28"/>
          <w:szCs w:val="28"/>
        </w:rPr>
        <w:t>1</w:t>
      </w:r>
      <w:r w:rsidRPr="00A3590A">
        <w:rPr>
          <w:rFonts w:ascii="Times New Roman" w:hAnsi="Times New Roman" w:cs="Times New Roman"/>
          <w:sz w:val="28"/>
          <w:szCs w:val="28"/>
        </w:rPr>
        <w:t xml:space="preserve"> - 202</w:t>
      </w:r>
      <w:r w:rsidR="000412D1">
        <w:rPr>
          <w:rFonts w:ascii="Times New Roman" w:hAnsi="Times New Roman" w:cs="Times New Roman"/>
          <w:sz w:val="28"/>
          <w:szCs w:val="28"/>
        </w:rPr>
        <w:t>6</w:t>
      </w:r>
      <w:r w:rsidRPr="00A3590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44217D" w:rsidRDefault="0044217D" w:rsidP="00A3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3CF3" w:rsidRPr="009D2BF9" w:rsidRDefault="009D2BF9" w:rsidP="008C3CF3">
      <w:pPr>
        <w:tabs>
          <w:tab w:val="left" w:pos="18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</w:t>
      </w:r>
      <w:r w:rsidR="008C3CF3" w:rsidRPr="009D2BF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Описание мероприятий и  целевых  индикаторов  их выполнения</w:t>
      </w:r>
      <w:r w:rsidR="00CD1953" w:rsidRPr="009D2BF9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44217D" w:rsidRDefault="0044217D" w:rsidP="0044217D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C3CF3" w:rsidRDefault="0044217D" w:rsidP="0044217D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C3CF3"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основного мероп</w:t>
      </w:r>
      <w:r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риятия «Социально – экономическое развитие территории района через возрождение самобытной казачьей культуры, сохранения исторических традиций общинного, казачьего самоуправления</w:t>
      </w:r>
      <w:r w:rsidR="008C3CF3"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планируется провести </w:t>
      </w:r>
      <w:r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8C3CF3" w:rsidRPr="004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мероприятие:</w:t>
      </w:r>
    </w:p>
    <w:p w:rsidR="008E4846" w:rsidRDefault="008E4846" w:rsidP="0044217D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17D" w:rsidRPr="008E4846" w:rsidRDefault="008E4846" w:rsidP="008E4846">
      <w:pPr>
        <w:pStyle w:val="a7"/>
        <w:numPr>
          <w:ilvl w:val="0"/>
          <w:numId w:val="44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Духовно-нравственное воспитание населения Одесского района в традициях Российского казачества;</w:t>
      </w:r>
    </w:p>
    <w:p w:rsidR="008E4846" w:rsidRPr="008E4846" w:rsidRDefault="008E4846" w:rsidP="008E4846">
      <w:pPr>
        <w:pStyle w:val="a7"/>
        <w:numPr>
          <w:ilvl w:val="0"/>
          <w:numId w:val="44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культурно-спортивных мероприятий казачьей направленности;</w:t>
      </w:r>
    </w:p>
    <w:p w:rsidR="008E4846" w:rsidRPr="008E4846" w:rsidRDefault="008E4846" w:rsidP="008E4846">
      <w:pPr>
        <w:pStyle w:val="a7"/>
        <w:numPr>
          <w:ilvl w:val="0"/>
          <w:numId w:val="44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этнокультурного центра казачества "РУБЕЖ";</w:t>
      </w:r>
    </w:p>
    <w:p w:rsidR="008E4846" w:rsidRPr="008E4846" w:rsidRDefault="008E4846" w:rsidP="008E4846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и развитие казачьих обществ их экономическая составляющая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4846" w:rsidRPr="008E4846" w:rsidRDefault="008E4846" w:rsidP="008E4846">
      <w:pPr>
        <w:tabs>
          <w:tab w:val="left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20230" w:rsidRDefault="0099449E" w:rsidP="008C3CF3">
      <w:pPr>
        <w:tabs>
          <w:tab w:val="left" w:pos="1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</w:t>
      </w:r>
      <w:r w:rsidR="00520230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520230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 решить задачу по повышению качества </w:t>
      </w:r>
      <w:r w:rsidR="00520230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 населения в традициях Российского казачества, позволит организовывать и проводить на территории района большее количество культурно – спортивных мероприятий казачьей направленности, а также развить функциональность этнокультурного центра казачества «Рубеж» и казачьих обществ Одесского муниципального района Омской области.</w:t>
      </w:r>
    </w:p>
    <w:p w:rsidR="0099449E" w:rsidRDefault="0099449E" w:rsidP="008C3CF3">
      <w:pPr>
        <w:tabs>
          <w:tab w:val="left" w:pos="1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C3CF3" w:rsidRPr="008C3CF3" w:rsidRDefault="0099449E" w:rsidP="0099449E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ежегодной оценки эффективности реализации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«Духовно-нравственное воспитание населения Одесского района в традициях Российского казачества» </w:t>
      </w:r>
      <w:r w:rsidR="008C3CF3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используется целевой индикатор:</w:t>
      </w:r>
    </w:p>
    <w:p w:rsidR="008C3CF3" w:rsidRPr="0099449E" w:rsidRDefault="0099449E" w:rsidP="0099449E">
      <w:pPr>
        <w:tabs>
          <w:tab w:val="left" w:pos="1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9449E">
        <w:t xml:space="preserve"> 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проводимых мероприятий в этнокультурном центре казачества «РУБЕЖ».</w:t>
      </w:r>
    </w:p>
    <w:p w:rsidR="008C3CF3" w:rsidRPr="008C3CF3" w:rsidRDefault="008C3CF3" w:rsidP="0099449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16010" w:rsidRDefault="0099449E" w:rsidP="009944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ежегодной оценки эффективности реализации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культурно-спортивных мероприятий казачьей направленности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используется целевой индикатор:</w:t>
      </w:r>
    </w:p>
    <w:p w:rsidR="0099449E" w:rsidRDefault="0099449E" w:rsidP="00994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количества населения принявших участие в мероприятиях культурной и спортивной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49E" w:rsidRDefault="0099449E" w:rsidP="009944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49E" w:rsidRDefault="007E2810" w:rsidP="0099449E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449E"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ежегодной оценки эффективности реализации мероприятия «Развитие этнокультурного центра казачества "РУБЕЖ"» используется целевой индикатор:</w:t>
      </w:r>
    </w:p>
    <w:p w:rsidR="0099449E" w:rsidRDefault="0099449E" w:rsidP="00994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казачьих обществ на территории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49E" w:rsidRDefault="0099449E" w:rsidP="00994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2810" w:rsidRDefault="007E2810" w:rsidP="007E2810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ежегодной оценки эффективности реализации мероприятия «</w:t>
      </w:r>
      <w:r w:rsidRPr="008E484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и развитие казачьих обществ их экономическая составляющая</w:t>
      </w:r>
      <w:r w:rsidRPr="0099449E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используется целевой индикатор:</w:t>
      </w:r>
    </w:p>
    <w:p w:rsidR="007E2810" w:rsidRDefault="007E2810" w:rsidP="007E28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28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количества</w:t>
      </w:r>
      <w:r w:rsidRPr="007E2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казачьих обществ на территории Одесского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810" w:rsidRDefault="007E2810" w:rsidP="00994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6010" w:rsidRPr="00A3590A" w:rsidRDefault="00816010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EC4" w:rsidRPr="009D2BF9" w:rsidRDefault="009D2BF9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</w:t>
      </w:r>
      <w:r w:rsidR="00662EC4" w:rsidRPr="009D2BF9">
        <w:rPr>
          <w:rFonts w:ascii="Times New Roman" w:hAnsi="Times New Roman" w:cs="Times New Roman"/>
          <w:sz w:val="28"/>
          <w:szCs w:val="28"/>
        </w:rPr>
        <w:t>. Объем и источники финансирования муниципальной программы в  целом  и по годам, а также обоснование потребности в необходимых  финансовых ресурсах</w:t>
      </w:r>
    </w:p>
    <w:p w:rsidR="00662EC4" w:rsidRPr="00A3590A" w:rsidRDefault="00662EC4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586" w:rsidRPr="00C5656E" w:rsidRDefault="00662EC4" w:rsidP="00534586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3590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4586"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Общие расходы бюджета муниципального района на реализацию муниципальной программы составят 1</w:t>
      </w:r>
      <w:r w:rsidR="005345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 0</w:t>
      </w:r>
      <w:r w:rsidR="00534586"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5345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534586"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5345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="00534586"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345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00</w:t>
      </w:r>
      <w:r w:rsidR="00534586"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рублей, в том числе по годам:</w:t>
      </w:r>
    </w:p>
    <w:p w:rsidR="00534586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17FF4">
        <w:rPr>
          <w:rFonts w:ascii="Times New Roman" w:hAnsi="Times New Roman" w:cs="Times New Roman"/>
          <w:color w:val="000000"/>
          <w:sz w:val="28"/>
          <w:szCs w:val="28"/>
        </w:rPr>
        <w:t>в 202</w:t>
      </w:r>
      <w:r>
        <w:rPr>
          <w:rFonts w:ascii="Times New Roman" w:hAnsi="Times New Roman" w:cs="Times New Roman"/>
          <w:color w:val="000000"/>
          <w:sz w:val="28"/>
          <w:szCs w:val="28"/>
        </w:rPr>
        <w:t>1 году – 80 000,00</w:t>
      </w:r>
      <w:r w:rsidRPr="00B17FF4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34586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в </w:t>
      </w:r>
      <w:r w:rsidRPr="00715EAC">
        <w:rPr>
          <w:rFonts w:ascii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году – 250 000,00 рублей; </w:t>
      </w:r>
    </w:p>
    <w:p w:rsidR="00534586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2023 году – 0,00 рублей;</w:t>
      </w:r>
    </w:p>
    <w:p w:rsidR="00534586" w:rsidRPr="00715EAC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2024 году – 250 000,00 рублей;</w:t>
      </w:r>
    </w:p>
    <w:p w:rsidR="00534586" w:rsidRPr="00715EAC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2025 году – 250 000,00 рублей;</w:t>
      </w:r>
    </w:p>
    <w:p w:rsidR="00534586" w:rsidRPr="00715EAC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2026 году – 250 000,00 рублей.</w:t>
      </w:r>
    </w:p>
    <w:p w:rsidR="00534586" w:rsidRPr="00C5656E" w:rsidRDefault="00534586" w:rsidP="00534586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Из общего объёма расходы бюджета муниципального района за счет налоговых и неналоговых доходов, поступлений нецелевого характера составят 1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 0</w:t>
      </w:r>
      <w:r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00</w:t>
      </w:r>
      <w:r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рублей, в том числе по годам:</w:t>
      </w:r>
    </w:p>
    <w:p w:rsidR="00534586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в </w:t>
      </w:r>
      <w:r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2021 год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565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>80 000,00</w:t>
      </w:r>
      <w:r w:rsidRPr="00B17FF4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34586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</w:t>
      </w:r>
      <w:r w:rsidRPr="00715EAC">
        <w:rPr>
          <w:rFonts w:ascii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году – 250 000,00 рублей; </w:t>
      </w:r>
    </w:p>
    <w:p w:rsidR="00534586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2023 году – 0,00 рублей;</w:t>
      </w:r>
    </w:p>
    <w:p w:rsidR="00534586" w:rsidRPr="00715EAC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2024 году – 250 000,00 рублей;</w:t>
      </w:r>
    </w:p>
    <w:p w:rsidR="00534586" w:rsidRPr="00715EAC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2025 году – 250 000,00 рублей;</w:t>
      </w:r>
    </w:p>
    <w:p w:rsidR="00816010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2026 году – 250 000,00 рублей.</w:t>
      </w:r>
    </w:p>
    <w:p w:rsidR="00534586" w:rsidRPr="000F25E4" w:rsidRDefault="00534586" w:rsidP="0053458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A62B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0F25E4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Распределение бюдже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тных ассигнований по задачам  </w:t>
      </w:r>
      <w:r w:rsidRPr="000F25E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программы, основным мероприятиям и мероприятиям (с указанием по годам их р</w:t>
      </w:r>
      <w:r w:rsidRPr="00534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еализации) в разрезе источников финансирования представлено в </w:t>
      </w:r>
      <w:hyperlink w:anchor="Приложение2" w:history="1">
        <w:r w:rsidRPr="0053458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приложении </w:t>
        </w:r>
        <w:r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№</w:t>
        </w:r>
        <w:r w:rsidRPr="0053458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 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</w:t>
      </w:r>
      <w:r w:rsidRPr="000F25E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программе.</w:t>
      </w:r>
    </w:p>
    <w:p w:rsidR="00534586" w:rsidRPr="000F25E4" w:rsidRDefault="00534586" w:rsidP="005345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</w:pPr>
    </w:p>
    <w:p w:rsidR="00534586" w:rsidRPr="00A3590A" w:rsidRDefault="00534586" w:rsidP="00534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EC4" w:rsidRPr="009D2BF9" w:rsidRDefault="009D2BF9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</w:t>
      </w:r>
      <w:r w:rsidR="00662EC4" w:rsidRPr="009D2BF9">
        <w:rPr>
          <w:rFonts w:ascii="Times New Roman" w:hAnsi="Times New Roman" w:cs="Times New Roman"/>
          <w:sz w:val="28"/>
          <w:szCs w:val="28"/>
        </w:rPr>
        <w:t>. Описание системы управления реализацией муниципальной программы</w:t>
      </w:r>
    </w:p>
    <w:p w:rsidR="000412D1" w:rsidRPr="00A3590A" w:rsidRDefault="000412D1" w:rsidP="00A35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435D" w:rsidRPr="001A435D" w:rsidRDefault="001A435D" w:rsidP="001A43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Управление </w:t>
      </w:r>
      <w:r w:rsidRPr="00270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программой и её реализацию осуществляет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A3590A">
        <w:rPr>
          <w:rFonts w:ascii="Times New Roman" w:hAnsi="Times New Roman" w:cs="Times New Roman"/>
          <w:sz w:val="28"/>
          <w:szCs w:val="28"/>
        </w:rPr>
        <w:t>ежпоселенческое</w:t>
      </w:r>
      <w:proofErr w:type="spellEnd"/>
      <w:r w:rsidRPr="00A3590A">
        <w:rPr>
          <w:rFonts w:ascii="Times New Roman" w:hAnsi="Times New Roman" w:cs="Times New Roman"/>
          <w:sz w:val="28"/>
          <w:szCs w:val="28"/>
        </w:rPr>
        <w:t xml:space="preserve"> казенное учреждение «Центр по работе с детьми и молодежью»</w:t>
      </w:r>
      <w:r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 w:rsidRPr="00270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которое осуществляет свои функции  во взаимодействии с  Комитетом  финансов и контроля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270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дминистрации Одесского муниципального района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r w:rsidRPr="00270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 администрациями  сельских поселений в </w:t>
      </w:r>
      <w:r w:rsidRPr="00AA77AD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</w:t>
      </w:r>
      <w:r w:rsidRPr="00AA77AD">
        <w:rPr>
          <w:rFonts w:ascii="Times New Roman" w:hAnsi="Times New Roman" w:cs="Times New Roman"/>
          <w:sz w:val="28"/>
          <w:szCs w:val="28"/>
        </w:rPr>
        <w:t>Порядком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 Омской области от 10 августа 2020 года № 330 (далее – Порядок).</w:t>
      </w:r>
    </w:p>
    <w:p w:rsidR="001A435D" w:rsidRDefault="00A62B2D" w:rsidP="001A43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435D">
        <w:rPr>
          <w:rFonts w:ascii="Times New Roman" w:hAnsi="Times New Roman" w:cs="Times New Roman"/>
          <w:sz w:val="28"/>
          <w:szCs w:val="28"/>
        </w:rPr>
        <w:t>М</w:t>
      </w:r>
      <w:r w:rsidR="001A435D" w:rsidRPr="00A3590A">
        <w:rPr>
          <w:rFonts w:ascii="Times New Roman" w:hAnsi="Times New Roman" w:cs="Times New Roman"/>
          <w:sz w:val="28"/>
          <w:szCs w:val="28"/>
        </w:rPr>
        <w:t>ежпоселенческое</w:t>
      </w:r>
      <w:proofErr w:type="spellEnd"/>
      <w:r w:rsidR="001A435D" w:rsidRPr="00A3590A">
        <w:rPr>
          <w:rFonts w:ascii="Times New Roman" w:hAnsi="Times New Roman" w:cs="Times New Roman"/>
          <w:sz w:val="28"/>
          <w:szCs w:val="28"/>
        </w:rPr>
        <w:t xml:space="preserve"> казенное учреждение «Центр по работе с детьми и молодежью»</w:t>
      </w:r>
      <w:r w:rsidR="001A435D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 w:rsidR="001A435D" w:rsidRPr="00EB4576">
        <w:rPr>
          <w:rFonts w:ascii="Times New Roman" w:hAnsi="Times New Roman" w:cs="Times New Roman"/>
          <w:sz w:val="28"/>
          <w:szCs w:val="28"/>
        </w:rPr>
        <w:t xml:space="preserve"> направляет </w:t>
      </w:r>
      <w:r>
        <w:rPr>
          <w:rFonts w:ascii="Times New Roman" w:hAnsi="Times New Roman" w:cs="Times New Roman"/>
          <w:sz w:val="28"/>
          <w:szCs w:val="28"/>
        </w:rPr>
        <w:t xml:space="preserve">в Комитет по экономическим вопросам и имущественным отношениям Администрации Одесского муниципального района Омской области </w:t>
      </w:r>
      <w:r w:rsidR="001A435D" w:rsidRPr="00EB4576">
        <w:rPr>
          <w:rFonts w:ascii="Times New Roman" w:hAnsi="Times New Roman" w:cs="Times New Roman"/>
          <w:sz w:val="28"/>
          <w:szCs w:val="28"/>
        </w:rPr>
        <w:t>сформированный отчет о реализации программы, а также результаты проведенной оценки эффективности их реализации, подписанные руководителем, для подготовки проекта правового акта Главы Одесского муниципального района Омской области о результатах оценки эффективности реализации муниципальной программы.</w:t>
      </w:r>
    </w:p>
    <w:p w:rsidR="00662EC4" w:rsidRPr="00A3590A" w:rsidRDefault="00662EC4" w:rsidP="00A3590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3758F" w:rsidRDefault="00A3758F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55BD" w:rsidRDefault="009455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55BD" w:rsidRDefault="009455BD" w:rsidP="009455BD">
      <w:pPr>
        <w:autoSpaceDE w:val="0"/>
        <w:autoSpaceDN w:val="0"/>
        <w:adjustRightInd w:val="0"/>
        <w:jc w:val="right"/>
        <w:rPr>
          <w:bCs/>
          <w:sz w:val="16"/>
          <w:szCs w:val="16"/>
        </w:rPr>
        <w:sectPr w:rsidR="009455BD" w:rsidSect="00575D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D2BF9" w:rsidRDefault="009D2BF9" w:rsidP="004652B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4652BD" w:rsidRPr="004652BD" w:rsidRDefault="004652BD" w:rsidP="004652B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П</w:t>
      </w:r>
      <w:r w:rsidR="009455BD" w:rsidRPr="004652BD">
        <w:rPr>
          <w:rFonts w:ascii="Times New Roman" w:hAnsi="Times New Roman" w:cs="Times New Roman"/>
          <w:bCs/>
          <w:sz w:val="18"/>
          <w:szCs w:val="18"/>
        </w:rPr>
        <w:t>риложение № 1</w:t>
      </w:r>
      <w:r w:rsidRPr="004652BD">
        <w:rPr>
          <w:rFonts w:ascii="Times New Roman" w:hAnsi="Times New Roman" w:cs="Times New Roman"/>
          <w:bCs/>
          <w:sz w:val="18"/>
          <w:szCs w:val="18"/>
        </w:rPr>
        <w:t xml:space="preserve"> к программе</w:t>
      </w:r>
    </w:p>
    <w:p w:rsidR="009455BD" w:rsidRPr="004652BD" w:rsidRDefault="004652BD" w:rsidP="009455B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18"/>
          <w:szCs w:val="18"/>
        </w:rPr>
      </w:pPr>
      <w:r w:rsidRPr="004652BD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9455BD" w:rsidRPr="004652BD">
        <w:rPr>
          <w:rFonts w:ascii="Times New Roman" w:hAnsi="Times New Roman" w:cs="Times New Roman"/>
          <w:bCs/>
          <w:sz w:val="18"/>
          <w:szCs w:val="18"/>
        </w:rPr>
        <w:t>«</w:t>
      </w:r>
      <w:r w:rsidR="009455BD" w:rsidRPr="004652BD">
        <w:rPr>
          <w:rFonts w:ascii="Times New Roman" w:hAnsi="Times New Roman" w:cs="Times New Roman"/>
          <w:sz w:val="18"/>
          <w:szCs w:val="18"/>
        </w:rPr>
        <w:t xml:space="preserve">Развитие экономического потенциала </w:t>
      </w:r>
    </w:p>
    <w:p w:rsidR="009455BD" w:rsidRPr="004652BD" w:rsidRDefault="009455BD" w:rsidP="009455B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4652BD">
        <w:rPr>
          <w:rFonts w:ascii="Times New Roman" w:hAnsi="Times New Roman" w:cs="Times New Roman"/>
          <w:sz w:val="18"/>
          <w:szCs w:val="18"/>
        </w:rPr>
        <w:t>Одесского муниципального района Омской области</w:t>
      </w:r>
      <w:r w:rsidRPr="004652BD">
        <w:rPr>
          <w:rFonts w:ascii="Times New Roman" w:hAnsi="Times New Roman" w:cs="Times New Roman"/>
          <w:bCs/>
          <w:sz w:val="18"/>
          <w:szCs w:val="18"/>
        </w:rPr>
        <w:t>»</w:t>
      </w:r>
    </w:p>
    <w:p w:rsidR="009455BD" w:rsidRPr="009455BD" w:rsidRDefault="009455BD" w:rsidP="009455B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455BD" w:rsidRPr="009455BD" w:rsidRDefault="009455BD" w:rsidP="009455B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55BD" w:rsidRPr="009455BD" w:rsidRDefault="009455BD" w:rsidP="009455B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55BD">
        <w:rPr>
          <w:rFonts w:ascii="Times New Roman" w:hAnsi="Times New Roman" w:cs="Times New Roman"/>
          <w:bCs/>
          <w:sz w:val="28"/>
          <w:szCs w:val="28"/>
        </w:rPr>
        <w:t>Ожидаемые результаты реализации программы</w:t>
      </w:r>
    </w:p>
    <w:p w:rsidR="009455BD" w:rsidRPr="009455BD" w:rsidRDefault="009455BD" w:rsidP="009455B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55BD">
        <w:rPr>
          <w:rFonts w:ascii="Times New Roman" w:hAnsi="Times New Roman" w:cs="Times New Roman"/>
          <w:bCs/>
          <w:sz w:val="28"/>
          <w:szCs w:val="28"/>
        </w:rPr>
        <w:t>«</w:t>
      </w:r>
      <w:r w:rsidR="004652BD" w:rsidRPr="00E045D8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4652BD"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="004652BD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4652BD">
        <w:rPr>
          <w:rFonts w:ascii="Times New Roman" w:hAnsi="Times New Roman" w:cs="Times New Roman"/>
          <w:sz w:val="28"/>
          <w:szCs w:val="28"/>
        </w:rPr>
        <w:t>Одесского</w:t>
      </w:r>
      <w:r w:rsidR="004652BD"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9455BD">
        <w:rPr>
          <w:rFonts w:ascii="Times New Roman" w:hAnsi="Times New Roman" w:cs="Times New Roman"/>
          <w:bCs/>
          <w:sz w:val="28"/>
          <w:szCs w:val="28"/>
        </w:rPr>
        <w:t>»</w:t>
      </w:r>
      <w:r w:rsidRPr="00945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5BD" w:rsidRPr="009455BD" w:rsidRDefault="009455BD" w:rsidP="009455B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826"/>
        <w:gridCol w:w="1418"/>
        <w:gridCol w:w="1420"/>
        <w:gridCol w:w="1701"/>
        <w:gridCol w:w="1701"/>
        <w:gridCol w:w="1559"/>
        <w:gridCol w:w="1559"/>
        <w:gridCol w:w="1418"/>
      </w:tblGrid>
      <w:tr w:rsidR="009455BD" w:rsidRPr="009455BD" w:rsidTr="009455BD">
        <w:trPr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455B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9455BD" w:rsidRPr="009455BD" w:rsidTr="009455BD">
        <w:trPr>
          <w:tblHeader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BD" w:rsidRPr="009455BD" w:rsidRDefault="009455BD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9455BD" w:rsidRPr="009455BD" w:rsidTr="009455BD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9455BD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D04120" w:rsidP="00D0412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Сохранение к</w:t>
            </w:r>
            <w:r w:rsidR="009455BD" w:rsidRPr="00CF4D16">
              <w:rPr>
                <w:rFonts w:ascii="Times New Roman" w:eastAsia="Calibri" w:hAnsi="Times New Roman"/>
                <w:sz w:val="28"/>
                <w:szCs w:val="28"/>
              </w:rPr>
              <w:t>оличеств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="009455BD" w:rsidRPr="00CF4D16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9455BD">
              <w:rPr>
                <w:rFonts w:ascii="Times New Roman" w:eastAsia="Calibri" w:hAnsi="Times New Roman"/>
                <w:sz w:val="28"/>
                <w:szCs w:val="28"/>
              </w:rPr>
              <w:t>казачьих обществ на территории Одесского района</w:t>
            </w:r>
            <w:r w:rsidR="009455BD" w:rsidRPr="00F202DA">
              <w:rPr>
                <w:rFonts w:ascii="Times New Roman" w:eastAsia="Calibri" w:hAnsi="Times New Roman"/>
                <w:sz w:val="28"/>
                <w:szCs w:val="28"/>
              </w:rPr>
              <w:t>, в том числе по годам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0B5CA2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D04120" w:rsidP="00D754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D04120" w:rsidP="009455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D04120" w:rsidP="009455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D04120" w:rsidP="00D754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D04120" w:rsidP="00D754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55BD" w:rsidRPr="009455BD" w:rsidRDefault="00D04120" w:rsidP="00D754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4120" w:rsidRPr="009455BD" w:rsidTr="009455BD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04120" w:rsidRPr="009455BD" w:rsidRDefault="00D04120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04120" w:rsidRDefault="00D04120" w:rsidP="00D04120">
            <w:pPr>
              <w:pStyle w:val="af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="004E1C13">
              <w:rPr>
                <w:rFonts w:ascii="Times New Roman" w:hAnsi="Times New Roman"/>
                <w:sz w:val="28"/>
                <w:szCs w:val="28"/>
              </w:rPr>
              <w:t>доли</w:t>
            </w:r>
            <w:r w:rsidRPr="00CF4D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численности казаков казачьих обществ на территории района</w:t>
            </w:r>
            <w:r w:rsidRPr="00CF4D16">
              <w:rPr>
                <w:rFonts w:ascii="Times New Roman" w:hAnsi="Times New Roman"/>
                <w:sz w:val="28"/>
                <w:szCs w:val="28"/>
              </w:rPr>
              <w:t>, в том числе по годам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04120" w:rsidRDefault="004E1C13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D04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04120" w:rsidRPr="009455BD" w:rsidRDefault="006D04D9" w:rsidP="00966B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04120" w:rsidRPr="009455BD" w:rsidRDefault="00D04120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6D04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04120" w:rsidRPr="009455BD" w:rsidRDefault="00D04120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6D04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04120" w:rsidRPr="009455BD" w:rsidRDefault="00D04120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6D04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04120" w:rsidRPr="009455BD" w:rsidRDefault="00D04120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6D04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04120" w:rsidRPr="009455BD" w:rsidRDefault="00D04120" w:rsidP="006D04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5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6D04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</w:tr>
      <w:tr w:rsidR="00D754DE" w:rsidRPr="009455BD" w:rsidTr="009455BD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04120" w:rsidP="00D0412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ко</w:t>
            </w:r>
            <w:r w:rsidR="00D754DE">
              <w:rPr>
                <w:rFonts w:ascii="Times New Roman" w:hAnsi="Times New Roman"/>
                <w:sz w:val="28"/>
                <w:szCs w:val="28"/>
              </w:rPr>
              <w:t>личеств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754DE">
              <w:rPr>
                <w:rFonts w:ascii="Times New Roman" w:hAnsi="Times New Roman"/>
                <w:sz w:val="28"/>
                <w:szCs w:val="28"/>
              </w:rPr>
              <w:t xml:space="preserve"> населения, принявш</w:t>
            </w:r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r w:rsidR="00D754DE">
              <w:rPr>
                <w:rFonts w:ascii="Times New Roman" w:hAnsi="Times New Roman"/>
                <w:sz w:val="28"/>
                <w:szCs w:val="28"/>
              </w:rPr>
              <w:t xml:space="preserve"> участие в мероприятиях культурной и спортивной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F64AAD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="00D75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9455B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9455B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1560</w:t>
            </w:r>
          </w:p>
        </w:tc>
      </w:tr>
      <w:tr w:rsidR="00D754DE" w:rsidRPr="009455BD" w:rsidTr="009455BD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04120" w:rsidP="00D0412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к</w:t>
            </w:r>
            <w:r w:rsidR="00D754DE">
              <w:rPr>
                <w:rFonts w:ascii="Times New Roman" w:hAnsi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754DE">
              <w:rPr>
                <w:rFonts w:ascii="Times New Roman" w:hAnsi="Times New Roman"/>
                <w:sz w:val="28"/>
                <w:szCs w:val="28"/>
              </w:rPr>
              <w:t xml:space="preserve"> проводимых мероприятий в </w:t>
            </w:r>
            <w:r w:rsidR="00D754DE" w:rsidRPr="00910EB8">
              <w:rPr>
                <w:rFonts w:ascii="Times New Roman" w:hAnsi="Times New Roman"/>
                <w:sz w:val="28"/>
                <w:szCs w:val="28"/>
              </w:rPr>
              <w:t>этнокультурно</w:t>
            </w:r>
            <w:r w:rsidR="00D754DE">
              <w:rPr>
                <w:rFonts w:ascii="Times New Roman" w:hAnsi="Times New Roman"/>
                <w:sz w:val="28"/>
                <w:szCs w:val="28"/>
              </w:rPr>
              <w:t>м</w:t>
            </w:r>
            <w:r w:rsidR="00D754DE" w:rsidRPr="00910EB8">
              <w:rPr>
                <w:rFonts w:ascii="Times New Roman" w:hAnsi="Times New Roman"/>
                <w:sz w:val="28"/>
                <w:szCs w:val="28"/>
              </w:rPr>
              <w:t xml:space="preserve"> центр</w:t>
            </w:r>
            <w:r w:rsidR="00D754DE">
              <w:rPr>
                <w:rFonts w:ascii="Times New Roman" w:hAnsi="Times New Roman"/>
                <w:sz w:val="28"/>
                <w:szCs w:val="28"/>
              </w:rPr>
              <w:t>е</w:t>
            </w:r>
            <w:r w:rsidR="00D754DE" w:rsidRPr="00910EB8">
              <w:rPr>
                <w:rFonts w:ascii="Times New Roman" w:hAnsi="Times New Roman"/>
                <w:sz w:val="28"/>
                <w:szCs w:val="28"/>
              </w:rPr>
              <w:t xml:space="preserve"> казачества «РУБЕЖ»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F64AAD" w:rsidP="009455B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9455B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9455B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754DE" w:rsidRDefault="00D754DE" w:rsidP="00D754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</w:tbl>
    <w:p w:rsidR="009455BD" w:rsidRPr="00CF4D16" w:rsidRDefault="009455BD" w:rsidP="009455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54DE" w:rsidRPr="009455BD" w:rsidRDefault="009455BD" w:rsidP="00D754DE">
      <w:pPr>
        <w:widowControl w:val="0"/>
        <w:autoSpaceDE w:val="0"/>
        <w:autoSpaceDN w:val="0"/>
        <w:adjustRightInd w:val="0"/>
        <w:spacing w:after="0" w:line="240" w:lineRule="auto"/>
        <w:ind w:right="40"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D754DE" w:rsidRPr="009455BD" w:rsidSect="009455BD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527106"/>
    <w:multiLevelType w:val="multilevel"/>
    <w:tmpl w:val="80AE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562B4"/>
    <w:multiLevelType w:val="multilevel"/>
    <w:tmpl w:val="9E46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3F4009"/>
    <w:multiLevelType w:val="multilevel"/>
    <w:tmpl w:val="B2DE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1B3036ED"/>
    <w:multiLevelType w:val="hybridMultilevel"/>
    <w:tmpl w:val="ADCCF956"/>
    <w:lvl w:ilvl="0" w:tplc="98EC129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2738AA"/>
    <w:multiLevelType w:val="hybridMultilevel"/>
    <w:tmpl w:val="CC86B6BA"/>
    <w:lvl w:ilvl="0" w:tplc="A8927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2FAF17A4"/>
    <w:multiLevelType w:val="hybridMultilevel"/>
    <w:tmpl w:val="91CCEABA"/>
    <w:lvl w:ilvl="0" w:tplc="1728C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>
    <w:nsid w:val="458A7F97"/>
    <w:multiLevelType w:val="multilevel"/>
    <w:tmpl w:val="32FC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316B22"/>
    <w:multiLevelType w:val="hybridMultilevel"/>
    <w:tmpl w:val="72EC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46F3B"/>
    <w:multiLevelType w:val="hybridMultilevel"/>
    <w:tmpl w:val="2D5C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056E4"/>
    <w:multiLevelType w:val="multilevel"/>
    <w:tmpl w:val="5942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1AF4816"/>
    <w:multiLevelType w:val="multilevel"/>
    <w:tmpl w:val="5AD6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B07CE5"/>
    <w:multiLevelType w:val="hybridMultilevel"/>
    <w:tmpl w:val="9F6A31F8"/>
    <w:lvl w:ilvl="0" w:tplc="D78A5E7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486E35"/>
    <w:multiLevelType w:val="multilevel"/>
    <w:tmpl w:val="8052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E84AAE"/>
    <w:multiLevelType w:val="multilevel"/>
    <w:tmpl w:val="5DDC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2"/>
  </w:num>
  <w:num w:numId="3">
    <w:abstractNumId w:val="2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17"/>
  </w:num>
  <w:num w:numId="10">
    <w:abstractNumId w:val="34"/>
  </w:num>
  <w:num w:numId="11">
    <w:abstractNumId w:val="3"/>
  </w:num>
  <w:num w:numId="12">
    <w:abstractNumId w:val="38"/>
  </w:num>
  <w:num w:numId="13">
    <w:abstractNumId w:val="28"/>
  </w:num>
  <w:num w:numId="14">
    <w:abstractNumId w:val="33"/>
  </w:num>
  <w:num w:numId="15">
    <w:abstractNumId w:val="11"/>
  </w:num>
  <w:num w:numId="16">
    <w:abstractNumId w:val="10"/>
  </w:num>
  <w:num w:numId="17">
    <w:abstractNumId w:val="39"/>
  </w:num>
  <w:num w:numId="18">
    <w:abstractNumId w:val="20"/>
  </w:num>
  <w:num w:numId="19">
    <w:abstractNumId w:val="14"/>
  </w:num>
  <w:num w:numId="20">
    <w:abstractNumId w:val="21"/>
  </w:num>
  <w:num w:numId="21">
    <w:abstractNumId w:val="7"/>
  </w:num>
  <w:num w:numId="22">
    <w:abstractNumId w:val="16"/>
  </w:num>
  <w:num w:numId="23">
    <w:abstractNumId w:val="18"/>
  </w:num>
  <w:num w:numId="24">
    <w:abstractNumId w:val="30"/>
  </w:num>
  <w:num w:numId="25">
    <w:abstractNumId w:val="24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3"/>
  </w:num>
  <w:num w:numId="34">
    <w:abstractNumId w:val="29"/>
  </w:num>
  <w:num w:numId="35">
    <w:abstractNumId w:val="19"/>
  </w:num>
  <w:num w:numId="36">
    <w:abstractNumId w:val="5"/>
  </w:num>
  <w:num w:numId="37">
    <w:abstractNumId w:val="37"/>
  </w:num>
  <w:num w:numId="38">
    <w:abstractNumId w:val="31"/>
  </w:num>
  <w:num w:numId="39">
    <w:abstractNumId w:val="1"/>
  </w:num>
  <w:num w:numId="40">
    <w:abstractNumId w:val="6"/>
  </w:num>
  <w:num w:numId="41">
    <w:abstractNumId w:val="8"/>
  </w:num>
  <w:num w:numId="42">
    <w:abstractNumId w:val="25"/>
  </w:num>
  <w:num w:numId="43">
    <w:abstractNumId w:val="26"/>
  </w:num>
  <w:num w:numId="44">
    <w:abstractNumId w:val="32"/>
  </w:num>
  <w:num w:numId="45">
    <w:abstractNumId w:val="9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BB"/>
    <w:rsid w:val="0000305A"/>
    <w:rsid w:val="00032511"/>
    <w:rsid w:val="000412D1"/>
    <w:rsid w:val="000B5CA2"/>
    <w:rsid w:val="00154807"/>
    <w:rsid w:val="001A435D"/>
    <w:rsid w:val="001E7EDE"/>
    <w:rsid w:val="001F3474"/>
    <w:rsid w:val="00201847"/>
    <w:rsid w:val="00230460"/>
    <w:rsid w:val="00232DA2"/>
    <w:rsid w:val="00286BDF"/>
    <w:rsid w:val="002F4B28"/>
    <w:rsid w:val="00301AD7"/>
    <w:rsid w:val="003670A1"/>
    <w:rsid w:val="00381641"/>
    <w:rsid w:val="00390BFE"/>
    <w:rsid w:val="003A26C8"/>
    <w:rsid w:val="003C417A"/>
    <w:rsid w:val="00405B30"/>
    <w:rsid w:val="0044217D"/>
    <w:rsid w:val="00462CC5"/>
    <w:rsid w:val="004652BD"/>
    <w:rsid w:val="00487E9C"/>
    <w:rsid w:val="004B0A9B"/>
    <w:rsid w:val="004E1C13"/>
    <w:rsid w:val="00520230"/>
    <w:rsid w:val="00534586"/>
    <w:rsid w:val="00575DFF"/>
    <w:rsid w:val="005A7134"/>
    <w:rsid w:val="005B5FFA"/>
    <w:rsid w:val="005E4A82"/>
    <w:rsid w:val="006159F6"/>
    <w:rsid w:val="00615D87"/>
    <w:rsid w:val="00662EC4"/>
    <w:rsid w:val="00694591"/>
    <w:rsid w:val="006A7B7B"/>
    <w:rsid w:val="006C0676"/>
    <w:rsid w:val="006D04D9"/>
    <w:rsid w:val="006D7806"/>
    <w:rsid w:val="006F0AAA"/>
    <w:rsid w:val="00786756"/>
    <w:rsid w:val="007E2810"/>
    <w:rsid w:val="00816010"/>
    <w:rsid w:val="00870F4D"/>
    <w:rsid w:val="0089314D"/>
    <w:rsid w:val="008B1E6D"/>
    <w:rsid w:val="008B5F7E"/>
    <w:rsid w:val="008C3CF3"/>
    <w:rsid w:val="008E4846"/>
    <w:rsid w:val="00910EB8"/>
    <w:rsid w:val="0092690A"/>
    <w:rsid w:val="009455BD"/>
    <w:rsid w:val="0095064C"/>
    <w:rsid w:val="00952D56"/>
    <w:rsid w:val="0099449E"/>
    <w:rsid w:val="009C0E03"/>
    <w:rsid w:val="009D2BF9"/>
    <w:rsid w:val="009F0DA7"/>
    <w:rsid w:val="009F3737"/>
    <w:rsid w:val="00A3590A"/>
    <w:rsid w:val="00A3758F"/>
    <w:rsid w:val="00A520FA"/>
    <w:rsid w:val="00A52208"/>
    <w:rsid w:val="00A52F78"/>
    <w:rsid w:val="00A62B2D"/>
    <w:rsid w:val="00A8472C"/>
    <w:rsid w:val="00AA34FD"/>
    <w:rsid w:val="00AA3D81"/>
    <w:rsid w:val="00AC4E45"/>
    <w:rsid w:val="00B457E9"/>
    <w:rsid w:val="00B86782"/>
    <w:rsid w:val="00B96F56"/>
    <w:rsid w:val="00BC283D"/>
    <w:rsid w:val="00BC3CE5"/>
    <w:rsid w:val="00C13F93"/>
    <w:rsid w:val="00C90C8F"/>
    <w:rsid w:val="00C9604E"/>
    <w:rsid w:val="00CB0E14"/>
    <w:rsid w:val="00CB70F3"/>
    <w:rsid w:val="00CC065D"/>
    <w:rsid w:val="00CC296C"/>
    <w:rsid w:val="00CD1953"/>
    <w:rsid w:val="00D04120"/>
    <w:rsid w:val="00D13A10"/>
    <w:rsid w:val="00D3050B"/>
    <w:rsid w:val="00D754DE"/>
    <w:rsid w:val="00D843BB"/>
    <w:rsid w:val="00D850D6"/>
    <w:rsid w:val="00E860C3"/>
    <w:rsid w:val="00EC666B"/>
    <w:rsid w:val="00ED57AF"/>
    <w:rsid w:val="00EF01B2"/>
    <w:rsid w:val="00F3186A"/>
    <w:rsid w:val="00F3343B"/>
    <w:rsid w:val="00F40914"/>
    <w:rsid w:val="00F64AAD"/>
    <w:rsid w:val="00F74774"/>
    <w:rsid w:val="00FA114A"/>
    <w:rsid w:val="00FB4255"/>
    <w:rsid w:val="00FD01A4"/>
    <w:rsid w:val="00FD713C"/>
    <w:rsid w:val="00FE7896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A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1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0A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0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72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62EC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66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662E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6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62EC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6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basedOn w:val="a0"/>
    <w:rsid w:val="00662EC4"/>
    <w:rPr>
      <w:color w:val="106BBE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662EC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662EC4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2EC4"/>
  </w:style>
  <w:style w:type="paragraph" w:styleId="ae">
    <w:name w:val="footer"/>
    <w:basedOn w:val="a"/>
    <w:link w:val="af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2EC4"/>
  </w:style>
  <w:style w:type="paragraph" w:styleId="3">
    <w:name w:val="Body Text Indent 3"/>
    <w:basedOn w:val="a"/>
    <w:link w:val="30"/>
    <w:uiPriority w:val="99"/>
    <w:semiHidden/>
    <w:unhideWhenUsed/>
    <w:rsid w:val="00662EC4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2EC4"/>
    <w:rPr>
      <w:sz w:val="16"/>
      <w:szCs w:val="16"/>
    </w:rPr>
  </w:style>
  <w:style w:type="paragraph" w:styleId="af0">
    <w:name w:val="footnote text"/>
    <w:basedOn w:val="a"/>
    <w:link w:val="af1"/>
    <w:semiHidden/>
    <w:rsid w:val="00662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662E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62EC4"/>
  </w:style>
  <w:style w:type="character" w:customStyle="1" w:styleId="apple-converted-space">
    <w:name w:val="apple-converted-space"/>
    <w:basedOn w:val="a0"/>
    <w:rsid w:val="00662EC4"/>
  </w:style>
  <w:style w:type="paragraph" w:customStyle="1" w:styleId="af2">
    <w:name w:val="Прижатый влево"/>
    <w:basedOn w:val="a"/>
    <w:next w:val="a"/>
    <w:uiPriority w:val="99"/>
    <w:rsid w:val="00662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A3D81"/>
    <w:pPr>
      <w:spacing w:after="0" w:line="240" w:lineRule="auto"/>
    </w:pPr>
  </w:style>
  <w:style w:type="character" w:styleId="af4">
    <w:name w:val="Emphasis"/>
    <w:qFormat/>
    <w:rsid w:val="00AA3D81"/>
    <w:rPr>
      <w:i/>
      <w:iCs/>
    </w:rPr>
  </w:style>
  <w:style w:type="character" w:customStyle="1" w:styleId="10">
    <w:name w:val="Заголовок 1 Знак"/>
    <w:basedOn w:val="a0"/>
    <w:link w:val="1"/>
    <w:rsid w:val="00301AD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1A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62CC5"/>
    <w:rPr>
      <w:rFonts w:asciiTheme="majorHAnsi" w:eastAsiaTheme="majorEastAsia" w:hAnsiTheme="majorHAnsi" w:cstheme="majorBidi"/>
      <w:color w:val="1F4D78" w:themeColor="accent1" w:themeShade="7F"/>
    </w:rPr>
  </w:style>
  <w:style w:type="table" w:styleId="af5">
    <w:name w:val="Table Grid"/>
    <w:basedOn w:val="a1"/>
    <w:uiPriority w:val="59"/>
    <w:rsid w:val="00462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Нормальный (таблица)"/>
    <w:basedOn w:val="a"/>
    <w:next w:val="a"/>
    <w:uiPriority w:val="99"/>
    <w:rsid w:val="009455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A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1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0A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0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72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62EC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66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662E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6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62EC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6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basedOn w:val="a0"/>
    <w:rsid w:val="00662EC4"/>
    <w:rPr>
      <w:color w:val="106BBE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662EC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662EC4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2EC4"/>
  </w:style>
  <w:style w:type="paragraph" w:styleId="ae">
    <w:name w:val="footer"/>
    <w:basedOn w:val="a"/>
    <w:link w:val="af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2EC4"/>
  </w:style>
  <w:style w:type="paragraph" w:styleId="3">
    <w:name w:val="Body Text Indent 3"/>
    <w:basedOn w:val="a"/>
    <w:link w:val="30"/>
    <w:uiPriority w:val="99"/>
    <w:semiHidden/>
    <w:unhideWhenUsed/>
    <w:rsid w:val="00662EC4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2EC4"/>
    <w:rPr>
      <w:sz w:val="16"/>
      <w:szCs w:val="16"/>
    </w:rPr>
  </w:style>
  <w:style w:type="paragraph" w:styleId="af0">
    <w:name w:val="footnote text"/>
    <w:basedOn w:val="a"/>
    <w:link w:val="af1"/>
    <w:semiHidden/>
    <w:rsid w:val="00662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662E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62EC4"/>
  </w:style>
  <w:style w:type="character" w:customStyle="1" w:styleId="apple-converted-space">
    <w:name w:val="apple-converted-space"/>
    <w:basedOn w:val="a0"/>
    <w:rsid w:val="00662EC4"/>
  </w:style>
  <w:style w:type="paragraph" w:customStyle="1" w:styleId="af2">
    <w:name w:val="Прижатый влево"/>
    <w:basedOn w:val="a"/>
    <w:next w:val="a"/>
    <w:uiPriority w:val="99"/>
    <w:rsid w:val="00662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A3D81"/>
    <w:pPr>
      <w:spacing w:after="0" w:line="240" w:lineRule="auto"/>
    </w:pPr>
  </w:style>
  <w:style w:type="character" w:styleId="af4">
    <w:name w:val="Emphasis"/>
    <w:qFormat/>
    <w:rsid w:val="00AA3D81"/>
    <w:rPr>
      <w:i/>
      <w:iCs/>
    </w:rPr>
  </w:style>
  <w:style w:type="character" w:customStyle="1" w:styleId="10">
    <w:name w:val="Заголовок 1 Знак"/>
    <w:basedOn w:val="a0"/>
    <w:link w:val="1"/>
    <w:rsid w:val="00301AD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1A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62CC5"/>
    <w:rPr>
      <w:rFonts w:asciiTheme="majorHAnsi" w:eastAsiaTheme="majorEastAsia" w:hAnsiTheme="majorHAnsi" w:cstheme="majorBidi"/>
      <w:color w:val="1F4D78" w:themeColor="accent1" w:themeShade="7F"/>
    </w:rPr>
  </w:style>
  <w:style w:type="table" w:styleId="af5">
    <w:name w:val="Table Grid"/>
    <w:basedOn w:val="a1"/>
    <w:uiPriority w:val="59"/>
    <w:rsid w:val="00462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Нормальный (таблица)"/>
    <w:basedOn w:val="a"/>
    <w:next w:val="a"/>
    <w:uiPriority w:val="99"/>
    <w:rsid w:val="009455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9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5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2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5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12</Pages>
  <Words>2797</Words>
  <Characters>15946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Владимир Николаевич</dc:creator>
  <cp:lastModifiedBy>dns</cp:lastModifiedBy>
  <cp:revision>44</cp:revision>
  <cp:lastPrinted>2020-11-27T09:58:00Z</cp:lastPrinted>
  <dcterms:created xsi:type="dcterms:W3CDTF">2020-11-25T11:58:00Z</dcterms:created>
  <dcterms:modified xsi:type="dcterms:W3CDTF">2020-11-30T11:19:00Z</dcterms:modified>
</cp:coreProperties>
</file>