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0E" w:rsidRDefault="00066B38" w:rsidP="007851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noProof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32"/>
          <w:szCs w:val="20"/>
          <w:lang w:eastAsia="ru-RU"/>
        </w:rPr>
        <w:drawing>
          <wp:inline distT="0" distB="0" distL="0" distR="0" wp14:anchorId="72E05272">
            <wp:extent cx="952500" cy="1038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4BF7" w:rsidRPr="0078510E" w:rsidRDefault="00184BF7" w:rsidP="007851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</w:p>
    <w:p w:rsidR="0078510E" w:rsidRPr="0078510E" w:rsidRDefault="0078510E" w:rsidP="00785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3857" w:rsidRPr="00983857" w:rsidRDefault="00983857" w:rsidP="009838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38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ГЛАВА </w:t>
      </w:r>
      <w:proofErr w:type="gramStart"/>
      <w:r w:rsidRPr="009838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ОДЕССКОГО</w:t>
      </w:r>
      <w:proofErr w:type="gramEnd"/>
      <w:r w:rsidRPr="009838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</w:t>
      </w:r>
    </w:p>
    <w:p w:rsidR="00983857" w:rsidRPr="00983857" w:rsidRDefault="00983857" w:rsidP="009838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38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РАЙОНА ОМСКОЙ ОБЛАСТИ</w:t>
      </w:r>
    </w:p>
    <w:p w:rsidR="00983857" w:rsidRPr="00983857" w:rsidRDefault="00983857" w:rsidP="0098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0E" w:rsidRPr="0078510E" w:rsidRDefault="0078510E" w:rsidP="007851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0E" w:rsidRPr="0078510E" w:rsidRDefault="0078510E" w:rsidP="00785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Pr="0078510E" w:rsidRDefault="0078510E" w:rsidP="0078510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РАСПОРЯЖЕНИЕ</w:t>
      </w:r>
    </w:p>
    <w:p w:rsidR="0078510E" w:rsidRPr="0078510E" w:rsidRDefault="0078510E" w:rsidP="00785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Pr="0078510E" w:rsidRDefault="0078510E" w:rsidP="00785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Pr="0078510E" w:rsidRDefault="00B11FDA" w:rsidP="00785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6B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D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202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</w:t>
      </w:r>
      <w:r w:rsidR="0094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F36B4">
        <w:rPr>
          <w:rFonts w:ascii="Times New Roman" w:eastAsia="Times New Roman" w:hAnsi="Times New Roman" w:cs="Times New Roman"/>
          <w:sz w:val="28"/>
          <w:szCs w:val="28"/>
          <w:lang w:eastAsia="ru-RU"/>
        </w:rPr>
        <w:t>387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510E" w:rsidRPr="0078510E" w:rsidRDefault="0078510E" w:rsidP="0078510E">
      <w:pPr>
        <w:widowControl w:val="0"/>
        <w:spacing w:after="0" w:line="312" w:lineRule="exact"/>
        <w:ind w:left="500" w:right="480" w:firstLine="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Pr="0078510E" w:rsidRDefault="0078510E" w:rsidP="0078510E">
      <w:pPr>
        <w:widowControl w:val="0"/>
        <w:spacing w:after="0" w:line="312" w:lineRule="exact"/>
        <w:ind w:left="500" w:right="480" w:firstLine="40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8510E" w:rsidRPr="0078510E" w:rsidRDefault="0078510E" w:rsidP="0078510E">
      <w:pPr>
        <w:widowControl w:val="0"/>
        <w:spacing w:after="0" w:line="312" w:lineRule="exact"/>
        <w:ind w:left="500" w:right="480" w:firstLine="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прогнозе социально-экономического развития Одесского муниципального района Омской области</w:t>
      </w:r>
    </w:p>
    <w:p w:rsidR="0078510E" w:rsidRPr="0078510E" w:rsidRDefault="0078510E" w:rsidP="0078510E">
      <w:pPr>
        <w:widowControl w:val="0"/>
        <w:spacing w:after="0" w:line="312" w:lineRule="exact"/>
        <w:ind w:left="500" w:right="480" w:firstLine="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8510E">
        <w:rPr>
          <w:rFonts w:ascii="Times New Roman" w:hAnsi="Times New Roman" w:cs="Times New Roman"/>
          <w:sz w:val="28"/>
          <w:szCs w:val="28"/>
        </w:rPr>
        <w:t>202</w:t>
      </w:r>
      <w:r w:rsidR="005753D5">
        <w:rPr>
          <w:rFonts w:ascii="Times New Roman" w:hAnsi="Times New Roman" w:cs="Times New Roman"/>
          <w:sz w:val="28"/>
          <w:szCs w:val="28"/>
        </w:rPr>
        <w:t>2</w:t>
      </w:r>
      <w:r w:rsidRPr="0078510E">
        <w:rPr>
          <w:rFonts w:ascii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10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период до 202</w:t>
      </w:r>
      <w:r w:rsidR="005753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8510E" w:rsidRPr="0078510E" w:rsidRDefault="0078510E" w:rsidP="0078510E">
      <w:pPr>
        <w:widowControl w:val="0"/>
        <w:spacing w:after="0" w:line="312" w:lineRule="exact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Pr="0078510E" w:rsidRDefault="0078510E" w:rsidP="0078510E">
      <w:pPr>
        <w:widowControl w:val="0"/>
        <w:spacing w:after="0" w:line="312" w:lineRule="exact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0E" w:rsidRDefault="002B4CB1" w:rsidP="0078510E">
      <w:pPr>
        <w:widowControl w:val="0"/>
        <w:spacing w:after="0" w:line="312" w:lineRule="exact"/>
        <w:ind w:left="20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распоряжения Главы Одесского муниципального района Омской области от 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10E" w:rsidRPr="00785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</w:t>
      </w:r>
      <w:r w:rsidR="0057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сроках составления проекта бюджета </w:t>
      </w:r>
      <w:r w:rsidR="00201A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</w:t>
      </w:r>
      <w:r w:rsidR="00BD33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753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в соответствии со статьей 173 Бюджетного кодекса Российской Федерации, Положением о бюджетном процессе в Одесском муниципальном районе Омской области, утвержденным</w:t>
      </w:r>
      <w:r w:rsidR="0078510E" w:rsidRPr="007851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Одесского муниципального района Омской области от 26.09.2013 №33</w:t>
      </w:r>
      <w:proofErr w:type="gramEnd"/>
      <w:r w:rsidR="005753D5" w:rsidRPr="00201A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E5629D" w:rsidRPr="00E5629D" w:rsidRDefault="000D6254" w:rsidP="00E5629D">
      <w:pPr>
        <w:widowControl w:val="0"/>
        <w:spacing w:after="0" w:line="312" w:lineRule="exact"/>
        <w:ind w:left="20" w:hanging="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ОБЯЗЫВАЮ</w:t>
      </w:r>
      <w:r w:rsidR="00E562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510E" w:rsidRPr="0078510E" w:rsidRDefault="002B4CB1" w:rsidP="002B4CB1">
      <w:pPr>
        <w:widowControl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Одобрить</w:t>
      </w:r>
      <w:r w:rsidR="00E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социально-экономического развития Одесского муниципального района Омской области на</w:t>
      </w:r>
      <w:r w:rsidR="000D6254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254" w:rsidRPr="0078510E">
        <w:rPr>
          <w:rFonts w:ascii="Times New Roman" w:hAnsi="Times New Roman" w:cs="Times New Roman"/>
          <w:sz w:val="28"/>
          <w:szCs w:val="28"/>
        </w:rPr>
        <w:t>202</w:t>
      </w:r>
      <w:r w:rsidR="00201A73">
        <w:rPr>
          <w:rFonts w:ascii="Times New Roman" w:hAnsi="Times New Roman" w:cs="Times New Roman"/>
          <w:sz w:val="28"/>
          <w:szCs w:val="28"/>
        </w:rPr>
        <w:t>2</w:t>
      </w:r>
      <w:r w:rsidR="000D6254" w:rsidRPr="0078510E">
        <w:rPr>
          <w:rFonts w:ascii="Times New Roman" w:hAnsi="Times New Roman" w:cs="Times New Roman"/>
          <w:sz w:val="28"/>
          <w:szCs w:val="28"/>
        </w:rPr>
        <w:t xml:space="preserve"> год и</w:t>
      </w:r>
      <w:r w:rsidR="000D6254">
        <w:rPr>
          <w:rFonts w:ascii="Times New Roman" w:hAnsi="Times New Roman" w:cs="Times New Roman"/>
          <w:sz w:val="28"/>
          <w:szCs w:val="28"/>
        </w:rPr>
        <w:t xml:space="preserve"> </w:t>
      </w:r>
      <w:r w:rsidR="000D6254" w:rsidRPr="0078510E">
        <w:rPr>
          <w:rFonts w:ascii="Times New Roman" w:hAnsi="Times New Roman" w:cs="Times New Roman"/>
          <w:sz w:val="28"/>
          <w:szCs w:val="28"/>
        </w:rPr>
        <w:t>на</w:t>
      </w:r>
      <w:r w:rsidR="000D6254">
        <w:rPr>
          <w:rFonts w:ascii="Times New Roman" w:hAnsi="Times New Roman" w:cs="Times New Roman"/>
          <w:sz w:val="28"/>
          <w:szCs w:val="28"/>
        </w:rPr>
        <w:t xml:space="preserve"> период до 202</w:t>
      </w:r>
      <w:r w:rsidR="00201A73">
        <w:rPr>
          <w:rFonts w:ascii="Times New Roman" w:hAnsi="Times New Roman" w:cs="Times New Roman"/>
          <w:sz w:val="28"/>
          <w:szCs w:val="28"/>
        </w:rPr>
        <w:t>4</w:t>
      </w:r>
      <w:r w:rsidR="000D6254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E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78510E"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E5629D">
        <w:rPr>
          <w:rFonts w:ascii="Times New Roman" w:eastAsia="Times New Roman" w:hAnsi="Times New Roman" w:cs="Times New Roman"/>
          <w:sz w:val="28"/>
          <w:szCs w:val="28"/>
          <w:lang w:eastAsia="ru-RU"/>
        </w:rPr>
        <w:t>ю к настоящему распоряжению.</w:t>
      </w:r>
    </w:p>
    <w:p w:rsidR="0078510E" w:rsidRDefault="0078510E" w:rsidP="00A31405">
      <w:pPr>
        <w:widowControl w:val="0"/>
        <w:spacing w:after="0" w:line="322" w:lineRule="exact"/>
        <w:ind w:left="20" w:firstLine="48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</w:t>
      </w:r>
      <w:r w:rsidR="00C15D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1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7" w:history="1">
        <w:r w:rsidRPr="007851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 w:eastAsia="ru-RU"/>
          </w:rPr>
          <w:t>www</w:t>
        </w:r>
        <w:r w:rsidRPr="007851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Pr="007851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 w:eastAsia="ru-RU"/>
          </w:rPr>
          <w:t>omskportal</w:t>
        </w:r>
        <w:proofErr w:type="spellEnd"/>
        <w:r w:rsidRPr="007851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Pr="007851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78510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shd w:val="clear" w:color="auto" w:fill="FFFFFF"/>
          <w:lang w:eastAsia="ru-RU"/>
        </w:rPr>
        <w:t>.</w:t>
      </w:r>
    </w:p>
    <w:p w:rsidR="000D6254" w:rsidRDefault="000D6254" w:rsidP="0078510E">
      <w:pPr>
        <w:widowControl w:val="0"/>
        <w:spacing w:after="0" w:line="322" w:lineRule="exact"/>
        <w:ind w:left="20" w:firstLine="48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shd w:val="clear" w:color="auto" w:fill="FFFFFF"/>
          <w:lang w:eastAsia="ru-RU"/>
        </w:rPr>
      </w:pPr>
    </w:p>
    <w:p w:rsidR="0078510E" w:rsidRPr="0078510E" w:rsidRDefault="0078510E" w:rsidP="00785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510E" w:rsidRPr="0078510E" w:rsidRDefault="0078510E" w:rsidP="0078510E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                                                                                               Е.Ю. Журавлёв</w:t>
      </w:r>
    </w:p>
    <w:p w:rsidR="003E6BDF" w:rsidRDefault="003E6BDF"/>
    <w:p w:rsidR="0005495E" w:rsidRDefault="0005495E"/>
    <w:tbl>
      <w:tblPr>
        <w:tblStyle w:val="a5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4466"/>
      </w:tblGrid>
      <w:tr w:rsidR="0005495E" w:rsidRPr="009A2A0E" w:rsidTr="00A54F3F">
        <w:trPr>
          <w:trHeight w:val="699"/>
        </w:trPr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:rsidR="0005495E" w:rsidRPr="009A2A0E" w:rsidRDefault="0005495E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распоряжению </w:t>
            </w: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Главы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Одесского муниципального района </w:t>
            </w: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Омской области</w:t>
            </w:r>
          </w:p>
          <w:p w:rsidR="0005495E" w:rsidRPr="009A2A0E" w:rsidRDefault="003F36B4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12 </w:t>
            </w:r>
            <w:r w:rsidR="002E7C39">
              <w:rPr>
                <w:rFonts w:ascii="Times New Roman" w:hAnsi="Times New Roman" w:cs="Times New Roman"/>
                <w:b w:val="0"/>
                <w:sz w:val="24"/>
                <w:szCs w:val="24"/>
              </w:rPr>
              <w:t>но</w:t>
            </w:r>
            <w:r w:rsidR="0005495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ября </w:t>
            </w:r>
            <w:r w:rsidR="0005495E"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B11FD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05495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</w:t>
            </w:r>
            <w:r w:rsidR="0005495E"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387</w:t>
            </w:r>
          </w:p>
          <w:p w:rsidR="0005495E" w:rsidRPr="009A2A0E" w:rsidRDefault="0005495E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>ПРОГНОЗ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 xml:space="preserve">социально-экономического развития 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>Одесского муниципального района Омской области</w:t>
      </w:r>
    </w:p>
    <w:p w:rsidR="0005495E" w:rsidRPr="0078510E" w:rsidRDefault="0005495E" w:rsidP="0005495E">
      <w:pPr>
        <w:widowControl w:val="0"/>
        <w:spacing w:after="0" w:line="312" w:lineRule="exact"/>
        <w:ind w:left="500" w:right="480" w:firstLine="4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A0E">
        <w:rPr>
          <w:rFonts w:ascii="Times New Roman" w:hAnsi="Times New Roman" w:cs="Times New Roman"/>
          <w:sz w:val="24"/>
          <w:szCs w:val="24"/>
        </w:rPr>
        <w:t xml:space="preserve">на </w:t>
      </w:r>
      <w:r w:rsidRPr="00795F2B">
        <w:rPr>
          <w:rFonts w:ascii="Times New Roman" w:hAnsi="Times New Roman" w:cs="Times New Roman"/>
          <w:sz w:val="24"/>
          <w:szCs w:val="24"/>
        </w:rPr>
        <w:t>202</w:t>
      </w:r>
      <w:r w:rsidR="009310A3">
        <w:rPr>
          <w:rFonts w:ascii="Times New Roman" w:hAnsi="Times New Roman" w:cs="Times New Roman"/>
          <w:sz w:val="24"/>
          <w:szCs w:val="24"/>
        </w:rPr>
        <w:t>2</w:t>
      </w:r>
      <w:r w:rsidRPr="00795F2B">
        <w:rPr>
          <w:rFonts w:ascii="Times New Roman" w:hAnsi="Times New Roman" w:cs="Times New Roman"/>
          <w:sz w:val="24"/>
          <w:szCs w:val="24"/>
        </w:rPr>
        <w:t xml:space="preserve"> год и на период до 202</w:t>
      </w:r>
      <w:r w:rsidR="009310A3">
        <w:rPr>
          <w:rFonts w:ascii="Times New Roman" w:hAnsi="Times New Roman" w:cs="Times New Roman"/>
          <w:sz w:val="24"/>
          <w:szCs w:val="24"/>
        </w:rPr>
        <w:t>4</w:t>
      </w:r>
      <w:r w:rsidRPr="00795F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F30A2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</w:p>
    <w:p w:rsidR="0005495E" w:rsidRPr="009F30A2" w:rsidRDefault="0005495E" w:rsidP="0005495E">
      <w:pPr>
        <w:pStyle w:val="ConsPlusTitle"/>
        <w:jc w:val="center"/>
        <w:rPr>
          <w:sz w:val="20"/>
        </w:rPr>
      </w:pPr>
    </w:p>
    <w:tbl>
      <w:tblPr>
        <w:tblW w:w="11058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05495E" w:rsidRPr="009F30A2" w:rsidTr="00F42D6D">
        <w:tc>
          <w:tcPr>
            <w:tcW w:w="2127" w:type="dxa"/>
            <w:vMerge w:val="restart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Отчет</w:t>
            </w: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Оценка</w:t>
            </w:r>
          </w:p>
        </w:tc>
        <w:tc>
          <w:tcPr>
            <w:tcW w:w="5954" w:type="dxa"/>
            <w:gridSpan w:val="6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</w:tr>
      <w:tr w:rsidR="0005495E" w:rsidRPr="009F30A2" w:rsidTr="00F42D6D">
        <w:tc>
          <w:tcPr>
            <w:tcW w:w="2127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</w:t>
            </w:r>
            <w:r w:rsidR="00B11FDA">
              <w:rPr>
                <w:rFonts w:ascii="Times New Roman" w:hAnsi="Times New Roman" w:cs="Times New Roman"/>
                <w:sz w:val="20"/>
              </w:rPr>
              <w:t>20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1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05495E" w:rsidRPr="009F30A2" w:rsidRDefault="00B11FD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  <w:r w:rsidR="0005495E"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3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4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</w:tr>
      <w:tr w:rsidR="0005495E" w:rsidRPr="009F30A2" w:rsidTr="00F42D6D">
        <w:tc>
          <w:tcPr>
            <w:tcW w:w="2127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</w:tr>
      <w:tr w:rsidR="0005495E" w:rsidRPr="009F30A2" w:rsidTr="00F42D6D">
        <w:trPr>
          <w:trHeight w:val="1486"/>
        </w:trPr>
        <w:tc>
          <w:tcPr>
            <w:tcW w:w="2127" w:type="dxa"/>
          </w:tcPr>
          <w:p w:rsidR="0005495E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495E" w:rsidRPr="009F30A2" w:rsidTr="00F42D6D">
        <w:tc>
          <w:tcPr>
            <w:tcW w:w="2127" w:type="dxa"/>
          </w:tcPr>
          <w:p w:rsidR="0005495E" w:rsidRPr="00573627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Обеспечение электрической энергией, газом и паром  (в ценах соответствующих лет)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 рублей</w:t>
            </w:r>
          </w:p>
        </w:tc>
        <w:tc>
          <w:tcPr>
            <w:tcW w:w="993" w:type="dxa"/>
          </w:tcPr>
          <w:p w:rsidR="0005495E" w:rsidRPr="00E16F58" w:rsidRDefault="00E16F5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6F58">
              <w:rPr>
                <w:rFonts w:ascii="Times New Roman" w:hAnsi="Times New Roman" w:cs="Times New Roman"/>
                <w:color w:val="000000" w:themeColor="text1"/>
                <w:sz w:val="20"/>
              </w:rPr>
              <w:t>86544,7</w:t>
            </w:r>
          </w:p>
        </w:tc>
        <w:tc>
          <w:tcPr>
            <w:tcW w:w="850" w:type="dxa"/>
          </w:tcPr>
          <w:p w:rsidR="0005495E" w:rsidRPr="00212236" w:rsidRDefault="00212236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12236">
              <w:rPr>
                <w:rFonts w:ascii="Times New Roman" w:hAnsi="Times New Roman" w:cs="Times New Roman"/>
                <w:color w:val="000000" w:themeColor="text1"/>
                <w:sz w:val="20"/>
              </w:rPr>
              <w:t>116558</w:t>
            </w:r>
          </w:p>
        </w:tc>
        <w:tc>
          <w:tcPr>
            <w:tcW w:w="992" w:type="dxa"/>
          </w:tcPr>
          <w:p w:rsidR="0005495E" w:rsidRPr="00391405" w:rsidRDefault="00391405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1405">
              <w:rPr>
                <w:rFonts w:ascii="Times New Roman" w:hAnsi="Times New Roman" w:cs="Times New Roman"/>
                <w:color w:val="000000" w:themeColor="text1"/>
                <w:sz w:val="20"/>
              </w:rPr>
              <w:t>117257,3</w:t>
            </w:r>
          </w:p>
        </w:tc>
        <w:tc>
          <w:tcPr>
            <w:tcW w:w="993" w:type="dxa"/>
          </w:tcPr>
          <w:p w:rsidR="0005495E" w:rsidRPr="00391405" w:rsidRDefault="00391405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1405">
              <w:rPr>
                <w:rFonts w:ascii="Times New Roman" w:hAnsi="Times New Roman" w:cs="Times New Roman"/>
                <w:color w:val="000000" w:themeColor="text1"/>
                <w:sz w:val="20"/>
              </w:rPr>
              <w:t>120054,7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118429,8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124856,9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119021,9</w:t>
            </w:r>
          </w:p>
        </w:tc>
        <w:tc>
          <w:tcPr>
            <w:tcW w:w="993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127978,3</w:t>
            </w:r>
          </w:p>
        </w:tc>
      </w:tr>
      <w:tr w:rsidR="0065344F" w:rsidRPr="009F30A2" w:rsidTr="00F42D6D">
        <w:tc>
          <w:tcPr>
            <w:tcW w:w="2127" w:type="dxa"/>
          </w:tcPr>
          <w:p w:rsidR="0065344F" w:rsidRPr="00954D36" w:rsidRDefault="00954D36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="0065344F"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ндекс производства</w:t>
            </w:r>
          </w:p>
        </w:tc>
        <w:tc>
          <w:tcPr>
            <w:tcW w:w="1134" w:type="dxa"/>
          </w:tcPr>
          <w:p w:rsidR="0065344F" w:rsidRPr="00954D36" w:rsidRDefault="006534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65344F" w:rsidRPr="00954D36" w:rsidRDefault="0065344F" w:rsidP="00E16F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110,4</w:t>
            </w:r>
          </w:p>
        </w:tc>
        <w:tc>
          <w:tcPr>
            <w:tcW w:w="850" w:type="dxa"/>
          </w:tcPr>
          <w:p w:rsidR="0065344F" w:rsidRPr="00954D36" w:rsidRDefault="006534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134,6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100,6</w:t>
            </w:r>
          </w:p>
          <w:p w:rsidR="001B4510" w:rsidRPr="00954D36" w:rsidRDefault="001B4510" w:rsidP="00391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4510" w:rsidRPr="00954D36" w:rsidRDefault="001B4510" w:rsidP="00391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101,0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5344F" w:rsidRPr="00954D36" w:rsidRDefault="00573627" w:rsidP="003914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100,5</w:t>
            </w:r>
          </w:p>
        </w:tc>
        <w:tc>
          <w:tcPr>
            <w:tcW w:w="993" w:type="dxa"/>
          </w:tcPr>
          <w:p w:rsidR="0065344F" w:rsidRPr="00954D36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102,5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Продукция сельского хозяйства в хозяйствах всех категорий  (в ценах соответствующих лет)</w:t>
            </w:r>
          </w:p>
        </w:tc>
        <w:tc>
          <w:tcPr>
            <w:tcW w:w="1134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3668,6</w:t>
            </w:r>
          </w:p>
        </w:tc>
        <w:tc>
          <w:tcPr>
            <w:tcW w:w="850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3694,3</w:t>
            </w:r>
          </w:p>
        </w:tc>
        <w:tc>
          <w:tcPr>
            <w:tcW w:w="992" w:type="dxa"/>
          </w:tcPr>
          <w:p w:rsidR="0005495E" w:rsidRPr="00A3094E" w:rsidRDefault="00F14A60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3775,6</w:t>
            </w:r>
          </w:p>
        </w:tc>
        <w:tc>
          <w:tcPr>
            <w:tcW w:w="993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3805,1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3813,4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3926,8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3851,5</w:t>
            </w:r>
          </w:p>
        </w:tc>
        <w:tc>
          <w:tcPr>
            <w:tcW w:w="993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4091,7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93,5</w:t>
            </w:r>
          </w:p>
        </w:tc>
        <w:tc>
          <w:tcPr>
            <w:tcW w:w="850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100,7</w:t>
            </w:r>
          </w:p>
        </w:tc>
        <w:tc>
          <w:tcPr>
            <w:tcW w:w="992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102,2</w:t>
            </w:r>
          </w:p>
        </w:tc>
        <w:tc>
          <w:tcPr>
            <w:tcW w:w="993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2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2" w:type="dxa"/>
          </w:tcPr>
          <w:p w:rsidR="0005495E" w:rsidRPr="00A3094E" w:rsidRDefault="0005495E" w:rsidP="00792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  <w:r w:rsidR="00792B8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,2</w:t>
            </w:r>
          </w:p>
        </w:tc>
        <w:tc>
          <w:tcPr>
            <w:tcW w:w="992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3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104,2</w:t>
            </w:r>
          </w:p>
        </w:tc>
      </w:tr>
      <w:tr w:rsidR="004F3B73" w:rsidRPr="004F3B73" w:rsidTr="00F42D6D">
        <w:tc>
          <w:tcPr>
            <w:tcW w:w="2127" w:type="dxa"/>
          </w:tcPr>
          <w:p w:rsidR="0005495E" w:rsidRPr="004F3B73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 xml:space="preserve">Инвестиции в основной капитал без субъектов малого предпринимательства </w:t>
            </w:r>
            <w:r w:rsidRPr="004F3B73">
              <w:rPr>
                <w:rFonts w:ascii="Times New Roman" w:hAnsi="Times New Roman" w:cs="Times New Roman"/>
                <w:sz w:val="20"/>
              </w:rPr>
              <w:lastRenderedPageBreak/>
              <w:t xml:space="preserve">(в ценах соответствующих лет)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рублей</w:t>
            </w:r>
          </w:p>
        </w:tc>
        <w:tc>
          <w:tcPr>
            <w:tcW w:w="993" w:type="dxa"/>
          </w:tcPr>
          <w:p w:rsidR="0005495E" w:rsidRPr="004F3B73" w:rsidRDefault="00BD45A8" w:rsidP="00BD45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 xml:space="preserve">  278581,0</w:t>
            </w:r>
          </w:p>
        </w:tc>
        <w:tc>
          <w:tcPr>
            <w:tcW w:w="850" w:type="dxa"/>
          </w:tcPr>
          <w:p w:rsidR="0005495E" w:rsidRPr="009F30A2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167636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170988,72</w:t>
            </w:r>
          </w:p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176017,8</w:t>
            </w:r>
          </w:p>
        </w:tc>
        <w:tc>
          <w:tcPr>
            <w:tcW w:w="992" w:type="dxa"/>
          </w:tcPr>
          <w:p w:rsidR="0005495E" w:rsidRPr="009F30A2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177657,28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193619,58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177657,28</w:t>
            </w:r>
          </w:p>
        </w:tc>
        <w:tc>
          <w:tcPr>
            <w:tcW w:w="993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199428,17</w:t>
            </w:r>
          </w:p>
        </w:tc>
      </w:tr>
      <w:tr w:rsidR="008E7CE8" w:rsidRPr="009F30A2" w:rsidTr="00F42D6D">
        <w:tc>
          <w:tcPr>
            <w:tcW w:w="2127" w:type="dxa"/>
          </w:tcPr>
          <w:p w:rsidR="008E7CE8" w:rsidRPr="004F3B73" w:rsidRDefault="008E7CE8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lastRenderedPageBreak/>
              <w:t>в сопоставимых ценах</w:t>
            </w:r>
          </w:p>
        </w:tc>
        <w:tc>
          <w:tcPr>
            <w:tcW w:w="1134" w:type="dxa"/>
          </w:tcPr>
          <w:p w:rsidR="008E7CE8" w:rsidRPr="007215F9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8E7CE8" w:rsidRPr="004F3B73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188,5</w:t>
            </w:r>
          </w:p>
        </w:tc>
        <w:tc>
          <w:tcPr>
            <w:tcW w:w="850" w:type="dxa"/>
          </w:tcPr>
          <w:p w:rsidR="008E7CE8" w:rsidRPr="009F30A2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60,17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102,0</w:t>
            </w:r>
          </w:p>
        </w:tc>
        <w:tc>
          <w:tcPr>
            <w:tcW w:w="993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105,0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103,9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110,0</w:t>
            </w:r>
          </w:p>
        </w:tc>
        <w:tc>
          <w:tcPr>
            <w:tcW w:w="992" w:type="dxa"/>
          </w:tcPr>
          <w:p w:rsidR="008E7CE8" w:rsidRPr="004F3B73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993" w:type="dxa"/>
          </w:tcPr>
          <w:p w:rsidR="008E7CE8" w:rsidRPr="004F3B73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103,0</w:t>
            </w:r>
          </w:p>
        </w:tc>
      </w:tr>
      <w:tr w:rsidR="006176EA" w:rsidRPr="009F30A2" w:rsidTr="00F42D6D">
        <w:tc>
          <w:tcPr>
            <w:tcW w:w="2127" w:type="dxa"/>
          </w:tcPr>
          <w:p w:rsidR="006176EA" w:rsidRPr="006176EA" w:rsidRDefault="006176EA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Ввод в эксплуатацию жилых домов</w:t>
            </w:r>
          </w:p>
        </w:tc>
        <w:tc>
          <w:tcPr>
            <w:tcW w:w="1134" w:type="dxa"/>
          </w:tcPr>
          <w:p w:rsidR="006176EA" w:rsidRPr="007215F9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proofErr w:type="spellStart"/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 общей площади</w:t>
            </w:r>
          </w:p>
        </w:tc>
        <w:tc>
          <w:tcPr>
            <w:tcW w:w="993" w:type="dxa"/>
          </w:tcPr>
          <w:p w:rsidR="006176EA" w:rsidRPr="006176EA" w:rsidRDefault="006176EA" w:rsidP="00E105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1,881</w:t>
            </w:r>
          </w:p>
        </w:tc>
        <w:tc>
          <w:tcPr>
            <w:tcW w:w="850" w:type="dxa"/>
          </w:tcPr>
          <w:p w:rsidR="006176EA" w:rsidRPr="006176EA" w:rsidRDefault="009A5BA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1,775</w:t>
            </w:r>
          </w:p>
        </w:tc>
        <w:tc>
          <w:tcPr>
            <w:tcW w:w="992" w:type="dxa"/>
          </w:tcPr>
          <w:p w:rsidR="006176EA" w:rsidRPr="006176EA" w:rsidRDefault="00082EFE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2,039</w:t>
            </w:r>
          </w:p>
        </w:tc>
        <w:tc>
          <w:tcPr>
            <w:tcW w:w="993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2,3</w:t>
            </w:r>
            <w:r w:rsidR="00082EFE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992" w:type="dxa"/>
          </w:tcPr>
          <w:p w:rsidR="006176EA" w:rsidRPr="006176EA" w:rsidRDefault="00082EFE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1,974</w:t>
            </w:r>
          </w:p>
        </w:tc>
        <w:tc>
          <w:tcPr>
            <w:tcW w:w="992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</w:t>
            </w:r>
            <w:r w:rsidR="00082EFE">
              <w:rPr>
                <w:rFonts w:ascii="Times New Roman" w:hAnsi="Times New Roman" w:cs="Times New Roman"/>
                <w:sz w:val="20"/>
              </w:rPr>
              <w:t>350</w:t>
            </w:r>
          </w:p>
        </w:tc>
        <w:tc>
          <w:tcPr>
            <w:tcW w:w="992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</w:t>
            </w:r>
            <w:r w:rsidR="00082EFE">
              <w:rPr>
                <w:rFonts w:ascii="Times New Roman" w:hAnsi="Times New Roman" w:cs="Times New Roman"/>
                <w:sz w:val="20"/>
              </w:rPr>
              <w:t>116</w:t>
            </w:r>
          </w:p>
        </w:tc>
        <w:tc>
          <w:tcPr>
            <w:tcW w:w="993" w:type="dxa"/>
          </w:tcPr>
          <w:p w:rsidR="006176EA" w:rsidRPr="006176EA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2,400</w:t>
            </w:r>
          </w:p>
        </w:tc>
      </w:tr>
      <w:tr w:rsidR="009310A3" w:rsidRPr="009F30A2" w:rsidTr="00F42D6D">
        <w:tc>
          <w:tcPr>
            <w:tcW w:w="2127" w:type="dxa"/>
          </w:tcPr>
          <w:p w:rsidR="009310A3" w:rsidRPr="009310A3" w:rsidRDefault="009310A3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Индекс потребительских цен на товары и платные услуги населению</w:t>
            </w:r>
          </w:p>
        </w:tc>
        <w:tc>
          <w:tcPr>
            <w:tcW w:w="1134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декабрь в процентах к декабрю предыдущего года</w:t>
            </w:r>
          </w:p>
        </w:tc>
        <w:tc>
          <w:tcPr>
            <w:tcW w:w="993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101,7</w:t>
            </w:r>
          </w:p>
        </w:tc>
        <w:tc>
          <w:tcPr>
            <w:tcW w:w="850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103,1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104,3</w:t>
            </w:r>
          </w:p>
        </w:tc>
        <w:tc>
          <w:tcPr>
            <w:tcW w:w="993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103,5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  <w:tc>
          <w:tcPr>
            <w:tcW w:w="992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3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</w:tr>
      <w:tr w:rsidR="0005495E" w:rsidRPr="009F30A2" w:rsidTr="00F42D6D">
        <w:trPr>
          <w:trHeight w:val="1334"/>
        </w:trPr>
        <w:tc>
          <w:tcPr>
            <w:tcW w:w="2127" w:type="dxa"/>
          </w:tcPr>
          <w:p w:rsidR="0005495E" w:rsidRPr="0020279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Оборот розничной торговли, без субъектов малого</w:t>
            </w:r>
            <w:r w:rsidR="00C22D7F" w:rsidRPr="0020279D">
              <w:rPr>
                <w:rFonts w:ascii="Times New Roman" w:hAnsi="Times New Roman" w:cs="Times New Roman"/>
                <w:sz w:val="20"/>
              </w:rPr>
              <w:t xml:space="preserve"> предпринимательства</w:t>
            </w:r>
            <w:r w:rsidRPr="0020279D">
              <w:rPr>
                <w:rFonts w:ascii="Times New Roman" w:hAnsi="Times New Roman" w:cs="Times New Roman"/>
                <w:sz w:val="20"/>
              </w:rPr>
              <w:t xml:space="preserve"> (в ценах соответствующих лет)</w:t>
            </w:r>
          </w:p>
        </w:tc>
        <w:tc>
          <w:tcPr>
            <w:tcW w:w="1134" w:type="dxa"/>
          </w:tcPr>
          <w:p w:rsidR="0005495E" w:rsidRPr="007215F9" w:rsidRDefault="0005495E" w:rsidP="00721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</w:tcPr>
          <w:p w:rsidR="0005495E" w:rsidRPr="0020279D" w:rsidRDefault="00E1059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669790</w:t>
            </w:r>
          </w:p>
        </w:tc>
        <w:tc>
          <w:tcPr>
            <w:tcW w:w="850" w:type="dxa"/>
          </w:tcPr>
          <w:p w:rsidR="0005495E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684738</w:t>
            </w:r>
          </w:p>
        </w:tc>
        <w:tc>
          <w:tcPr>
            <w:tcW w:w="992" w:type="dxa"/>
          </w:tcPr>
          <w:p w:rsidR="0005495E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695009,07</w:t>
            </w:r>
          </w:p>
        </w:tc>
        <w:tc>
          <w:tcPr>
            <w:tcW w:w="993" w:type="dxa"/>
          </w:tcPr>
          <w:p w:rsidR="0005495E" w:rsidRPr="0020279D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712127,52</w:t>
            </w:r>
          </w:p>
        </w:tc>
        <w:tc>
          <w:tcPr>
            <w:tcW w:w="992" w:type="dxa"/>
          </w:tcPr>
          <w:p w:rsidR="0005495E" w:rsidRPr="009F30A2" w:rsidRDefault="006176EA" w:rsidP="006176E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708909,25</w:t>
            </w:r>
          </w:p>
        </w:tc>
        <w:tc>
          <w:tcPr>
            <w:tcW w:w="992" w:type="dxa"/>
          </w:tcPr>
          <w:p w:rsidR="0005495E" w:rsidRPr="009F30A2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754855,17</w:t>
            </w:r>
          </w:p>
        </w:tc>
        <w:tc>
          <w:tcPr>
            <w:tcW w:w="992" w:type="dxa"/>
          </w:tcPr>
          <w:p w:rsidR="0005495E" w:rsidRPr="009F30A2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715998,34</w:t>
            </w:r>
          </w:p>
        </w:tc>
        <w:tc>
          <w:tcPr>
            <w:tcW w:w="993" w:type="dxa"/>
          </w:tcPr>
          <w:p w:rsidR="0005495E" w:rsidRPr="009F30A2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781275,10</w:t>
            </w:r>
          </w:p>
        </w:tc>
      </w:tr>
      <w:tr w:rsidR="006176EA" w:rsidRPr="006176EA" w:rsidTr="00F42D6D">
        <w:tc>
          <w:tcPr>
            <w:tcW w:w="2127" w:type="dxa"/>
          </w:tcPr>
          <w:p w:rsidR="006176EA" w:rsidRPr="0020279D" w:rsidRDefault="006176EA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6176EA" w:rsidRPr="007215F9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6176EA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114,2</w:t>
            </w:r>
          </w:p>
        </w:tc>
        <w:tc>
          <w:tcPr>
            <w:tcW w:w="850" w:type="dxa"/>
          </w:tcPr>
          <w:p w:rsidR="006176EA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102,2</w:t>
            </w:r>
          </w:p>
        </w:tc>
        <w:tc>
          <w:tcPr>
            <w:tcW w:w="992" w:type="dxa"/>
          </w:tcPr>
          <w:p w:rsidR="006176EA" w:rsidRPr="0020279D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101,5</w:t>
            </w:r>
          </w:p>
        </w:tc>
        <w:tc>
          <w:tcPr>
            <w:tcW w:w="993" w:type="dxa"/>
          </w:tcPr>
          <w:p w:rsidR="006176EA" w:rsidRPr="0020279D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2" w:type="dxa"/>
          </w:tcPr>
          <w:p w:rsidR="006176EA" w:rsidRPr="006176EA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102,0</w:t>
            </w:r>
          </w:p>
        </w:tc>
        <w:tc>
          <w:tcPr>
            <w:tcW w:w="992" w:type="dxa"/>
          </w:tcPr>
          <w:p w:rsidR="006176EA" w:rsidRPr="006176EA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106,0</w:t>
            </w:r>
          </w:p>
        </w:tc>
        <w:tc>
          <w:tcPr>
            <w:tcW w:w="992" w:type="dxa"/>
          </w:tcPr>
          <w:p w:rsidR="006176EA" w:rsidRPr="006176EA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101,0</w:t>
            </w:r>
          </w:p>
        </w:tc>
        <w:tc>
          <w:tcPr>
            <w:tcW w:w="993" w:type="dxa"/>
          </w:tcPr>
          <w:p w:rsidR="006176EA" w:rsidRPr="006176EA" w:rsidRDefault="006176EA" w:rsidP="00857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103,5</w:t>
            </w:r>
          </w:p>
        </w:tc>
      </w:tr>
      <w:tr w:rsidR="00792B8D" w:rsidRPr="00792B8D" w:rsidTr="00F42D6D">
        <w:tc>
          <w:tcPr>
            <w:tcW w:w="2127" w:type="dxa"/>
          </w:tcPr>
          <w:p w:rsidR="0005495E" w:rsidRPr="00792B8D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платных услуг населению (в ценах соответствующих лет) </w:t>
            </w:r>
          </w:p>
        </w:tc>
        <w:tc>
          <w:tcPr>
            <w:tcW w:w="1134" w:type="dxa"/>
          </w:tcPr>
          <w:p w:rsidR="0005495E" w:rsidRPr="00792B8D" w:rsidRDefault="0005495E" w:rsidP="007215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107496</w:t>
            </w:r>
          </w:p>
        </w:tc>
        <w:tc>
          <w:tcPr>
            <w:tcW w:w="850" w:type="dxa"/>
          </w:tcPr>
          <w:p w:rsidR="0005495E" w:rsidRPr="00792B8D" w:rsidRDefault="00CE59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129722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119344,2</w:t>
            </w:r>
          </w:p>
        </w:tc>
        <w:tc>
          <w:tcPr>
            <w:tcW w:w="993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131019,2</w:t>
            </w:r>
          </w:p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114451,1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134949,8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115824,5</w:t>
            </w:r>
          </w:p>
        </w:tc>
        <w:tc>
          <w:tcPr>
            <w:tcW w:w="993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141562,3</w:t>
            </w:r>
          </w:p>
        </w:tc>
      </w:tr>
      <w:tr w:rsidR="00792B8D" w:rsidRPr="00792B8D" w:rsidTr="00F42D6D">
        <w:tc>
          <w:tcPr>
            <w:tcW w:w="2127" w:type="dxa"/>
          </w:tcPr>
          <w:p w:rsidR="0005495E" w:rsidRPr="00792B8D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229,1</w:t>
            </w:r>
          </w:p>
        </w:tc>
        <w:tc>
          <w:tcPr>
            <w:tcW w:w="850" w:type="dxa"/>
          </w:tcPr>
          <w:p w:rsidR="0005495E" w:rsidRPr="00792B8D" w:rsidRDefault="00CE59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120,7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92,0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95,9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101,2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104,9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57AA4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Прибыль (убыток) организаций (сальдированный финансовый результат)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A57AA4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200,9</w:t>
            </w:r>
          </w:p>
        </w:tc>
        <w:tc>
          <w:tcPr>
            <w:tcW w:w="850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248,8</w:t>
            </w:r>
          </w:p>
        </w:tc>
        <w:tc>
          <w:tcPr>
            <w:tcW w:w="992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250,0</w:t>
            </w:r>
          </w:p>
        </w:tc>
        <w:tc>
          <w:tcPr>
            <w:tcW w:w="993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270,0</w:t>
            </w:r>
          </w:p>
        </w:tc>
        <w:tc>
          <w:tcPr>
            <w:tcW w:w="992" w:type="dxa"/>
          </w:tcPr>
          <w:p w:rsidR="0005495E" w:rsidRPr="00A57AA4" w:rsidRDefault="00A57AA4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275</w:t>
            </w:r>
            <w:r w:rsidR="0005495E"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2" w:type="dxa"/>
          </w:tcPr>
          <w:p w:rsidR="0005495E" w:rsidRPr="00A57AA4" w:rsidRDefault="0005495E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</w:t>
            </w:r>
            <w:r w:rsidR="00A57AA4" w:rsidRPr="00A57AA4">
              <w:rPr>
                <w:rFonts w:ascii="Times New Roman" w:hAnsi="Times New Roman" w:cs="Times New Roman"/>
                <w:sz w:val="20"/>
              </w:rPr>
              <w:t>9</w:t>
            </w:r>
            <w:r w:rsidRPr="00A57AA4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992" w:type="dxa"/>
          </w:tcPr>
          <w:p w:rsidR="0005495E" w:rsidRPr="00A57AA4" w:rsidRDefault="0005495E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</w:t>
            </w:r>
            <w:r w:rsidR="00A57AA4" w:rsidRPr="00A57AA4">
              <w:rPr>
                <w:rFonts w:ascii="Times New Roman" w:hAnsi="Times New Roman" w:cs="Times New Roman"/>
                <w:sz w:val="20"/>
              </w:rPr>
              <w:t>80</w:t>
            </w:r>
            <w:r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3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300</w:t>
            </w:r>
            <w:r w:rsidR="0005495E"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CE59EA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Прибыль прибыльных организаций </w:t>
            </w:r>
          </w:p>
        </w:tc>
        <w:tc>
          <w:tcPr>
            <w:tcW w:w="1134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CE59EA" w:rsidRDefault="00F0200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211,3</w:t>
            </w:r>
            <w:r w:rsidR="00DC0244"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(2019)</w:t>
            </w:r>
          </w:p>
        </w:tc>
        <w:tc>
          <w:tcPr>
            <w:tcW w:w="850" w:type="dxa"/>
          </w:tcPr>
          <w:p w:rsidR="0005495E" w:rsidRPr="00CE59EA" w:rsidRDefault="003416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202,3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198,0</w:t>
            </w:r>
          </w:p>
        </w:tc>
        <w:tc>
          <w:tcPr>
            <w:tcW w:w="993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205,0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160,0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210,0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165,0</w:t>
            </w:r>
          </w:p>
        </w:tc>
        <w:tc>
          <w:tcPr>
            <w:tcW w:w="993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220,0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B91958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91958">
              <w:rPr>
                <w:rFonts w:ascii="Times New Roman" w:hAnsi="Times New Roman" w:cs="Times New Roman"/>
                <w:sz w:val="20"/>
              </w:rPr>
              <w:t xml:space="preserve">Фонд начисленной заработной платы работников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93" w:type="dxa"/>
          </w:tcPr>
          <w:p w:rsidR="0005495E" w:rsidRPr="00B91958" w:rsidRDefault="00B9195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1958">
              <w:rPr>
                <w:rFonts w:ascii="Times New Roman" w:hAnsi="Times New Roman" w:cs="Times New Roman"/>
                <w:sz w:val="20"/>
              </w:rPr>
              <w:t>895954,9</w:t>
            </w:r>
          </w:p>
        </w:tc>
        <w:tc>
          <w:tcPr>
            <w:tcW w:w="850" w:type="dxa"/>
          </w:tcPr>
          <w:p w:rsidR="0005495E" w:rsidRPr="00F42D6D" w:rsidRDefault="00B9195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2D6D">
              <w:rPr>
                <w:rFonts w:ascii="Times New Roman" w:hAnsi="Times New Roman" w:cs="Times New Roman"/>
                <w:sz w:val="20"/>
              </w:rPr>
              <w:t>901106,4</w:t>
            </w:r>
          </w:p>
          <w:p w:rsidR="0005495E" w:rsidRPr="00F42D6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F42D6D" w:rsidRDefault="00F42D6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2D6D">
              <w:rPr>
                <w:rFonts w:ascii="Times New Roman" w:hAnsi="Times New Roman" w:cs="Times New Roman"/>
                <w:sz w:val="20"/>
              </w:rPr>
              <w:t>937150,6</w:t>
            </w:r>
          </w:p>
        </w:tc>
        <w:tc>
          <w:tcPr>
            <w:tcW w:w="993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973194,9</w:t>
            </w:r>
          </w:p>
        </w:tc>
        <w:tc>
          <w:tcPr>
            <w:tcW w:w="992" w:type="dxa"/>
          </w:tcPr>
          <w:p w:rsidR="0005495E" w:rsidRPr="00F42D6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974636,6</w:t>
            </w:r>
          </w:p>
        </w:tc>
        <w:tc>
          <w:tcPr>
            <w:tcW w:w="992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1031586,5</w:t>
            </w:r>
          </w:p>
        </w:tc>
        <w:tc>
          <w:tcPr>
            <w:tcW w:w="992" w:type="dxa"/>
          </w:tcPr>
          <w:p w:rsidR="0005495E" w:rsidRPr="00F42D6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1013622,1</w:t>
            </w:r>
          </w:p>
        </w:tc>
        <w:tc>
          <w:tcPr>
            <w:tcW w:w="993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1072849,96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C34C64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993" w:type="dxa"/>
          </w:tcPr>
          <w:p w:rsidR="00BC0B62" w:rsidRPr="00C34C64" w:rsidRDefault="00BC0B6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30227,9</w:t>
            </w:r>
          </w:p>
        </w:tc>
        <w:tc>
          <w:tcPr>
            <w:tcW w:w="850" w:type="dxa"/>
          </w:tcPr>
          <w:p w:rsidR="0005495E" w:rsidRPr="00C34C64" w:rsidRDefault="00C34C6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31761,9</w:t>
            </w:r>
          </w:p>
        </w:tc>
        <w:tc>
          <w:tcPr>
            <w:tcW w:w="992" w:type="dxa"/>
          </w:tcPr>
          <w:p w:rsidR="0005495E" w:rsidRPr="00C34C64" w:rsidRDefault="00C34C6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33032,3</w:t>
            </w:r>
          </w:p>
        </w:tc>
        <w:tc>
          <w:tcPr>
            <w:tcW w:w="993" w:type="dxa"/>
          </w:tcPr>
          <w:p w:rsidR="0005495E" w:rsidRPr="00C34C64" w:rsidRDefault="00C34C64" w:rsidP="005225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343</w:t>
            </w:r>
            <w:r w:rsidR="00522574">
              <w:rPr>
                <w:rFonts w:ascii="Times New Roman" w:hAnsi="Times New Roman" w:cs="Times New Roman"/>
                <w:sz w:val="20"/>
              </w:rPr>
              <w:t>02</w:t>
            </w:r>
            <w:r w:rsidRPr="00C34C64">
              <w:rPr>
                <w:rFonts w:ascii="Times New Roman" w:hAnsi="Times New Roman" w:cs="Times New Roman"/>
                <w:sz w:val="20"/>
              </w:rPr>
              <w:t>,</w:t>
            </w:r>
            <w:r w:rsidR="0052257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34353,5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36360,9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35727,6</w:t>
            </w:r>
          </w:p>
        </w:tc>
        <w:tc>
          <w:tcPr>
            <w:tcW w:w="993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37815,3</w:t>
            </w:r>
          </w:p>
        </w:tc>
      </w:tr>
      <w:tr w:rsidR="0005495E" w:rsidRPr="009F30A2" w:rsidTr="00F42D6D">
        <w:trPr>
          <w:trHeight w:val="456"/>
        </w:trPr>
        <w:tc>
          <w:tcPr>
            <w:tcW w:w="2127" w:type="dxa"/>
          </w:tcPr>
          <w:p w:rsidR="0005495E" w:rsidRPr="003504D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7215F9" w:rsidRDefault="007215F9" w:rsidP="00721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к </w:t>
            </w:r>
            <w:r w:rsidR="0005495E" w:rsidRPr="007215F9">
              <w:rPr>
                <w:rFonts w:ascii="Times New Roman" w:hAnsi="Times New Roman" w:cs="Times New Roman"/>
                <w:sz w:val="18"/>
                <w:szCs w:val="18"/>
              </w:rPr>
              <w:t>предыдуще</w:t>
            </w:r>
            <w:r w:rsidR="005C5BAF" w:rsidRPr="007215F9">
              <w:rPr>
                <w:rFonts w:ascii="Times New Roman" w:hAnsi="Times New Roman" w:cs="Times New Roman"/>
                <w:sz w:val="18"/>
                <w:szCs w:val="18"/>
              </w:rPr>
              <w:t>му год</w:t>
            </w:r>
            <w:r w:rsidR="00B91958" w:rsidRPr="007215F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993" w:type="dxa"/>
          </w:tcPr>
          <w:p w:rsidR="0005495E" w:rsidRPr="003504DD" w:rsidRDefault="0005495E" w:rsidP="00BC0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108,</w:t>
            </w:r>
            <w:r w:rsidR="00BC0B62" w:rsidRPr="003504D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05495E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105,0</w:t>
            </w:r>
          </w:p>
          <w:p w:rsidR="0035520C" w:rsidRDefault="0035520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520C" w:rsidRPr="003504DD" w:rsidRDefault="0035520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3504D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3" w:type="dxa"/>
          </w:tcPr>
          <w:p w:rsidR="0005495E" w:rsidRPr="003504DD" w:rsidRDefault="003504DD" w:rsidP="005225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</w:t>
            </w:r>
            <w:r w:rsidR="00522574">
              <w:rPr>
                <w:rFonts w:ascii="Times New Roman" w:hAnsi="Times New Roman" w:cs="Times New Roman"/>
                <w:sz w:val="20"/>
              </w:rPr>
              <w:t>8</w:t>
            </w:r>
            <w:r w:rsidRPr="003504DD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2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2" w:type="dxa"/>
          </w:tcPr>
          <w:p w:rsidR="0005495E" w:rsidRPr="003504D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106,0</w:t>
            </w:r>
          </w:p>
        </w:tc>
        <w:tc>
          <w:tcPr>
            <w:tcW w:w="992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3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</w:tr>
      <w:tr w:rsidR="007215F9" w:rsidRPr="007215F9" w:rsidTr="00F42D6D">
        <w:tc>
          <w:tcPr>
            <w:tcW w:w="2127" w:type="dxa"/>
          </w:tcPr>
          <w:p w:rsidR="0005495E" w:rsidRPr="007215F9" w:rsidRDefault="0005495E" w:rsidP="005230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Среднедушевые денежные доходы населения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рублей в месяц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9A5BA3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A5BA3">
              <w:rPr>
                <w:rFonts w:ascii="Times New Roman" w:hAnsi="Times New Roman" w:cs="Times New Roman"/>
                <w:sz w:val="20"/>
              </w:rPr>
              <w:lastRenderedPageBreak/>
              <w:t>Величина прожиточного минимума в расчете на душу населения</w:t>
            </w:r>
          </w:p>
        </w:tc>
        <w:tc>
          <w:tcPr>
            <w:tcW w:w="1134" w:type="dxa"/>
          </w:tcPr>
          <w:p w:rsidR="0005495E" w:rsidRPr="009A5BA3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A3">
              <w:rPr>
                <w:rFonts w:ascii="Times New Roman" w:hAnsi="Times New Roman" w:cs="Times New Roman"/>
                <w:sz w:val="18"/>
                <w:szCs w:val="18"/>
              </w:rPr>
              <w:t>рублей в месяц</w:t>
            </w:r>
          </w:p>
        </w:tc>
        <w:tc>
          <w:tcPr>
            <w:tcW w:w="993" w:type="dxa"/>
          </w:tcPr>
          <w:p w:rsidR="0005495E" w:rsidRPr="003E0F1C" w:rsidRDefault="009A5BA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10324,0</w:t>
            </w:r>
          </w:p>
        </w:tc>
        <w:tc>
          <w:tcPr>
            <w:tcW w:w="850" w:type="dxa"/>
          </w:tcPr>
          <w:p w:rsidR="0005495E" w:rsidRPr="003E0F1C" w:rsidRDefault="009A5BA3" w:rsidP="009A5B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10635,0</w:t>
            </w:r>
          </w:p>
        </w:tc>
        <w:tc>
          <w:tcPr>
            <w:tcW w:w="992" w:type="dxa"/>
          </w:tcPr>
          <w:p w:rsidR="0005495E" w:rsidRPr="003E0F1C" w:rsidRDefault="009A5BA3" w:rsidP="009A5B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10954</w:t>
            </w:r>
            <w:r w:rsidR="00A14376" w:rsidRPr="003E0F1C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11060,4</w:t>
            </w:r>
          </w:p>
        </w:tc>
        <w:tc>
          <w:tcPr>
            <w:tcW w:w="992" w:type="dxa"/>
          </w:tcPr>
          <w:p w:rsidR="0005495E" w:rsidRPr="003E0F1C" w:rsidRDefault="003E0F1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11392,1</w:t>
            </w:r>
          </w:p>
        </w:tc>
        <w:tc>
          <w:tcPr>
            <w:tcW w:w="992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11502,8</w:t>
            </w:r>
          </w:p>
        </w:tc>
        <w:tc>
          <w:tcPr>
            <w:tcW w:w="992" w:type="dxa"/>
          </w:tcPr>
          <w:p w:rsidR="0005495E" w:rsidRPr="003E0F1C" w:rsidRDefault="003E0F1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11847,8</w:t>
            </w:r>
          </w:p>
        </w:tc>
        <w:tc>
          <w:tcPr>
            <w:tcW w:w="993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11962,9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7C6AE7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Численность экономически активного населения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850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993" w:type="dxa"/>
          </w:tcPr>
          <w:p w:rsidR="0005495E" w:rsidRPr="007C6AE7" w:rsidRDefault="0005495E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</w:t>
            </w:r>
            <w:r w:rsidR="007C6AE7" w:rsidRPr="007C6AE7">
              <w:rPr>
                <w:rFonts w:ascii="Times New Roman" w:hAnsi="Times New Roman" w:cs="Times New Roman"/>
                <w:sz w:val="20"/>
              </w:rPr>
              <w:t>1</w:t>
            </w:r>
            <w:r w:rsidRPr="007C6AE7">
              <w:rPr>
                <w:rFonts w:ascii="Times New Roman" w:hAnsi="Times New Roman" w:cs="Times New Roman"/>
                <w:sz w:val="20"/>
              </w:rPr>
              <w:t>,6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11,6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11,7</w:t>
            </w:r>
          </w:p>
        </w:tc>
        <w:tc>
          <w:tcPr>
            <w:tcW w:w="992" w:type="dxa"/>
          </w:tcPr>
          <w:p w:rsidR="0005495E" w:rsidRPr="007C6AE7" w:rsidRDefault="0005495E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</w:t>
            </w:r>
            <w:r w:rsidR="007C6AE7" w:rsidRPr="007C6AE7">
              <w:rPr>
                <w:rFonts w:ascii="Times New Roman" w:hAnsi="Times New Roman" w:cs="Times New Roman"/>
                <w:sz w:val="20"/>
              </w:rPr>
              <w:t>1</w:t>
            </w:r>
            <w:r w:rsidRPr="007C6AE7">
              <w:rPr>
                <w:rFonts w:ascii="Times New Roman" w:hAnsi="Times New Roman" w:cs="Times New Roman"/>
                <w:sz w:val="20"/>
              </w:rPr>
              <w:t>,7</w:t>
            </w:r>
          </w:p>
        </w:tc>
        <w:tc>
          <w:tcPr>
            <w:tcW w:w="993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11,8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E533D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 xml:space="preserve">Численность </w:t>
            </w:r>
            <w:proofErr w:type="gramStart"/>
            <w:r w:rsidRPr="00E533DD">
              <w:rPr>
                <w:rFonts w:ascii="Times New Roman" w:hAnsi="Times New Roman" w:cs="Times New Roman"/>
                <w:sz w:val="20"/>
              </w:rPr>
              <w:t>занятых</w:t>
            </w:r>
            <w:proofErr w:type="gramEnd"/>
            <w:r w:rsidRPr="00E533DD">
              <w:rPr>
                <w:rFonts w:ascii="Times New Roman" w:hAnsi="Times New Roman" w:cs="Times New Roman"/>
                <w:sz w:val="20"/>
              </w:rPr>
              <w:t xml:space="preserve"> в экономике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AF799E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8,5</w:t>
            </w:r>
          </w:p>
        </w:tc>
        <w:tc>
          <w:tcPr>
            <w:tcW w:w="850" w:type="dxa"/>
          </w:tcPr>
          <w:p w:rsidR="0005495E" w:rsidRPr="00AF799E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8,4</w:t>
            </w:r>
          </w:p>
        </w:tc>
        <w:tc>
          <w:tcPr>
            <w:tcW w:w="992" w:type="dxa"/>
          </w:tcPr>
          <w:p w:rsidR="0005495E" w:rsidRPr="00AF799E" w:rsidRDefault="0005495E" w:rsidP="00AF7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</w:t>
            </w:r>
            <w:r w:rsidR="00AF799E" w:rsidRPr="00AF799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3" w:type="dxa"/>
          </w:tcPr>
          <w:p w:rsidR="0005495E" w:rsidRPr="00AF799E" w:rsidRDefault="0005495E" w:rsidP="00AF7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</w:t>
            </w:r>
            <w:r w:rsidR="00AF799E" w:rsidRPr="00AF799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05495E" w:rsidRPr="00AF799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8,6</w:t>
            </w:r>
          </w:p>
        </w:tc>
        <w:tc>
          <w:tcPr>
            <w:tcW w:w="992" w:type="dxa"/>
          </w:tcPr>
          <w:p w:rsidR="0005495E" w:rsidRPr="00AF799E" w:rsidRDefault="00AF799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8,7</w:t>
            </w:r>
          </w:p>
        </w:tc>
        <w:tc>
          <w:tcPr>
            <w:tcW w:w="992" w:type="dxa"/>
          </w:tcPr>
          <w:p w:rsidR="0005495E" w:rsidRPr="00AF799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8,7</w:t>
            </w:r>
          </w:p>
        </w:tc>
        <w:tc>
          <w:tcPr>
            <w:tcW w:w="993" w:type="dxa"/>
          </w:tcPr>
          <w:p w:rsidR="0005495E" w:rsidRPr="00AF799E" w:rsidRDefault="00AF799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8,8</w:t>
            </w:r>
          </w:p>
        </w:tc>
      </w:tr>
      <w:tr w:rsidR="00E533DD" w:rsidRPr="009F30A2" w:rsidTr="00F42D6D">
        <w:tc>
          <w:tcPr>
            <w:tcW w:w="2127" w:type="dxa"/>
          </w:tcPr>
          <w:p w:rsidR="00E533DD" w:rsidRPr="00E533DD" w:rsidRDefault="00E533DD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Уровень зарегистрированной безработицы (среднегодовой)</w:t>
            </w:r>
          </w:p>
        </w:tc>
        <w:tc>
          <w:tcPr>
            <w:tcW w:w="1134" w:type="dxa"/>
          </w:tcPr>
          <w:p w:rsidR="00E533DD" w:rsidRPr="007215F9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от численности экономически активного населения</w:t>
            </w:r>
          </w:p>
        </w:tc>
        <w:tc>
          <w:tcPr>
            <w:tcW w:w="993" w:type="dxa"/>
          </w:tcPr>
          <w:p w:rsidR="00E533DD" w:rsidRPr="00E533DD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5,3</w:t>
            </w:r>
          </w:p>
        </w:tc>
        <w:tc>
          <w:tcPr>
            <w:tcW w:w="850" w:type="dxa"/>
          </w:tcPr>
          <w:p w:rsidR="00E533DD" w:rsidRPr="00E533DD" w:rsidRDefault="00E533DD" w:rsidP="00E533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4,2</w:t>
            </w:r>
          </w:p>
        </w:tc>
        <w:tc>
          <w:tcPr>
            <w:tcW w:w="992" w:type="dxa"/>
          </w:tcPr>
          <w:p w:rsidR="00E533DD" w:rsidRPr="00E533DD" w:rsidRDefault="00E533DD" w:rsidP="00E533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3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E533DD" w:rsidRPr="00E533DD" w:rsidRDefault="00E533DD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2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E533DD" w:rsidRPr="00E533DD" w:rsidRDefault="00E533DD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3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8E7CE8" w:rsidRPr="008E7CE8" w:rsidTr="00F42D6D">
        <w:tc>
          <w:tcPr>
            <w:tcW w:w="2127" w:type="dxa"/>
          </w:tcPr>
          <w:p w:rsidR="0005495E" w:rsidRPr="00DD2D0F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2D0F">
              <w:rPr>
                <w:rFonts w:ascii="Times New Roman" w:hAnsi="Times New Roman" w:cs="Times New Roman"/>
                <w:sz w:val="20"/>
              </w:rPr>
              <w:t>Численность населения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9F30A2" w:rsidRDefault="001F093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F0933">
              <w:rPr>
                <w:rFonts w:ascii="Times New Roman" w:hAnsi="Times New Roman" w:cs="Times New Roman"/>
                <w:color w:val="000000" w:themeColor="text1"/>
                <w:sz w:val="20"/>
              </w:rPr>
              <w:t>17,3</w:t>
            </w: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F0933">
              <w:rPr>
                <w:rFonts w:ascii="Times New Roman" w:hAnsi="Times New Roman" w:cs="Times New Roman"/>
                <w:color w:val="000000" w:themeColor="text1"/>
                <w:sz w:val="20"/>
              </w:rPr>
              <w:t>17,3</w:t>
            </w:r>
          </w:p>
        </w:tc>
        <w:tc>
          <w:tcPr>
            <w:tcW w:w="992" w:type="dxa"/>
          </w:tcPr>
          <w:p w:rsidR="0005495E" w:rsidRPr="008E7CE8" w:rsidRDefault="0005495E" w:rsidP="008E7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</w:t>
            </w:r>
            <w:r w:rsidR="008E7CE8" w:rsidRPr="008E7CE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17,2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17,2</w:t>
            </w:r>
          </w:p>
        </w:tc>
        <w:tc>
          <w:tcPr>
            <w:tcW w:w="993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</w:tr>
    </w:tbl>
    <w:p w:rsidR="0005495E" w:rsidRPr="00BB70EE" w:rsidRDefault="0005495E" w:rsidP="0005495E">
      <w:pPr>
        <w:pStyle w:val="ConsPlusTitle"/>
        <w:jc w:val="center"/>
      </w:pPr>
    </w:p>
    <w:p w:rsidR="0005495E" w:rsidRPr="00BB70EE" w:rsidRDefault="0005495E" w:rsidP="0005495E">
      <w:pPr>
        <w:pStyle w:val="ConsPlusTitle"/>
        <w:jc w:val="center"/>
      </w:pPr>
    </w:p>
    <w:p w:rsidR="0005495E" w:rsidRPr="00BB70EE" w:rsidRDefault="0005495E" w:rsidP="0005495E">
      <w:pPr>
        <w:pStyle w:val="ConsPlusTitle"/>
        <w:jc w:val="center"/>
      </w:pPr>
    </w:p>
    <w:p w:rsidR="0005495E" w:rsidRDefault="0005495E"/>
    <w:sectPr w:rsidR="0005495E" w:rsidSect="009F612B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71BA"/>
    <w:multiLevelType w:val="hybridMultilevel"/>
    <w:tmpl w:val="5FA0F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0C"/>
    <w:rsid w:val="0005495E"/>
    <w:rsid w:val="00066B38"/>
    <w:rsid w:val="0008296C"/>
    <w:rsid w:val="00082EFE"/>
    <w:rsid w:val="000D6254"/>
    <w:rsid w:val="00130F88"/>
    <w:rsid w:val="00184BF7"/>
    <w:rsid w:val="00192009"/>
    <w:rsid w:val="001B4510"/>
    <w:rsid w:val="001F0933"/>
    <w:rsid w:val="00201A73"/>
    <w:rsid w:val="0020279D"/>
    <w:rsid w:val="00212236"/>
    <w:rsid w:val="00223373"/>
    <w:rsid w:val="00241756"/>
    <w:rsid w:val="00251E0C"/>
    <w:rsid w:val="00255E89"/>
    <w:rsid w:val="002627F8"/>
    <w:rsid w:val="002B4CB1"/>
    <w:rsid w:val="002E7C39"/>
    <w:rsid w:val="0031294C"/>
    <w:rsid w:val="0034164F"/>
    <w:rsid w:val="0034191B"/>
    <w:rsid w:val="003459AA"/>
    <w:rsid w:val="003504DD"/>
    <w:rsid w:val="0035520C"/>
    <w:rsid w:val="00391405"/>
    <w:rsid w:val="003E0F1C"/>
    <w:rsid w:val="003E6BDF"/>
    <w:rsid w:val="003F36B4"/>
    <w:rsid w:val="004B3D24"/>
    <w:rsid w:val="004C36DB"/>
    <w:rsid w:val="004D2A0D"/>
    <w:rsid w:val="004F3B73"/>
    <w:rsid w:val="00522574"/>
    <w:rsid w:val="005230B7"/>
    <w:rsid w:val="00573627"/>
    <w:rsid w:val="005753D5"/>
    <w:rsid w:val="00595A4D"/>
    <w:rsid w:val="005C5BAF"/>
    <w:rsid w:val="006176EA"/>
    <w:rsid w:val="0065344F"/>
    <w:rsid w:val="007215F9"/>
    <w:rsid w:val="00741829"/>
    <w:rsid w:val="0078510E"/>
    <w:rsid w:val="00792B8D"/>
    <w:rsid w:val="007C6AE7"/>
    <w:rsid w:val="00831DD0"/>
    <w:rsid w:val="008575F3"/>
    <w:rsid w:val="00887857"/>
    <w:rsid w:val="008D068A"/>
    <w:rsid w:val="008E7CE8"/>
    <w:rsid w:val="00906506"/>
    <w:rsid w:val="009310A3"/>
    <w:rsid w:val="00944379"/>
    <w:rsid w:val="00954D36"/>
    <w:rsid w:val="0097622D"/>
    <w:rsid w:val="00983857"/>
    <w:rsid w:val="00993B60"/>
    <w:rsid w:val="009A5BA3"/>
    <w:rsid w:val="00A14376"/>
    <w:rsid w:val="00A3094E"/>
    <w:rsid w:val="00A31405"/>
    <w:rsid w:val="00A57AA4"/>
    <w:rsid w:val="00AF799E"/>
    <w:rsid w:val="00B11FDA"/>
    <w:rsid w:val="00B4041C"/>
    <w:rsid w:val="00B54BE2"/>
    <w:rsid w:val="00B91958"/>
    <w:rsid w:val="00BC0B62"/>
    <w:rsid w:val="00BD33E2"/>
    <w:rsid w:val="00BD45A8"/>
    <w:rsid w:val="00C15DEB"/>
    <w:rsid w:val="00C22D7F"/>
    <w:rsid w:val="00C3132C"/>
    <w:rsid w:val="00C34C64"/>
    <w:rsid w:val="00CE59EA"/>
    <w:rsid w:val="00DC0244"/>
    <w:rsid w:val="00DD2D0F"/>
    <w:rsid w:val="00E10592"/>
    <w:rsid w:val="00E16F58"/>
    <w:rsid w:val="00E533DD"/>
    <w:rsid w:val="00E54732"/>
    <w:rsid w:val="00E5629D"/>
    <w:rsid w:val="00F02007"/>
    <w:rsid w:val="00F14A60"/>
    <w:rsid w:val="00F4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4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10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549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B4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4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10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549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B4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66</cp:revision>
  <cp:lastPrinted>2020-11-16T09:48:00Z</cp:lastPrinted>
  <dcterms:created xsi:type="dcterms:W3CDTF">2020-11-16T03:32:00Z</dcterms:created>
  <dcterms:modified xsi:type="dcterms:W3CDTF">2021-11-12T08:30:00Z</dcterms:modified>
</cp:coreProperties>
</file>