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bCs/>
          <w:sz w:val="24"/>
          <w:szCs w:val="24"/>
        </w:rPr>
        <w:id w:val="302042076"/>
        <w:docPartObj>
          <w:docPartGallery w:val="Table of Contents"/>
          <w:docPartUnique/>
        </w:docPartObj>
      </w:sdtPr>
      <w:sdtEndPr>
        <w:rPr>
          <w:b w:val="0"/>
          <w:bCs w:val="0"/>
        </w:rPr>
      </w:sdtEndPr>
      <w:sdtContent>
        <w:bookmarkStart w:id="0" w:name="_GoBack" w:displacedByCustomXml="prev"/>
        <w:bookmarkEnd w:id="0" w:displacedByCustomXml="prev"/>
        <w:p w:rsidR="008232CD" w:rsidRPr="007A1372" w:rsidRDefault="00CF0380" w:rsidP="009D73E2">
          <w:pPr>
            <w:spacing w:after="0" w:line="312" w:lineRule="auto"/>
            <w:jc w:val="both"/>
            <w:rPr>
              <w:rFonts w:ascii="Times New Roman" w:eastAsia="Times New Roman" w:hAnsi="Times New Roman" w:cs="Times New Roman"/>
              <w:b/>
              <w:sz w:val="24"/>
              <w:szCs w:val="24"/>
            </w:rPr>
          </w:pPr>
          <w:r w:rsidRPr="007A1372">
            <w:rPr>
              <w:rFonts w:ascii="Times New Roman" w:eastAsia="Times New Roman" w:hAnsi="Times New Roman" w:cs="Times New Roman"/>
              <w:b/>
              <w:sz w:val="24"/>
              <w:szCs w:val="24"/>
            </w:rPr>
            <w:t>СОДЕРЖАНИЕ</w:t>
          </w:r>
        </w:p>
        <w:p w:rsidR="00CF0380" w:rsidRPr="007A1372" w:rsidRDefault="00CF0380" w:rsidP="009D73E2">
          <w:pPr>
            <w:spacing w:after="0" w:line="312" w:lineRule="auto"/>
            <w:jc w:val="both"/>
            <w:rPr>
              <w:rFonts w:ascii="Times New Roman" w:hAnsi="Times New Roman" w:cs="Times New Roman"/>
              <w:b/>
              <w:sz w:val="24"/>
              <w:szCs w:val="24"/>
            </w:rPr>
          </w:pPr>
        </w:p>
        <w:p w:rsidR="001F6296" w:rsidRPr="007A1372" w:rsidRDefault="00537B1A">
          <w:pPr>
            <w:pStyle w:val="11"/>
            <w:tabs>
              <w:tab w:val="right" w:leader="dot" w:pos="9627"/>
            </w:tabs>
            <w:rPr>
              <w:rFonts w:ascii="Times New Roman" w:eastAsiaTheme="minorEastAsia" w:hAnsi="Times New Roman" w:cs="Times New Roman"/>
              <w:noProof/>
              <w:sz w:val="24"/>
              <w:szCs w:val="24"/>
              <w:lang w:eastAsia="ru-RU"/>
            </w:rPr>
          </w:pPr>
          <w:r w:rsidRPr="007A1372">
            <w:rPr>
              <w:rFonts w:ascii="Times New Roman" w:hAnsi="Times New Roman" w:cs="Times New Roman"/>
              <w:sz w:val="24"/>
              <w:szCs w:val="24"/>
            </w:rPr>
            <w:fldChar w:fldCharType="begin"/>
          </w:r>
          <w:r w:rsidR="008232CD" w:rsidRPr="007A1372">
            <w:rPr>
              <w:rFonts w:ascii="Times New Roman" w:hAnsi="Times New Roman" w:cs="Times New Roman"/>
              <w:sz w:val="24"/>
              <w:szCs w:val="24"/>
            </w:rPr>
            <w:instrText xml:space="preserve"> TOC \o "1-3" \h \z \u </w:instrText>
          </w:r>
          <w:r w:rsidRPr="007A1372">
            <w:rPr>
              <w:rFonts w:ascii="Times New Roman" w:hAnsi="Times New Roman" w:cs="Times New Roman"/>
              <w:sz w:val="24"/>
              <w:szCs w:val="24"/>
            </w:rPr>
            <w:fldChar w:fldCharType="separate"/>
          </w:r>
          <w:hyperlink w:anchor="_Toc121476252" w:history="1">
            <w:r w:rsidR="001F6296" w:rsidRPr="007A1372">
              <w:rPr>
                <w:rStyle w:val="af0"/>
                <w:rFonts w:ascii="Times New Roman" w:eastAsia="Times New Roman" w:hAnsi="Times New Roman" w:cs="Times New Roman"/>
                <w:noProof/>
                <w:sz w:val="24"/>
                <w:szCs w:val="24"/>
              </w:rPr>
              <w:t>ОБЩИЕ ПОЛОЖЕНИЯ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_Toc121476252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53" w:history="1">
            <w:r w:rsidR="001F6296" w:rsidRPr="007A1372">
              <w:rPr>
                <w:rStyle w:val="af0"/>
                <w:rFonts w:ascii="Times New Roman" w:eastAsia="Times New Roman" w:hAnsi="Times New Roman" w:cs="Times New Roman"/>
                <w:noProof/>
                <w:sz w:val="24"/>
                <w:szCs w:val="24"/>
              </w:rPr>
              <w:t>Состав проекта «Внесение изменений в Схему территориального планирования Одесского муниципального района Омской области»</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_Toc121476253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54" w:history="1">
            <w:r w:rsidR="001F6296" w:rsidRPr="007A1372">
              <w:rPr>
                <w:rStyle w:val="af0"/>
                <w:rFonts w:ascii="Times New Roman" w:eastAsia="Times New Roman" w:hAnsi="Times New Roman" w:cs="Times New Roman"/>
                <w:noProof/>
                <w:sz w:val="24"/>
                <w:szCs w:val="24"/>
              </w:rPr>
              <w:t>1 ОСНОВНАЯ ПРАВОВАЯ И МЕТОДИЧЕСКАЯ БАЗА ДЛЯ ПРОВЕДЕНИЯ РАБОТ</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_Toc121476254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9</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55" w:history="1">
            <w:r w:rsidR="001F6296" w:rsidRPr="007A1372">
              <w:rPr>
                <w:rStyle w:val="af0"/>
                <w:rFonts w:ascii="Times New Roman" w:eastAsia="Times New Roman" w:hAnsi="Times New Roman" w:cs="Times New Roman"/>
                <w:noProof/>
                <w:sz w:val="24"/>
                <w:szCs w:val="24"/>
              </w:rPr>
              <w:t>2 КОМПЛЕКСНАЯ ОЦЕНКА И АНАЛИЗ СОВРЕМЕННОГО ИСПОЛЬЗОВАНИЯ ТЕРРИТОРИИ</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_Toc121476255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56" w:history="1">
            <w:r w:rsidR="001F6296" w:rsidRPr="007A1372">
              <w:rPr>
                <w:rStyle w:val="af0"/>
                <w:rFonts w:ascii="Times New Roman" w:eastAsia="Times New Roman" w:hAnsi="Times New Roman" w:cs="Times New Roman"/>
                <w:noProof/>
                <w:sz w:val="24"/>
                <w:szCs w:val="24"/>
              </w:rPr>
              <w:t>2.1 Краткая историческая справка, положение муниципального района в системе расселения области</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_Toc121476256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57" w:history="1">
            <w:r w:rsidR="001F6296" w:rsidRPr="007A1372">
              <w:rPr>
                <w:rStyle w:val="af0"/>
                <w:rFonts w:ascii="Times New Roman" w:eastAsia="Times New Roman" w:hAnsi="Times New Roman" w:cs="Times New Roman"/>
                <w:noProof/>
                <w:sz w:val="24"/>
                <w:szCs w:val="24"/>
              </w:rPr>
              <w:t>2.2 Административно-территориальное устройство района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_Toc121476257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58" w:history="1">
            <w:r w:rsidR="001F6296" w:rsidRPr="007A1372">
              <w:rPr>
                <w:rStyle w:val="af0"/>
                <w:rFonts w:ascii="Times New Roman" w:eastAsia="Times New Roman" w:hAnsi="Times New Roman" w:cs="Times New Roman"/>
                <w:noProof/>
                <w:sz w:val="24"/>
                <w:szCs w:val="24"/>
              </w:rPr>
              <w:t>2.3 Природно-климатические условия и ресурсы</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_Toc121476258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59" w:history="1">
            <w:r w:rsidR="001F6296" w:rsidRPr="007A1372">
              <w:rPr>
                <w:rStyle w:val="af0"/>
                <w:rFonts w:ascii="Times New Roman" w:eastAsia="Times New Roman" w:hAnsi="Times New Roman" w:cs="Times New Roman"/>
                <w:noProof/>
                <w:sz w:val="24"/>
                <w:szCs w:val="24"/>
              </w:rPr>
              <w:t>2.3.1 Климат</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_Toc121476259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60" w:history="1">
            <w:r w:rsidR="001F6296" w:rsidRPr="007A1372">
              <w:rPr>
                <w:rStyle w:val="af0"/>
                <w:rFonts w:ascii="Times New Roman" w:eastAsia="Times New Roman" w:hAnsi="Times New Roman" w:cs="Times New Roman"/>
                <w:noProof/>
                <w:sz w:val="24"/>
                <w:szCs w:val="24"/>
              </w:rPr>
              <w:t>2.3.2 Рельеф, геология и гидрогеология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_Toc121476260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61" w:history="1">
            <w:r w:rsidR="001F6296" w:rsidRPr="007A1372">
              <w:rPr>
                <w:rStyle w:val="af0"/>
                <w:rFonts w:ascii="Times New Roman" w:eastAsia="Times New Roman" w:hAnsi="Times New Roman" w:cs="Times New Roman"/>
                <w:noProof/>
                <w:sz w:val="24"/>
                <w:szCs w:val="24"/>
              </w:rPr>
              <w:t>2.3.3 Полезные ископаемые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_Toc121476261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15</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62" w:history="1">
            <w:r w:rsidR="001F6296" w:rsidRPr="007A1372">
              <w:rPr>
                <w:rStyle w:val="af0"/>
                <w:rFonts w:ascii="Times New Roman" w:eastAsia="Times New Roman" w:hAnsi="Times New Roman" w:cs="Times New Roman"/>
                <w:noProof/>
                <w:sz w:val="24"/>
                <w:szCs w:val="24"/>
              </w:rPr>
              <w:t>2.3.4 Гидрография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_Toc121476262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15</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63" w:history="1">
            <w:r w:rsidR="001F6296" w:rsidRPr="007A1372">
              <w:rPr>
                <w:rStyle w:val="af0"/>
                <w:rFonts w:ascii="Times New Roman" w:eastAsia="Times New Roman" w:hAnsi="Times New Roman" w:cs="Times New Roman"/>
                <w:noProof/>
                <w:sz w:val="24"/>
                <w:szCs w:val="24"/>
              </w:rPr>
              <w:t>2.3.5 Почвы</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_Toc121476263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16</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64" w:history="1">
            <w:r w:rsidR="001F6296" w:rsidRPr="007A1372">
              <w:rPr>
                <w:rStyle w:val="af0"/>
                <w:rFonts w:ascii="Times New Roman" w:eastAsia="Times New Roman" w:hAnsi="Times New Roman" w:cs="Times New Roman"/>
                <w:noProof/>
                <w:sz w:val="24"/>
                <w:szCs w:val="24"/>
              </w:rPr>
              <w:t>2.3.6 Растительный и животный мир</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_Toc121476264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16</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65" w:history="1">
            <w:r w:rsidR="001F6296" w:rsidRPr="007A1372">
              <w:rPr>
                <w:rStyle w:val="af0"/>
                <w:rFonts w:ascii="Times New Roman" w:eastAsia="Times New Roman" w:hAnsi="Times New Roman" w:cs="Times New Roman"/>
                <w:noProof/>
                <w:sz w:val="24"/>
                <w:szCs w:val="24"/>
              </w:rPr>
              <w:t>2.4 Лесной фонд</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_Toc121476265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16</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66" w:history="1">
            <w:r w:rsidR="001F6296" w:rsidRPr="007A1372">
              <w:rPr>
                <w:rStyle w:val="af0"/>
                <w:rFonts w:ascii="Times New Roman" w:eastAsia="Times New Roman" w:hAnsi="Times New Roman" w:cs="Times New Roman"/>
                <w:noProof/>
                <w:sz w:val="24"/>
                <w:szCs w:val="24"/>
              </w:rPr>
              <w:t>2.5 Охотничьи ресурсы</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_Toc121476266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17</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67" w:history="1">
            <w:r w:rsidR="001F6296" w:rsidRPr="007A1372">
              <w:rPr>
                <w:rStyle w:val="af0"/>
                <w:rFonts w:ascii="Times New Roman" w:eastAsia="Times New Roman" w:hAnsi="Times New Roman" w:cs="Times New Roman"/>
                <w:noProof/>
                <w:sz w:val="24"/>
                <w:szCs w:val="24"/>
              </w:rPr>
              <w:t>2.6 Особо охраняемых природные территории</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_Toc121476267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19</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68" w:history="1">
            <w:r w:rsidR="001F6296" w:rsidRPr="007A1372">
              <w:rPr>
                <w:rStyle w:val="af0"/>
                <w:rFonts w:ascii="Times New Roman" w:eastAsia="Times New Roman" w:hAnsi="Times New Roman" w:cs="Times New Roman"/>
                <w:noProof/>
                <w:sz w:val="24"/>
                <w:szCs w:val="24"/>
              </w:rPr>
              <w:t>2.7 Объекты культурного наследия (памятники истории и культуры)</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_Toc121476268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19</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69" w:history="1">
            <w:r w:rsidR="001F6296" w:rsidRPr="007A1372">
              <w:rPr>
                <w:rStyle w:val="af0"/>
                <w:rFonts w:ascii="Times New Roman" w:eastAsia="Times New Roman" w:hAnsi="Times New Roman" w:cs="Times New Roman"/>
                <w:noProof/>
                <w:sz w:val="24"/>
                <w:szCs w:val="24"/>
              </w:rPr>
              <w:t>3 СОЦИАЛЬНО-ЭКОНОМИЧЕСКИЙ ПОТЕНЦИАЛ РАЙОНА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_Toc121476269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22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0" w:history="1">
            <w:r w:rsidR="001F6296" w:rsidRPr="007A1372">
              <w:rPr>
                <w:rStyle w:val="af0"/>
                <w:rFonts w:ascii="Times New Roman" w:eastAsia="Times New Roman" w:hAnsi="Times New Roman" w:cs="Times New Roman"/>
                <w:noProof/>
                <w:sz w:val="24"/>
                <w:szCs w:val="24"/>
              </w:rPr>
              <w:t>3.1 Демографическая ситуации и система расселения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_Toc121476270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22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1" w:history="1">
            <w:r w:rsidR="001F6296" w:rsidRPr="007A1372">
              <w:rPr>
                <w:rStyle w:val="af0"/>
                <w:rFonts w:ascii="Times New Roman" w:eastAsia="Times New Roman" w:hAnsi="Times New Roman" w:cs="Times New Roman"/>
                <w:noProof/>
                <w:sz w:val="24"/>
                <w:szCs w:val="24"/>
              </w:rPr>
              <w:t>3.2 Прогноз численности населения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_Toc121476271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24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2" w:history="1">
            <w:r w:rsidR="001F6296" w:rsidRPr="007A1372">
              <w:rPr>
                <w:rStyle w:val="af0"/>
                <w:rFonts w:ascii="Times New Roman" w:eastAsia="Times New Roman" w:hAnsi="Times New Roman" w:cs="Times New Roman"/>
                <w:noProof/>
                <w:sz w:val="24"/>
                <w:szCs w:val="24"/>
              </w:rPr>
              <w:t>3.3 Сельское хозяйство</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_Toc121476272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28</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3" w:history="1">
            <w:r w:rsidR="001F6296" w:rsidRPr="007A1372">
              <w:rPr>
                <w:rStyle w:val="af0"/>
                <w:rFonts w:ascii="Times New Roman" w:eastAsia="Times New Roman" w:hAnsi="Times New Roman" w:cs="Times New Roman"/>
                <w:noProof/>
                <w:sz w:val="24"/>
                <w:szCs w:val="24"/>
              </w:rPr>
              <w:t>3.5 Производственная сфера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_Toc121476273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4" w:history="1">
            <w:r w:rsidR="001F6296" w:rsidRPr="007A1372">
              <w:rPr>
                <w:rStyle w:val="af0"/>
                <w:rFonts w:ascii="Times New Roman" w:eastAsia="Times New Roman" w:hAnsi="Times New Roman" w:cs="Times New Roman"/>
                <w:noProof/>
                <w:sz w:val="24"/>
                <w:szCs w:val="24"/>
              </w:rPr>
              <w:t>3.6 Иные сферы</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_Toc121476274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75" w:history="1">
            <w:r w:rsidR="001F6296" w:rsidRPr="007A1372">
              <w:rPr>
                <w:rStyle w:val="af0"/>
                <w:rFonts w:ascii="Times New Roman" w:eastAsia="Times New Roman" w:hAnsi="Times New Roman" w:cs="Times New Roman"/>
                <w:noProof/>
                <w:sz w:val="24"/>
                <w:szCs w:val="24"/>
              </w:rPr>
              <w:t>4 ОБОСНОВАНИЕ ВЫБРАННОГО ВАРИАНТА РАЗМЕЩЕНИЯ ОБЪЕКТОВ МЕСТНОГО ЗНАЧЕНИЯ МУНИЦИПАЛЬНОГО РАЙОНА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_Toc121476275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6" w:history="1">
            <w:r w:rsidR="001F6296" w:rsidRPr="007A1372">
              <w:rPr>
                <w:rStyle w:val="af0"/>
                <w:rFonts w:ascii="Times New Roman" w:eastAsia="Times New Roman" w:hAnsi="Times New Roman" w:cs="Times New Roman"/>
                <w:noProof/>
                <w:sz w:val="24"/>
                <w:szCs w:val="24"/>
              </w:rPr>
              <w:t>4.1 Здравоохранение и социальное обслуживание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_Toc121476276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7" w:history="1">
            <w:r w:rsidR="001F6296" w:rsidRPr="007A1372">
              <w:rPr>
                <w:rStyle w:val="af0"/>
                <w:rFonts w:ascii="Times New Roman" w:eastAsia="Times New Roman" w:hAnsi="Times New Roman" w:cs="Times New Roman"/>
                <w:noProof/>
                <w:sz w:val="24"/>
                <w:szCs w:val="24"/>
              </w:rPr>
              <w:t>4.2 Образование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_Toc121476277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8" w:history="1">
            <w:r w:rsidR="001F6296" w:rsidRPr="007A1372">
              <w:rPr>
                <w:rStyle w:val="af0"/>
                <w:rFonts w:ascii="Times New Roman" w:eastAsia="Times New Roman" w:hAnsi="Times New Roman" w:cs="Times New Roman"/>
                <w:noProof/>
                <w:sz w:val="24"/>
                <w:szCs w:val="24"/>
              </w:rPr>
              <w:t>4.3 Культура и искусство</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_Toc121476278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37</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79" w:history="1">
            <w:r w:rsidR="001F6296" w:rsidRPr="007A1372">
              <w:rPr>
                <w:rStyle w:val="af0"/>
                <w:rFonts w:ascii="Times New Roman" w:eastAsia="Times New Roman" w:hAnsi="Times New Roman" w:cs="Times New Roman"/>
                <w:noProof/>
                <w:sz w:val="24"/>
                <w:szCs w:val="24"/>
              </w:rPr>
              <w:t>4.4 Физическая культура и массовый спорт</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_Toc121476279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41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80" w:history="1">
            <w:r w:rsidR="001F6296" w:rsidRPr="007A1372">
              <w:rPr>
                <w:rStyle w:val="af0"/>
                <w:rFonts w:ascii="Times New Roman" w:eastAsia="Times New Roman" w:hAnsi="Times New Roman" w:cs="Times New Roman"/>
                <w:noProof/>
                <w:sz w:val="24"/>
                <w:szCs w:val="24"/>
              </w:rPr>
              <w:t>4.5 Жилищный фонд</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_Toc121476280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43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81" w:history="1">
            <w:r w:rsidR="001F6296" w:rsidRPr="007A1372">
              <w:rPr>
                <w:rStyle w:val="af0"/>
                <w:rFonts w:ascii="Times New Roman" w:eastAsia="Times New Roman" w:hAnsi="Times New Roman" w:cs="Times New Roman"/>
                <w:noProof/>
                <w:sz w:val="24"/>
                <w:szCs w:val="24"/>
              </w:rPr>
              <w:t>4.6 Предоставление государственных и муниципальных услуг</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_Toc121476281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44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82" w:history="1">
            <w:r w:rsidR="001F6296" w:rsidRPr="007A1372">
              <w:rPr>
                <w:rStyle w:val="af0"/>
                <w:rFonts w:ascii="Times New Roman" w:eastAsia="Times New Roman" w:hAnsi="Times New Roman" w:cs="Times New Roman"/>
                <w:noProof/>
                <w:sz w:val="24"/>
                <w:szCs w:val="24"/>
              </w:rPr>
              <w:t>4.7 Транспортная инфраструктура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_Toc121476282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44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83" w:history="1">
            <w:r w:rsidR="001F6296" w:rsidRPr="007A1372">
              <w:rPr>
                <w:rStyle w:val="af0"/>
                <w:rFonts w:ascii="Times New Roman" w:eastAsia="Times New Roman" w:hAnsi="Times New Roman" w:cs="Times New Roman"/>
                <w:noProof/>
                <w:sz w:val="24"/>
                <w:szCs w:val="24"/>
              </w:rPr>
              <w:t>4.8 Объекты специального назначения</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_Toc121476283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46</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84" w:history="1">
            <w:r w:rsidR="001F6296" w:rsidRPr="007A1372">
              <w:rPr>
                <w:rStyle w:val="af0"/>
                <w:rFonts w:ascii="Times New Roman" w:eastAsia="Times New Roman" w:hAnsi="Times New Roman" w:cs="Times New Roman"/>
                <w:noProof/>
                <w:sz w:val="24"/>
                <w:szCs w:val="24"/>
              </w:rPr>
              <w:t>4.9 Инженерная инфраструктура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_Toc121476284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85" w:history="1">
            <w:r w:rsidR="001F6296" w:rsidRPr="007A1372">
              <w:rPr>
                <w:rStyle w:val="af0"/>
                <w:rFonts w:ascii="Times New Roman" w:eastAsia="Times New Roman" w:hAnsi="Times New Roman" w:cs="Times New Roman"/>
                <w:noProof/>
                <w:sz w:val="24"/>
                <w:szCs w:val="24"/>
              </w:rPr>
              <w:t>4.9.1 Водоснабжение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_Toc121476285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86" w:history="1">
            <w:r w:rsidR="001F6296" w:rsidRPr="007A1372">
              <w:rPr>
                <w:rStyle w:val="af0"/>
                <w:rFonts w:ascii="Times New Roman" w:eastAsia="Times New Roman" w:hAnsi="Times New Roman" w:cs="Times New Roman"/>
                <w:noProof/>
                <w:sz w:val="24"/>
                <w:szCs w:val="24"/>
              </w:rPr>
              <w:t>4.9.2 Водоотведение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_Toc121476286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87" w:history="1">
            <w:r w:rsidR="001F6296" w:rsidRPr="007A1372">
              <w:rPr>
                <w:rStyle w:val="af0"/>
                <w:rFonts w:ascii="Times New Roman" w:eastAsia="Times New Roman" w:hAnsi="Times New Roman" w:cs="Times New Roman"/>
                <w:noProof/>
                <w:sz w:val="24"/>
                <w:szCs w:val="24"/>
              </w:rPr>
              <w:t>4.9.3 Электроснабжение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_Toc121476287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52</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88" w:history="1">
            <w:r w:rsidR="001F6296" w:rsidRPr="007A1372">
              <w:rPr>
                <w:rStyle w:val="af0"/>
                <w:rFonts w:ascii="Times New Roman" w:eastAsia="Times New Roman" w:hAnsi="Times New Roman" w:cs="Times New Roman"/>
                <w:noProof/>
                <w:sz w:val="24"/>
                <w:szCs w:val="24"/>
              </w:rPr>
              <w:t>4.9.4 Теплоснабжение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_Toc121476288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89" w:history="1">
            <w:r w:rsidR="001F6296" w:rsidRPr="007A1372">
              <w:rPr>
                <w:rStyle w:val="af0"/>
                <w:rFonts w:ascii="Times New Roman" w:eastAsia="Times New Roman" w:hAnsi="Times New Roman" w:cs="Times New Roman"/>
                <w:noProof/>
                <w:sz w:val="24"/>
                <w:szCs w:val="24"/>
              </w:rPr>
              <w:t>4.9.5 Газоснабжение</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_Toc121476289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32"/>
            <w:tabs>
              <w:tab w:val="right" w:leader="dot" w:pos="9627"/>
            </w:tabs>
            <w:rPr>
              <w:rFonts w:ascii="Times New Roman" w:eastAsiaTheme="minorEastAsia" w:hAnsi="Times New Roman" w:cs="Times New Roman"/>
              <w:noProof/>
              <w:sz w:val="24"/>
              <w:szCs w:val="24"/>
              <w:lang w:eastAsia="ru-RU"/>
            </w:rPr>
          </w:pPr>
          <w:hyperlink w:anchor="_Toc121476290" w:history="1">
            <w:r w:rsidR="001F6296" w:rsidRPr="007A1372">
              <w:rPr>
                <w:rStyle w:val="af0"/>
                <w:rFonts w:ascii="Times New Roman" w:eastAsia="Times New Roman" w:hAnsi="Times New Roman" w:cs="Times New Roman"/>
                <w:noProof/>
                <w:sz w:val="24"/>
                <w:szCs w:val="24"/>
              </w:rPr>
              <w:t>4.9.6 Сети телекоммуникаций</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_Toc121476290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55</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91" w:history="1">
            <w:r w:rsidR="001F6296" w:rsidRPr="007A1372">
              <w:rPr>
                <w:rStyle w:val="af0"/>
                <w:rFonts w:ascii="Times New Roman" w:eastAsia="Times New Roman" w:hAnsi="Times New Roman" w:cs="Times New Roman"/>
                <w:noProof/>
                <w:sz w:val="24"/>
                <w:szCs w:val="24"/>
              </w:rPr>
              <w:t>5 ОГРАНИЧЕНИЯ ИСПОЛЬЗОВАНИЯ ТЕРРИТОРИИ</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_Toc121476291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56</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11"/>
            <w:tabs>
              <w:tab w:val="right" w:leader="dot" w:pos="9627"/>
            </w:tabs>
            <w:rPr>
              <w:rFonts w:ascii="Times New Roman" w:eastAsiaTheme="minorEastAsia" w:hAnsi="Times New Roman" w:cs="Times New Roman"/>
              <w:noProof/>
              <w:sz w:val="24"/>
              <w:szCs w:val="24"/>
              <w:lang w:eastAsia="ru-RU"/>
            </w:rPr>
          </w:pPr>
          <w:hyperlink w:anchor="_Toc121476292" w:history="1">
            <w:r w:rsidR="001F6296" w:rsidRPr="007A1372">
              <w:rPr>
                <w:rStyle w:val="af0"/>
                <w:rFonts w:ascii="Times New Roman" w:eastAsia="Times New Roman" w:hAnsi="Times New Roman" w:cs="Times New Roman"/>
                <w:noProof/>
                <w:sz w:val="24"/>
                <w:szCs w:val="24"/>
              </w:rPr>
              <w:t>6 ФАКТОРЫ ВОЗНИКНОВЕНИЯ ВОЗМОЖНЫХ ЧРЕЗВЫЧАЙНЫХ СИТУАЦИЙ ПРИРОДНОГО И ТЕХНОГЕННОГО ХАРАКТЕРА И МЕРОПРИЯТИЯ ПО ПРЕДУПРЕЖДЕНИЮ ЧРЕЗВЫЧАЙНЫХ СИТУАЦИЙ</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_Toc121476292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93" w:history="1">
            <w:r w:rsidR="001F6296" w:rsidRPr="007A1372">
              <w:rPr>
                <w:rStyle w:val="af0"/>
                <w:rFonts w:ascii="Times New Roman" w:eastAsia="Times New Roman" w:hAnsi="Times New Roman" w:cs="Times New Roman"/>
                <w:noProof/>
                <w:sz w:val="24"/>
                <w:szCs w:val="24"/>
              </w:rPr>
              <w:t>6.1 Факторы возникновения возможных ситуаций природного характера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_Toc121476293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81</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94" w:history="1">
            <w:r w:rsidR="001F6296" w:rsidRPr="007A1372">
              <w:rPr>
                <w:rStyle w:val="af0"/>
                <w:rFonts w:ascii="Times New Roman" w:eastAsia="Times New Roman" w:hAnsi="Times New Roman" w:cs="Times New Roman"/>
                <w:noProof/>
                <w:sz w:val="24"/>
                <w:szCs w:val="24"/>
              </w:rPr>
              <w:t>6.2 Факторы возникновения возможных ситуаций техногенного характера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_Toc121476294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83</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95" w:history="1">
            <w:r w:rsidR="001F6296" w:rsidRPr="007A1372">
              <w:rPr>
                <w:rStyle w:val="af0"/>
                <w:rFonts w:ascii="Times New Roman" w:eastAsia="Times New Roman" w:hAnsi="Times New Roman" w:cs="Times New Roman"/>
                <w:noProof/>
                <w:sz w:val="24"/>
                <w:szCs w:val="24"/>
              </w:rPr>
              <w:t>6.3 Чрезвычайные ситуации в случае возникновения террористического акта</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_Toc121476295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84</w:t>
            </w:r>
            <w:r w:rsidR="001F6296" w:rsidRPr="007A1372">
              <w:rPr>
                <w:rFonts w:ascii="Times New Roman" w:hAnsi="Times New Roman" w:cs="Times New Roman"/>
                <w:noProof/>
                <w:webHidden/>
                <w:sz w:val="24"/>
                <w:szCs w:val="24"/>
              </w:rPr>
              <w:fldChar w:fldCharType="end"/>
            </w:r>
          </w:hyperlink>
        </w:p>
        <w:p w:rsidR="001F6296" w:rsidRPr="007A1372" w:rsidRDefault="00125F28">
          <w:pPr>
            <w:pStyle w:val="23"/>
            <w:rPr>
              <w:rFonts w:ascii="Times New Roman" w:eastAsiaTheme="minorEastAsia" w:hAnsi="Times New Roman" w:cs="Times New Roman"/>
              <w:noProof/>
              <w:sz w:val="24"/>
              <w:szCs w:val="24"/>
              <w:lang w:eastAsia="ru-RU"/>
            </w:rPr>
          </w:pPr>
          <w:hyperlink w:anchor="_Toc121476296" w:history="1">
            <w:r w:rsidR="001F6296" w:rsidRPr="007A1372">
              <w:rPr>
                <w:rStyle w:val="af0"/>
                <w:rFonts w:ascii="Times New Roman" w:eastAsia="Times New Roman" w:hAnsi="Times New Roman" w:cs="Times New Roman"/>
                <w:noProof/>
                <w:sz w:val="24"/>
                <w:szCs w:val="24"/>
              </w:rPr>
              <w:t>6.4 Пожарная безопасность</w:t>
            </w:r>
            <w:r w:rsidR="001F6296" w:rsidRPr="007A1372">
              <w:rPr>
                <w:rFonts w:ascii="Times New Roman" w:hAnsi="Times New Roman" w:cs="Times New Roman"/>
                <w:noProof/>
                <w:webHidden/>
                <w:sz w:val="24"/>
                <w:szCs w:val="24"/>
              </w:rPr>
              <w:tab/>
            </w:r>
            <w:r w:rsidR="001F6296" w:rsidRPr="007A1372">
              <w:rPr>
                <w:rFonts w:ascii="Times New Roman" w:hAnsi="Times New Roman" w:cs="Times New Roman"/>
                <w:noProof/>
                <w:webHidden/>
                <w:sz w:val="24"/>
                <w:szCs w:val="24"/>
              </w:rPr>
              <w:fldChar w:fldCharType="begin"/>
            </w:r>
            <w:r w:rsidR="001F6296" w:rsidRPr="007A1372">
              <w:rPr>
                <w:rFonts w:ascii="Times New Roman" w:hAnsi="Times New Roman" w:cs="Times New Roman"/>
                <w:noProof/>
                <w:webHidden/>
                <w:sz w:val="24"/>
                <w:szCs w:val="24"/>
              </w:rPr>
              <w:instrText xml:space="preserve"> PAGEREF _Toc121476296 \h </w:instrText>
            </w:r>
            <w:r w:rsidR="001F6296" w:rsidRPr="007A1372">
              <w:rPr>
                <w:rFonts w:ascii="Times New Roman" w:hAnsi="Times New Roman" w:cs="Times New Roman"/>
                <w:noProof/>
                <w:webHidden/>
                <w:sz w:val="24"/>
                <w:szCs w:val="24"/>
              </w:rPr>
            </w:r>
            <w:r w:rsidR="001F6296" w:rsidRPr="007A1372">
              <w:rPr>
                <w:rFonts w:ascii="Times New Roman" w:hAnsi="Times New Roman" w:cs="Times New Roman"/>
                <w:noProof/>
                <w:webHidden/>
                <w:sz w:val="24"/>
                <w:szCs w:val="24"/>
              </w:rPr>
              <w:fldChar w:fldCharType="separate"/>
            </w:r>
            <w:r w:rsidR="0045665D">
              <w:rPr>
                <w:rFonts w:ascii="Times New Roman" w:hAnsi="Times New Roman" w:cs="Times New Roman"/>
                <w:noProof/>
                <w:webHidden/>
                <w:sz w:val="24"/>
                <w:szCs w:val="24"/>
              </w:rPr>
              <w:t>86</w:t>
            </w:r>
            <w:r w:rsidR="001F6296" w:rsidRPr="007A1372">
              <w:rPr>
                <w:rFonts w:ascii="Times New Roman" w:hAnsi="Times New Roman" w:cs="Times New Roman"/>
                <w:noProof/>
                <w:webHidden/>
                <w:sz w:val="24"/>
                <w:szCs w:val="24"/>
              </w:rPr>
              <w:fldChar w:fldCharType="end"/>
            </w:r>
          </w:hyperlink>
        </w:p>
        <w:p w:rsidR="008232CD" w:rsidRPr="001F6296" w:rsidRDefault="00537B1A" w:rsidP="009D73E2">
          <w:pPr>
            <w:pStyle w:val="11"/>
            <w:tabs>
              <w:tab w:val="right" w:leader="dot" w:pos="9627"/>
            </w:tabs>
            <w:spacing w:after="0" w:line="312" w:lineRule="auto"/>
            <w:rPr>
              <w:rFonts w:ascii="Times New Roman" w:hAnsi="Times New Roman" w:cs="Times New Roman"/>
              <w:b/>
              <w:bCs/>
              <w:sz w:val="24"/>
              <w:szCs w:val="24"/>
            </w:rPr>
          </w:pPr>
          <w:r w:rsidRPr="007A1372">
            <w:rPr>
              <w:rFonts w:ascii="Times New Roman" w:hAnsi="Times New Roman" w:cs="Times New Roman"/>
              <w:b/>
              <w:bCs/>
              <w:sz w:val="24"/>
              <w:szCs w:val="24"/>
            </w:rPr>
            <w:fldChar w:fldCharType="end"/>
          </w:r>
        </w:p>
      </w:sdtContent>
    </w:sdt>
    <w:p w:rsidR="00A11992" w:rsidRPr="001F6296" w:rsidRDefault="00A11992"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6A49BD" w:rsidRDefault="006A49BD" w:rsidP="00A11992">
      <w:pPr>
        <w:rPr>
          <w:rFonts w:ascii="Times New Roman" w:eastAsia="Times New Roman" w:hAnsi="Times New Roman" w:cs="Times New Roman"/>
          <w:bCs/>
          <w:sz w:val="24"/>
          <w:szCs w:val="24"/>
          <w:lang w:eastAsia="ru-RU"/>
        </w:rPr>
      </w:pPr>
    </w:p>
    <w:p w:rsidR="001F6296" w:rsidRPr="001F6296" w:rsidRDefault="001F6296" w:rsidP="00A11992">
      <w:pPr>
        <w:rPr>
          <w:rFonts w:ascii="Times New Roman" w:eastAsia="Times New Roman" w:hAnsi="Times New Roman" w:cs="Times New Roman"/>
          <w:bCs/>
          <w:sz w:val="24"/>
          <w:szCs w:val="24"/>
          <w:lang w:eastAsia="ru-RU"/>
        </w:rPr>
      </w:pPr>
    </w:p>
    <w:p w:rsidR="006A49BD" w:rsidRPr="001F6296" w:rsidRDefault="006A49BD" w:rsidP="00A11992">
      <w:pPr>
        <w:rPr>
          <w:rFonts w:ascii="Times New Roman" w:eastAsia="Times New Roman" w:hAnsi="Times New Roman" w:cs="Times New Roman"/>
          <w:bCs/>
          <w:sz w:val="24"/>
          <w:szCs w:val="24"/>
          <w:lang w:eastAsia="ru-RU"/>
        </w:rPr>
      </w:pPr>
    </w:p>
    <w:p w:rsidR="00F22613" w:rsidRPr="001F6296" w:rsidRDefault="00F22613" w:rsidP="00A11992">
      <w:pPr>
        <w:rPr>
          <w:rFonts w:ascii="Times New Roman" w:eastAsia="Times New Roman" w:hAnsi="Times New Roman" w:cs="Times New Roman"/>
          <w:bCs/>
          <w:sz w:val="24"/>
          <w:szCs w:val="24"/>
          <w:lang w:eastAsia="ru-RU"/>
        </w:rPr>
      </w:pPr>
    </w:p>
    <w:p w:rsidR="0042794F" w:rsidRPr="001F6296" w:rsidRDefault="008232CD" w:rsidP="00153022">
      <w:pPr>
        <w:pStyle w:val="1"/>
        <w:spacing w:before="360" w:after="120" w:line="264" w:lineRule="auto"/>
        <w:ind w:firstLine="709"/>
        <w:jc w:val="both"/>
        <w:rPr>
          <w:rFonts w:ascii="Times New Roman" w:eastAsia="Times New Roman" w:hAnsi="Times New Roman" w:cs="Times New Roman"/>
          <w:color w:val="auto"/>
          <w:sz w:val="24"/>
          <w:szCs w:val="24"/>
        </w:rPr>
      </w:pPr>
      <w:bookmarkStart w:id="1" w:name="_Toc121476252"/>
      <w:r w:rsidRPr="001F6296">
        <w:rPr>
          <w:rFonts w:ascii="Times New Roman" w:eastAsia="Times New Roman" w:hAnsi="Times New Roman" w:cs="Times New Roman"/>
          <w:color w:val="auto"/>
          <w:sz w:val="24"/>
          <w:szCs w:val="24"/>
        </w:rPr>
        <w:lastRenderedPageBreak/>
        <w:t>ОБЩИЕ ПОЛОЖЕНИЯ</w:t>
      </w:r>
      <w:bookmarkEnd w:id="1"/>
    </w:p>
    <w:p w:rsidR="00087DF7" w:rsidRPr="001F6296" w:rsidRDefault="00087DF7" w:rsidP="00087DF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Выполнение работ по подготовке проекта внесения изменений в Схему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w:t>
      </w:r>
      <w:r w:rsidR="007B17E2" w:rsidRPr="001F6296">
        <w:rPr>
          <w:rFonts w:ascii="Times New Roman" w:eastAsia="Times New Roman" w:hAnsi="Times New Roman" w:cs="Times New Roman"/>
          <w:bCs/>
          <w:sz w:val="24"/>
          <w:szCs w:val="24"/>
          <w:lang w:eastAsia="ru-RU"/>
        </w:rPr>
        <w:t xml:space="preserve">(далее – Схема) </w:t>
      </w:r>
      <w:r w:rsidRPr="001F6296">
        <w:rPr>
          <w:rFonts w:ascii="Times New Roman" w:eastAsia="Times New Roman" w:hAnsi="Times New Roman" w:cs="Times New Roman"/>
          <w:bCs/>
          <w:sz w:val="24"/>
          <w:szCs w:val="24"/>
          <w:lang w:eastAsia="ru-RU"/>
        </w:rPr>
        <w:t xml:space="preserve">осуществлялось ООО «Национальный Земельный Фонд» (город Омск) в соответствии с муниципальным контрактом № </w:t>
      </w:r>
      <w:r w:rsidR="00873592" w:rsidRPr="001F6296">
        <w:rPr>
          <w:rFonts w:ascii="Times New Roman" w:eastAsia="Times New Roman" w:hAnsi="Times New Roman" w:cs="Times New Roman"/>
          <w:bCs/>
          <w:sz w:val="24"/>
          <w:szCs w:val="24"/>
          <w:lang w:eastAsia="ru-RU"/>
        </w:rPr>
        <w:t xml:space="preserve">2022.112207549 </w:t>
      </w:r>
      <w:r w:rsidRPr="001F6296">
        <w:rPr>
          <w:rFonts w:ascii="Times New Roman" w:eastAsia="Times New Roman" w:hAnsi="Times New Roman" w:cs="Times New Roman"/>
          <w:bCs/>
          <w:sz w:val="24"/>
          <w:szCs w:val="24"/>
          <w:lang w:eastAsia="ru-RU"/>
        </w:rPr>
        <w:t>от 1</w:t>
      </w:r>
      <w:r w:rsidR="00873592" w:rsidRPr="001F6296">
        <w:rPr>
          <w:rFonts w:ascii="Times New Roman" w:eastAsia="Times New Roman" w:hAnsi="Times New Roman" w:cs="Times New Roman"/>
          <w:bCs/>
          <w:sz w:val="24"/>
          <w:szCs w:val="24"/>
          <w:lang w:eastAsia="ru-RU"/>
        </w:rPr>
        <w:t>8</w:t>
      </w:r>
      <w:r w:rsidRPr="001F6296">
        <w:rPr>
          <w:rFonts w:ascii="Times New Roman" w:eastAsia="Times New Roman" w:hAnsi="Times New Roman" w:cs="Times New Roman"/>
          <w:bCs/>
          <w:sz w:val="24"/>
          <w:szCs w:val="24"/>
          <w:lang w:eastAsia="ru-RU"/>
        </w:rPr>
        <w:t>.0</w:t>
      </w:r>
      <w:r w:rsidR="00873592"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 xml:space="preserve">.2022г. на основании Постановления Главы Администрации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w:t>
      </w:r>
      <w:r w:rsidR="00873592" w:rsidRPr="001F6296">
        <w:rPr>
          <w:rFonts w:ascii="Times New Roman" w:eastAsia="Times New Roman" w:hAnsi="Times New Roman" w:cs="Times New Roman"/>
          <w:bCs/>
          <w:sz w:val="24"/>
          <w:szCs w:val="24"/>
          <w:lang w:eastAsia="ru-RU"/>
        </w:rPr>
        <w:t>ного района Омской области от 02.03</w:t>
      </w:r>
      <w:r w:rsidRPr="001F6296">
        <w:rPr>
          <w:rFonts w:ascii="Times New Roman" w:eastAsia="Times New Roman" w:hAnsi="Times New Roman" w:cs="Times New Roman"/>
          <w:bCs/>
          <w:sz w:val="24"/>
          <w:szCs w:val="24"/>
          <w:lang w:eastAsia="ru-RU"/>
        </w:rPr>
        <w:t xml:space="preserve">.2022 г. № </w:t>
      </w:r>
      <w:r w:rsidR="00873592" w:rsidRPr="001F6296">
        <w:rPr>
          <w:rFonts w:ascii="Times New Roman" w:eastAsia="Times New Roman" w:hAnsi="Times New Roman" w:cs="Times New Roman"/>
          <w:bCs/>
          <w:sz w:val="24"/>
          <w:szCs w:val="24"/>
          <w:lang w:eastAsia="ru-RU"/>
        </w:rPr>
        <w:t>10</w:t>
      </w:r>
      <w:r w:rsidRPr="001F6296">
        <w:rPr>
          <w:rFonts w:ascii="Times New Roman" w:eastAsia="Times New Roman" w:hAnsi="Times New Roman" w:cs="Times New Roman"/>
          <w:bCs/>
          <w:sz w:val="24"/>
          <w:szCs w:val="24"/>
          <w:lang w:eastAsia="ru-RU"/>
        </w:rPr>
        <w:t xml:space="preserve">3-п «О подготовке проекта внесения изменений в Схему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w:t>
      </w:r>
    </w:p>
    <w:p w:rsidR="00087DF7" w:rsidRPr="001F6296" w:rsidRDefault="00087DF7" w:rsidP="00087DF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Заказчик работ –</w:t>
      </w:r>
      <w:r w:rsidR="00873592"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Администраци</w:t>
      </w:r>
      <w:r w:rsidR="00873592" w:rsidRPr="001F6296">
        <w:rPr>
          <w:rFonts w:ascii="Times New Roman" w:eastAsia="Times New Roman" w:hAnsi="Times New Roman" w:cs="Times New Roman"/>
          <w:bCs/>
          <w:sz w:val="24"/>
          <w:szCs w:val="24"/>
          <w:lang w:eastAsia="ru-RU"/>
        </w:rPr>
        <w:t>я</w:t>
      </w: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w:t>
      </w:r>
    </w:p>
    <w:p w:rsidR="00CD5645" w:rsidRPr="001F6296" w:rsidRDefault="00CD5645" w:rsidP="00CD56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Основные цели внесения изменений в Схему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w:t>
      </w:r>
    </w:p>
    <w:p w:rsidR="00CD5645" w:rsidRPr="001F6296" w:rsidRDefault="00CD5645" w:rsidP="00CD56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создание условий для устойчивого развития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путем развития инженерной, транспортной, социальной инфраструктур, обеспечения безопасных и благоприятных условий жизнедеятельности человека, охраны и рационального использования природных ресурсов;</w:t>
      </w:r>
    </w:p>
    <w:p w:rsidR="00CD5645" w:rsidRPr="001F6296" w:rsidRDefault="00CD5645" w:rsidP="00CD56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обеспечения учета интересов граждан и их объединений, интересов Российской Федерации, Омской области,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w:t>
      </w:r>
    </w:p>
    <w:p w:rsidR="007B17E2" w:rsidRPr="001F6296" w:rsidRDefault="007B17E2" w:rsidP="007B17E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Основными задачами работ являются: </w:t>
      </w:r>
    </w:p>
    <w:p w:rsidR="007B17E2" w:rsidRPr="001F6296" w:rsidRDefault="007430E9" w:rsidP="007B17E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обеспечение приведения Схемы в соответствие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Российской Федерации от </w:t>
      </w:r>
      <w:r w:rsidRPr="001F6296">
        <w:rPr>
          <w:rFonts w:ascii="Times New Roman" w:eastAsia="Times New Roman" w:hAnsi="Times New Roman" w:cs="Times New Roman"/>
          <w:bCs/>
          <w:sz w:val="24"/>
          <w:szCs w:val="24"/>
          <w:lang w:eastAsia="ru-RU"/>
        </w:rPr>
        <w:t>09.01.2018</w:t>
      </w:r>
      <w:r w:rsidR="007B17E2" w:rsidRPr="001F6296">
        <w:rPr>
          <w:rFonts w:ascii="Times New Roman" w:eastAsia="Times New Roman" w:hAnsi="Times New Roman" w:cs="Times New Roman"/>
          <w:bCs/>
          <w:sz w:val="24"/>
          <w:szCs w:val="24"/>
          <w:lang w:eastAsia="ru-RU"/>
        </w:rPr>
        <w:t>г</w:t>
      </w:r>
      <w:r w:rsidRPr="001F6296">
        <w:rPr>
          <w:rFonts w:ascii="Times New Roman" w:eastAsia="Times New Roman" w:hAnsi="Times New Roman" w:cs="Times New Roman"/>
          <w:bCs/>
          <w:sz w:val="24"/>
          <w:szCs w:val="24"/>
          <w:lang w:eastAsia="ru-RU"/>
        </w:rPr>
        <w:t>.</w:t>
      </w:r>
      <w:r w:rsidR="007A6E7B" w:rsidRPr="001F6296">
        <w:rPr>
          <w:rFonts w:ascii="Times New Roman" w:eastAsia="Times New Roman" w:hAnsi="Times New Roman" w:cs="Times New Roman"/>
          <w:bCs/>
          <w:sz w:val="24"/>
          <w:szCs w:val="24"/>
          <w:lang w:eastAsia="ru-RU"/>
        </w:rPr>
        <w:t xml:space="preserve"> </w:t>
      </w:r>
      <w:r w:rsidR="007B17E2" w:rsidRPr="001F6296">
        <w:rPr>
          <w:rFonts w:ascii="Times New Roman" w:eastAsia="Times New Roman" w:hAnsi="Times New Roman" w:cs="Times New Roman"/>
          <w:bCs/>
          <w:sz w:val="24"/>
          <w:szCs w:val="24"/>
          <w:lang w:eastAsia="ru-RU"/>
        </w:rPr>
        <w:t xml:space="preserve">№ 10; </w:t>
      </w:r>
    </w:p>
    <w:p w:rsidR="007B17E2" w:rsidRPr="001F6296" w:rsidRDefault="007430E9" w:rsidP="007B17E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приведение Схемы в соответствие с утвержденными Схемами территориального планирования Российской Федерации, Схемой территориального планирования Омской области, в том числе актуализация сведений о планируемых к размещению объектах федерального и регионального значений;</w:t>
      </w:r>
    </w:p>
    <w:p w:rsidR="007B17E2" w:rsidRPr="001F6296" w:rsidRDefault="007430E9" w:rsidP="007B17E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B17E2" w:rsidRPr="001F6296">
        <w:rPr>
          <w:rFonts w:ascii="Times New Roman" w:eastAsia="Times New Roman" w:hAnsi="Times New Roman" w:cs="Times New Roman"/>
          <w:bCs/>
          <w:sz w:val="24"/>
          <w:szCs w:val="24"/>
          <w:lang w:eastAsia="ru-RU"/>
        </w:rPr>
        <w:t>актуализация сведений о планируемых к размещению объектах местного значения муниципального района, относящихся к следующим областям:</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B17E2" w:rsidRPr="001F6296">
        <w:rPr>
          <w:rFonts w:ascii="Times New Roman" w:eastAsia="Times New Roman" w:hAnsi="Times New Roman" w:cs="Times New Roman"/>
          <w:bCs/>
          <w:sz w:val="24"/>
          <w:szCs w:val="24"/>
          <w:lang w:eastAsia="ru-RU"/>
        </w:rPr>
        <w:t xml:space="preserve">электро- и газоснабжение поселений; </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автомобильные дороги местного значения вне границ населенных пунктов в границах муниципального района; </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образование; </w:t>
      </w:r>
    </w:p>
    <w:p w:rsidR="007430E9"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культура и искусство;</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физическая культура и массовый спорт; </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обращение с твердыми</w:t>
      </w:r>
      <w:r w:rsidR="007B17E2" w:rsidRPr="001F6296">
        <w:rPr>
          <w:rFonts w:ascii="Times New Roman" w:eastAsia="Times New Roman" w:hAnsi="Times New Roman" w:cs="Times New Roman"/>
          <w:bCs/>
          <w:sz w:val="24"/>
          <w:szCs w:val="24"/>
          <w:lang w:eastAsia="ru-RU"/>
        </w:rPr>
        <w:t xml:space="preserve"> коммунальны</w:t>
      </w:r>
      <w:r w:rsidRPr="001F6296">
        <w:rPr>
          <w:rFonts w:ascii="Times New Roman" w:eastAsia="Times New Roman" w:hAnsi="Times New Roman" w:cs="Times New Roman"/>
          <w:bCs/>
          <w:sz w:val="24"/>
          <w:szCs w:val="24"/>
          <w:lang w:eastAsia="ru-RU"/>
        </w:rPr>
        <w:t>ми</w:t>
      </w:r>
      <w:r w:rsidR="007B17E2" w:rsidRPr="001F6296">
        <w:rPr>
          <w:rFonts w:ascii="Times New Roman" w:eastAsia="Times New Roman" w:hAnsi="Times New Roman" w:cs="Times New Roman"/>
          <w:bCs/>
          <w:sz w:val="24"/>
          <w:szCs w:val="24"/>
          <w:lang w:eastAsia="ru-RU"/>
        </w:rPr>
        <w:t xml:space="preserve"> о</w:t>
      </w:r>
      <w:r w:rsidRPr="001F6296">
        <w:rPr>
          <w:rFonts w:ascii="Times New Roman" w:eastAsia="Times New Roman" w:hAnsi="Times New Roman" w:cs="Times New Roman"/>
          <w:bCs/>
          <w:sz w:val="24"/>
          <w:szCs w:val="24"/>
          <w:lang w:eastAsia="ru-RU"/>
        </w:rPr>
        <w:t>тходами</w:t>
      </w:r>
      <w:r w:rsidR="007B17E2" w:rsidRPr="001F6296">
        <w:rPr>
          <w:rFonts w:ascii="Times New Roman" w:eastAsia="Times New Roman" w:hAnsi="Times New Roman" w:cs="Times New Roman"/>
          <w:bCs/>
          <w:sz w:val="24"/>
          <w:szCs w:val="24"/>
          <w:lang w:eastAsia="ru-RU"/>
        </w:rPr>
        <w:t xml:space="preserve">; </w:t>
      </w:r>
    </w:p>
    <w:p w:rsidR="007B17E2" w:rsidRPr="001F6296" w:rsidRDefault="007430E9" w:rsidP="007430E9">
      <w:pPr>
        <w:spacing w:after="0" w:line="264" w:lineRule="auto"/>
        <w:ind w:left="1134" w:hanging="141"/>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иные области в связи с решением вопросов местного значения муниципального района.</w:t>
      </w:r>
    </w:p>
    <w:p w:rsidR="00CD5645" w:rsidRPr="001F6296" w:rsidRDefault="007430E9" w:rsidP="004A492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B17E2" w:rsidRPr="001F6296">
        <w:rPr>
          <w:rFonts w:ascii="Times New Roman" w:eastAsia="Times New Roman" w:hAnsi="Times New Roman" w:cs="Times New Roman"/>
          <w:bCs/>
          <w:sz w:val="24"/>
          <w:szCs w:val="24"/>
          <w:lang w:eastAsia="ru-RU"/>
        </w:rPr>
        <w:t xml:space="preserve"> </w:t>
      </w:r>
      <w:r w:rsidR="00A15560" w:rsidRPr="001F6296">
        <w:rPr>
          <w:rFonts w:ascii="Times New Roman" w:eastAsia="Times New Roman" w:hAnsi="Times New Roman" w:cs="Times New Roman"/>
          <w:bCs/>
          <w:sz w:val="24"/>
          <w:szCs w:val="24"/>
          <w:lang w:eastAsia="ru-RU"/>
        </w:rPr>
        <w:t xml:space="preserve">подготовка предложений по предупреждению чрезвычайных ситуаций природного и техногенного характера и </w:t>
      </w:r>
      <w:r w:rsidR="007B17E2" w:rsidRPr="001F6296">
        <w:rPr>
          <w:rFonts w:ascii="Times New Roman" w:eastAsia="Times New Roman" w:hAnsi="Times New Roman" w:cs="Times New Roman"/>
          <w:bCs/>
          <w:sz w:val="24"/>
          <w:szCs w:val="24"/>
          <w:lang w:eastAsia="ru-RU"/>
        </w:rPr>
        <w:t xml:space="preserve">минимизации </w:t>
      </w:r>
      <w:r w:rsidR="00A15560" w:rsidRPr="001F6296">
        <w:rPr>
          <w:rFonts w:ascii="Times New Roman" w:eastAsia="Times New Roman" w:hAnsi="Times New Roman" w:cs="Times New Roman"/>
          <w:bCs/>
          <w:sz w:val="24"/>
          <w:szCs w:val="24"/>
          <w:lang w:eastAsia="ru-RU"/>
        </w:rPr>
        <w:t xml:space="preserve">их </w:t>
      </w:r>
      <w:r w:rsidR="007B17E2" w:rsidRPr="001F6296">
        <w:rPr>
          <w:rFonts w:ascii="Times New Roman" w:eastAsia="Times New Roman" w:hAnsi="Times New Roman" w:cs="Times New Roman"/>
          <w:bCs/>
          <w:sz w:val="24"/>
          <w:szCs w:val="24"/>
          <w:lang w:eastAsia="ru-RU"/>
        </w:rPr>
        <w:t>последствий с учетом инженерно-технических мероприятий гражданской обороны, предупреждения чрезвычайных ситуаций и обеспечения пожарной безопасности.</w:t>
      </w:r>
    </w:p>
    <w:p w:rsidR="00D96DE5" w:rsidRPr="001F6296" w:rsidRDefault="00D96DE5" w:rsidP="00D96DE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Проект внесения изменений в Схему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разработан соответствии со ст. 18</w:t>
      </w:r>
      <w:r w:rsidR="00ED55C1" w:rsidRPr="001F6296">
        <w:rPr>
          <w:rFonts w:ascii="Times New Roman" w:eastAsia="Times New Roman" w:hAnsi="Times New Roman" w:cs="Times New Roman"/>
          <w:bCs/>
          <w:sz w:val="24"/>
          <w:szCs w:val="24"/>
          <w:lang w:eastAsia="ru-RU"/>
        </w:rPr>
        <w:t xml:space="preserve"> – 21 </w:t>
      </w:r>
      <w:r w:rsidRPr="001F6296">
        <w:rPr>
          <w:rFonts w:ascii="Times New Roman" w:eastAsia="Times New Roman" w:hAnsi="Times New Roman" w:cs="Times New Roman"/>
          <w:bCs/>
          <w:sz w:val="24"/>
          <w:szCs w:val="24"/>
          <w:lang w:eastAsia="ru-RU"/>
        </w:rPr>
        <w:t>Градостроительного кодекса Российской Федерации с учетом положений градостроител</w:t>
      </w:r>
      <w:r w:rsidR="00ED55C1" w:rsidRPr="001F6296">
        <w:rPr>
          <w:rFonts w:ascii="Times New Roman" w:eastAsia="Times New Roman" w:hAnsi="Times New Roman" w:cs="Times New Roman"/>
          <w:bCs/>
          <w:sz w:val="24"/>
          <w:szCs w:val="24"/>
          <w:lang w:eastAsia="ru-RU"/>
        </w:rPr>
        <w:t>ь</w:t>
      </w:r>
      <w:r w:rsidRPr="001F6296">
        <w:rPr>
          <w:rFonts w:ascii="Times New Roman" w:eastAsia="Times New Roman" w:hAnsi="Times New Roman" w:cs="Times New Roman"/>
          <w:bCs/>
          <w:sz w:val="24"/>
          <w:szCs w:val="24"/>
          <w:lang w:eastAsia="ru-RU"/>
        </w:rPr>
        <w:t xml:space="preserve">ной документации Российской Федерации, Омской области 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w:t>
      </w:r>
    </w:p>
    <w:p w:rsidR="00D96DE5" w:rsidRPr="001F6296" w:rsidRDefault="00D96DE5" w:rsidP="00D96DE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Схем</w:t>
      </w:r>
      <w:r w:rsidR="00526C4D" w:rsidRPr="001F6296">
        <w:rPr>
          <w:rFonts w:ascii="Times New Roman" w:eastAsia="Times New Roman" w:hAnsi="Times New Roman" w:cs="Times New Roman"/>
          <w:bCs/>
          <w:sz w:val="24"/>
          <w:szCs w:val="24"/>
          <w:lang w:eastAsia="ru-RU"/>
        </w:rPr>
        <w:t>ы</w:t>
      </w:r>
      <w:r w:rsidRPr="001F6296">
        <w:rPr>
          <w:rFonts w:ascii="Times New Roman" w:eastAsia="Times New Roman" w:hAnsi="Times New Roman" w:cs="Times New Roman"/>
          <w:bCs/>
          <w:sz w:val="24"/>
          <w:szCs w:val="24"/>
          <w:lang w:eastAsia="ru-RU"/>
        </w:rPr>
        <w:t xml:space="preserve"> территориального планирования Российской Федерации в </w:t>
      </w:r>
      <w:r w:rsidR="00526C4D" w:rsidRPr="001F6296">
        <w:rPr>
          <w:rFonts w:ascii="Times New Roman" w:eastAsia="Times New Roman" w:hAnsi="Times New Roman" w:cs="Times New Roman"/>
          <w:bCs/>
          <w:sz w:val="24"/>
          <w:szCs w:val="24"/>
          <w:lang w:eastAsia="ru-RU"/>
        </w:rPr>
        <w:t>различны</w:t>
      </w:r>
      <w:r w:rsidR="009518D8" w:rsidRPr="001F6296">
        <w:rPr>
          <w:rFonts w:ascii="Times New Roman" w:eastAsia="Times New Roman" w:hAnsi="Times New Roman" w:cs="Times New Roman"/>
          <w:bCs/>
          <w:sz w:val="24"/>
          <w:szCs w:val="24"/>
          <w:lang w:eastAsia="ru-RU"/>
        </w:rPr>
        <w:t>х</w:t>
      </w:r>
      <w:r w:rsidR="00526C4D" w:rsidRPr="001F6296">
        <w:rPr>
          <w:rFonts w:ascii="Times New Roman" w:eastAsia="Times New Roman" w:hAnsi="Times New Roman" w:cs="Times New Roman"/>
          <w:bCs/>
          <w:sz w:val="24"/>
          <w:szCs w:val="24"/>
          <w:lang w:eastAsia="ru-RU"/>
        </w:rPr>
        <w:t xml:space="preserve"> областях</w:t>
      </w:r>
      <w:r w:rsidRPr="001F6296">
        <w:rPr>
          <w:rFonts w:ascii="Times New Roman" w:eastAsia="Times New Roman" w:hAnsi="Times New Roman" w:cs="Times New Roman"/>
          <w:bCs/>
          <w:sz w:val="24"/>
          <w:szCs w:val="24"/>
          <w:lang w:eastAsia="ru-RU"/>
        </w:rPr>
        <w:t>;</w:t>
      </w:r>
    </w:p>
    <w:p w:rsidR="00D96DE5" w:rsidRPr="001F6296" w:rsidRDefault="00D96DE5" w:rsidP="00D96DE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Схема территориального планирования Омской области </w:t>
      </w:r>
      <w:r w:rsidR="009518D8"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постановление Правительства Омской области от 09.06.2021</w:t>
      </w:r>
      <w:r w:rsidR="009343A7" w:rsidRPr="001F6296">
        <w:rPr>
          <w:rFonts w:ascii="Times New Roman" w:eastAsia="Times New Roman" w:hAnsi="Times New Roman" w:cs="Times New Roman"/>
          <w:bCs/>
          <w:sz w:val="24"/>
          <w:szCs w:val="24"/>
          <w:lang w:eastAsia="ru-RU"/>
        </w:rPr>
        <w:t xml:space="preserve"> г.</w:t>
      </w:r>
      <w:r w:rsidRPr="001F6296">
        <w:rPr>
          <w:rFonts w:ascii="Times New Roman" w:eastAsia="Times New Roman" w:hAnsi="Times New Roman" w:cs="Times New Roman"/>
          <w:bCs/>
          <w:sz w:val="24"/>
          <w:szCs w:val="24"/>
          <w:lang w:eastAsia="ru-RU"/>
        </w:rPr>
        <w:t xml:space="preserve"> № 246-п «О внесении изменения в постановление Правительства Омской</w:t>
      </w:r>
      <w:r w:rsidR="009518D8" w:rsidRPr="001F6296">
        <w:rPr>
          <w:rFonts w:ascii="Times New Roman" w:eastAsia="Times New Roman" w:hAnsi="Times New Roman" w:cs="Times New Roman"/>
          <w:bCs/>
          <w:sz w:val="24"/>
          <w:szCs w:val="24"/>
          <w:lang w:eastAsia="ru-RU"/>
        </w:rPr>
        <w:t xml:space="preserve"> области от 19.08.2009 </w:t>
      </w:r>
      <w:r w:rsidR="009343A7" w:rsidRPr="001F6296">
        <w:rPr>
          <w:rFonts w:ascii="Times New Roman" w:eastAsia="Times New Roman" w:hAnsi="Times New Roman" w:cs="Times New Roman"/>
          <w:bCs/>
          <w:sz w:val="24"/>
          <w:szCs w:val="24"/>
          <w:lang w:eastAsia="ru-RU"/>
        </w:rPr>
        <w:t xml:space="preserve">г. </w:t>
      </w:r>
      <w:r w:rsidR="009518D8" w:rsidRPr="001F6296">
        <w:rPr>
          <w:rFonts w:ascii="Times New Roman" w:eastAsia="Times New Roman" w:hAnsi="Times New Roman" w:cs="Times New Roman"/>
          <w:bCs/>
          <w:sz w:val="24"/>
          <w:szCs w:val="24"/>
          <w:lang w:eastAsia="ru-RU"/>
        </w:rPr>
        <w:t>№ 156-п»</w:t>
      </w:r>
      <w:r w:rsidRPr="001F6296">
        <w:rPr>
          <w:rFonts w:ascii="Times New Roman" w:eastAsia="Times New Roman" w:hAnsi="Times New Roman" w:cs="Times New Roman"/>
          <w:bCs/>
          <w:sz w:val="24"/>
          <w:szCs w:val="24"/>
          <w:lang w:eastAsia="ru-RU"/>
        </w:rPr>
        <w:t>;</w:t>
      </w:r>
    </w:p>
    <w:p w:rsidR="002F79A0" w:rsidRPr="001F6296" w:rsidRDefault="00D96DE5" w:rsidP="00D96DE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Схема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w:t>
      </w:r>
      <w:r w:rsidR="007A6E7B" w:rsidRPr="001F6296">
        <w:rPr>
          <w:rFonts w:ascii="Times New Roman" w:eastAsia="Times New Roman" w:hAnsi="Times New Roman" w:cs="Times New Roman"/>
          <w:bCs/>
          <w:sz w:val="24"/>
          <w:szCs w:val="24"/>
          <w:lang w:eastAsia="ru-RU"/>
        </w:rPr>
        <w:t xml:space="preserve"> </w:t>
      </w:r>
      <w:r w:rsidR="009518D8"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решение Совета </w:t>
      </w:r>
      <w:r w:rsidR="000B1D09" w:rsidRPr="001F6296">
        <w:rPr>
          <w:rFonts w:ascii="Times New Roman" w:eastAsia="Times New Roman" w:hAnsi="Times New Roman" w:cs="Times New Roman"/>
          <w:bCs/>
          <w:sz w:val="24"/>
          <w:szCs w:val="24"/>
          <w:lang w:eastAsia="ru-RU"/>
        </w:rPr>
        <w:t>Одесс</w:t>
      </w:r>
      <w:r w:rsidR="002F79A0" w:rsidRPr="001F6296">
        <w:rPr>
          <w:rFonts w:ascii="Times New Roman" w:eastAsia="Times New Roman" w:hAnsi="Times New Roman" w:cs="Times New Roman"/>
          <w:bCs/>
          <w:sz w:val="24"/>
          <w:szCs w:val="24"/>
          <w:lang w:eastAsia="ru-RU"/>
        </w:rPr>
        <w:t>кого</w:t>
      </w:r>
      <w:r w:rsidRPr="001F6296">
        <w:rPr>
          <w:rFonts w:ascii="Times New Roman" w:eastAsia="Times New Roman" w:hAnsi="Times New Roman" w:cs="Times New Roman"/>
          <w:bCs/>
          <w:sz w:val="24"/>
          <w:szCs w:val="24"/>
          <w:lang w:eastAsia="ru-RU"/>
        </w:rPr>
        <w:t xml:space="preserve"> муниципал</w:t>
      </w:r>
      <w:r w:rsidR="002F79A0" w:rsidRPr="001F6296">
        <w:rPr>
          <w:rFonts w:ascii="Times New Roman" w:eastAsia="Times New Roman" w:hAnsi="Times New Roman" w:cs="Times New Roman"/>
          <w:bCs/>
          <w:sz w:val="24"/>
          <w:szCs w:val="24"/>
          <w:lang w:eastAsia="ru-RU"/>
        </w:rPr>
        <w:t xml:space="preserve">ьного района Омской </w:t>
      </w:r>
      <w:r w:rsidR="00D447C6" w:rsidRPr="001F6296">
        <w:rPr>
          <w:rFonts w:ascii="Times New Roman" w:eastAsia="Times New Roman" w:hAnsi="Times New Roman" w:cs="Times New Roman"/>
          <w:bCs/>
          <w:sz w:val="24"/>
          <w:szCs w:val="24"/>
          <w:lang w:eastAsia="ru-RU"/>
        </w:rPr>
        <w:t xml:space="preserve">области </w:t>
      </w:r>
      <w:r w:rsidR="002F79A0" w:rsidRPr="001F6296">
        <w:rPr>
          <w:rFonts w:ascii="Times New Roman" w:eastAsia="Times New Roman" w:hAnsi="Times New Roman" w:cs="Times New Roman"/>
          <w:bCs/>
          <w:sz w:val="24"/>
          <w:szCs w:val="24"/>
          <w:lang w:eastAsia="ru-RU"/>
        </w:rPr>
        <w:t xml:space="preserve">от </w:t>
      </w:r>
      <w:r w:rsidR="009343A7" w:rsidRPr="001F6296">
        <w:rPr>
          <w:rFonts w:ascii="Times New Roman" w:eastAsia="Times New Roman" w:hAnsi="Times New Roman" w:cs="Times New Roman"/>
          <w:bCs/>
          <w:sz w:val="24"/>
          <w:szCs w:val="24"/>
          <w:lang w:eastAsia="ru-RU"/>
        </w:rPr>
        <w:t>28.03.2013г. № 16 (в редакции</w:t>
      </w:r>
      <w:r w:rsidR="00FA4B1A" w:rsidRPr="001F6296">
        <w:rPr>
          <w:rFonts w:ascii="Times New Roman" w:eastAsia="Times New Roman" w:hAnsi="Times New Roman" w:cs="Times New Roman"/>
          <w:bCs/>
          <w:sz w:val="24"/>
          <w:szCs w:val="24"/>
          <w:lang w:eastAsia="ru-RU"/>
        </w:rPr>
        <w:t xml:space="preserve"> </w:t>
      </w:r>
      <w:r w:rsidR="009343A7" w:rsidRPr="001F6296">
        <w:rPr>
          <w:rFonts w:ascii="Times New Roman" w:eastAsia="Times New Roman" w:hAnsi="Times New Roman" w:cs="Times New Roman"/>
          <w:bCs/>
          <w:sz w:val="24"/>
          <w:szCs w:val="24"/>
          <w:lang w:eastAsia="ru-RU"/>
        </w:rPr>
        <w:t xml:space="preserve">решение Совета Одесского муниципального района Омской области от </w:t>
      </w:r>
      <w:r w:rsidR="00D447C6" w:rsidRPr="001F6296">
        <w:rPr>
          <w:rFonts w:ascii="Times New Roman" w:eastAsia="Times New Roman" w:hAnsi="Times New Roman" w:cs="Times New Roman"/>
          <w:bCs/>
          <w:sz w:val="24"/>
          <w:szCs w:val="24"/>
          <w:lang w:eastAsia="ru-RU"/>
        </w:rPr>
        <w:t>2</w:t>
      </w:r>
      <w:r w:rsidR="009343A7" w:rsidRPr="001F6296">
        <w:rPr>
          <w:rFonts w:ascii="Times New Roman" w:eastAsia="Times New Roman" w:hAnsi="Times New Roman" w:cs="Times New Roman"/>
          <w:bCs/>
          <w:sz w:val="24"/>
          <w:szCs w:val="24"/>
          <w:lang w:eastAsia="ru-RU"/>
        </w:rPr>
        <w:t>6.04</w:t>
      </w:r>
      <w:r w:rsidR="00D447C6" w:rsidRPr="001F6296">
        <w:rPr>
          <w:rFonts w:ascii="Times New Roman" w:eastAsia="Times New Roman" w:hAnsi="Times New Roman" w:cs="Times New Roman"/>
          <w:bCs/>
          <w:sz w:val="24"/>
          <w:szCs w:val="24"/>
          <w:lang w:eastAsia="ru-RU"/>
        </w:rPr>
        <w:t>.20</w:t>
      </w:r>
      <w:r w:rsidR="009343A7" w:rsidRPr="001F6296">
        <w:rPr>
          <w:rFonts w:ascii="Times New Roman" w:eastAsia="Times New Roman" w:hAnsi="Times New Roman" w:cs="Times New Roman"/>
          <w:bCs/>
          <w:sz w:val="24"/>
          <w:szCs w:val="24"/>
          <w:lang w:eastAsia="ru-RU"/>
        </w:rPr>
        <w:t xml:space="preserve">18 </w:t>
      </w:r>
      <w:r w:rsidR="00D447C6" w:rsidRPr="001F6296">
        <w:rPr>
          <w:rFonts w:ascii="Times New Roman" w:eastAsia="Times New Roman" w:hAnsi="Times New Roman" w:cs="Times New Roman"/>
          <w:bCs/>
          <w:sz w:val="24"/>
          <w:szCs w:val="24"/>
          <w:lang w:eastAsia="ru-RU"/>
        </w:rPr>
        <w:t xml:space="preserve">г. № </w:t>
      </w:r>
      <w:r w:rsidR="009343A7" w:rsidRPr="001F6296">
        <w:rPr>
          <w:rFonts w:ascii="Times New Roman" w:eastAsia="Times New Roman" w:hAnsi="Times New Roman" w:cs="Times New Roman"/>
          <w:bCs/>
          <w:sz w:val="24"/>
          <w:szCs w:val="24"/>
          <w:lang w:eastAsia="ru-RU"/>
        </w:rPr>
        <w:t>22</w:t>
      </w:r>
      <w:r w:rsidR="002F79A0" w:rsidRPr="001F6296">
        <w:rPr>
          <w:rFonts w:ascii="Times New Roman" w:eastAsia="Times New Roman" w:hAnsi="Times New Roman" w:cs="Times New Roman"/>
          <w:bCs/>
          <w:sz w:val="24"/>
          <w:szCs w:val="24"/>
          <w:lang w:eastAsia="ru-RU"/>
        </w:rPr>
        <w:t>)</w:t>
      </w:r>
      <w:r w:rsidR="00D447C6" w:rsidRPr="001F6296">
        <w:rPr>
          <w:rFonts w:ascii="Times New Roman" w:eastAsia="Times New Roman" w:hAnsi="Times New Roman" w:cs="Times New Roman"/>
          <w:bCs/>
          <w:sz w:val="24"/>
          <w:szCs w:val="24"/>
          <w:lang w:eastAsia="ru-RU"/>
        </w:rPr>
        <w:t>;</w:t>
      </w:r>
    </w:p>
    <w:p w:rsidR="00D96DE5" w:rsidRPr="001F6296" w:rsidRDefault="00D447C6" w:rsidP="00D96DE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w:t>
      </w:r>
      <w:r w:rsidR="00D96DE5" w:rsidRPr="001F6296">
        <w:rPr>
          <w:rFonts w:ascii="Times New Roman" w:eastAsia="Times New Roman" w:hAnsi="Times New Roman" w:cs="Times New Roman"/>
          <w:bCs/>
          <w:sz w:val="24"/>
          <w:szCs w:val="24"/>
          <w:lang w:eastAsia="ru-RU"/>
        </w:rPr>
        <w:t xml:space="preserve">енеральные планы сельских поселений, входящих в состав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w:t>
      </w:r>
      <w:r w:rsidR="00D96DE5" w:rsidRPr="001F6296">
        <w:rPr>
          <w:rFonts w:ascii="Times New Roman" w:eastAsia="Times New Roman" w:hAnsi="Times New Roman" w:cs="Times New Roman"/>
          <w:bCs/>
          <w:sz w:val="24"/>
          <w:szCs w:val="24"/>
          <w:lang w:eastAsia="ru-RU"/>
        </w:rPr>
        <w:t xml:space="preserve"> муниц</w:t>
      </w:r>
      <w:r w:rsidR="00630823" w:rsidRPr="001F6296">
        <w:rPr>
          <w:rFonts w:ascii="Times New Roman" w:eastAsia="Times New Roman" w:hAnsi="Times New Roman" w:cs="Times New Roman"/>
          <w:bCs/>
          <w:sz w:val="24"/>
          <w:szCs w:val="24"/>
          <w:lang w:eastAsia="ru-RU"/>
        </w:rPr>
        <w:t>ипального района Омской Области:</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кое </w:t>
      </w:r>
      <w:r w:rsidR="009343A7" w:rsidRPr="001F6296">
        <w:rPr>
          <w:rFonts w:ascii="Times New Roman" w:eastAsia="Times New Roman" w:hAnsi="Times New Roman" w:cs="Times New Roman"/>
          <w:bCs/>
          <w:sz w:val="24"/>
          <w:szCs w:val="24"/>
          <w:lang w:eastAsia="ru-RU"/>
        </w:rPr>
        <w:t>сельское</w:t>
      </w:r>
      <w:r w:rsidRPr="001F6296">
        <w:rPr>
          <w:rFonts w:ascii="Times New Roman" w:eastAsia="Times New Roman" w:hAnsi="Times New Roman" w:cs="Times New Roman"/>
          <w:bCs/>
          <w:sz w:val="24"/>
          <w:szCs w:val="24"/>
          <w:lang w:eastAsia="ru-RU"/>
        </w:rPr>
        <w:t xml:space="preserve"> поселение - решение Совета </w:t>
      </w:r>
      <w:r w:rsidR="009343A7" w:rsidRPr="001F6296">
        <w:rPr>
          <w:rFonts w:ascii="Times New Roman" w:eastAsia="Times New Roman" w:hAnsi="Times New Roman" w:cs="Times New Roman"/>
          <w:bCs/>
          <w:sz w:val="24"/>
          <w:szCs w:val="24"/>
          <w:lang w:eastAsia="ru-RU"/>
        </w:rPr>
        <w:t xml:space="preserve">депутатов </w:t>
      </w:r>
      <w:r w:rsidR="000B1D09" w:rsidRPr="001F6296">
        <w:rPr>
          <w:rFonts w:ascii="Times New Roman" w:eastAsia="Times New Roman" w:hAnsi="Times New Roman" w:cs="Times New Roman"/>
          <w:bCs/>
          <w:sz w:val="24"/>
          <w:szCs w:val="24"/>
          <w:lang w:eastAsia="ru-RU"/>
        </w:rPr>
        <w:t>Одесс</w:t>
      </w:r>
      <w:r w:rsidR="005563BE" w:rsidRPr="001F6296">
        <w:rPr>
          <w:rFonts w:ascii="Times New Roman" w:eastAsia="Times New Roman" w:hAnsi="Times New Roman" w:cs="Times New Roman"/>
          <w:bCs/>
          <w:sz w:val="24"/>
          <w:szCs w:val="24"/>
          <w:lang w:eastAsia="ru-RU"/>
        </w:rPr>
        <w:t xml:space="preserve">кого </w:t>
      </w:r>
      <w:r w:rsidR="009343A7" w:rsidRPr="001F6296">
        <w:rPr>
          <w:rFonts w:ascii="Times New Roman" w:eastAsia="Times New Roman" w:hAnsi="Times New Roman" w:cs="Times New Roman"/>
          <w:bCs/>
          <w:sz w:val="24"/>
          <w:szCs w:val="24"/>
          <w:lang w:eastAsia="ru-RU"/>
        </w:rPr>
        <w:t>сельс</w:t>
      </w:r>
      <w:r w:rsidR="005563BE" w:rsidRPr="001F6296">
        <w:rPr>
          <w:rFonts w:ascii="Times New Roman" w:eastAsia="Times New Roman" w:hAnsi="Times New Roman" w:cs="Times New Roman"/>
          <w:bCs/>
          <w:sz w:val="24"/>
          <w:szCs w:val="24"/>
          <w:lang w:eastAsia="ru-RU"/>
        </w:rPr>
        <w:t xml:space="preserve">кого поселения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9343A7" w:rsidRPr="001F6296">
        <w:rPr>
          <w:rFonts w:ascii="Times New Roman" w:eastAsia="Times New Roman" w:hAnsi="Times New Roman" w:cs="Times New Roman"/>
          <w:bCs/>
          <w:sz w:val="24"/>
          <w:szCs w:val="24"/>
          <w:lang w:eastAsia="ru-RU"/>
        </w:rPr>
        <w:t>0</w:t>
      </w:r>
      <w:r w:rsidR="005563BE"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w:t>
      </w:r>
      <w:r w:rsidR="009343A7" w:rsidRPr="001F6296">
        <w:rPr>
          <w:rFonts w:ascii="Times New Roman" w:eastAsia="Times New Roman" w:hAnsi="Times New Roman" w:cs="Times New Roman"/>
          <w:bCs/>
          <w:sz w:val="24"/>
          <w:szCs w:val="24"/>
          <w:lang w:eastAsia="ru-RU"/>
        </w:rPr>
        <w:t>07</w:t>
      </w:r>
      <w:r w:rsidR="005563BE" w:rsidRPr="001F6296">
        <w:rPr>
          <w:rFonts w:ascii="Times New Roman" w:eastAsia="Times New Roman" w:hAnsi="Times New Roman" w:cs="Times New Roman"/>
          <w:bCs/>
          <w:sz w:val="24"/>
          <w:szCs w:val="24"/>
          <w:lang w:eastAsia="ru-RU"/>
        </w:rPr>
        <w:t>.201</w:t>
      </w:r>
      <w:r w:rsidR="009343A7" w:rsidRPr="001F6296">
        <w:rPr>
          <w:rFonts w:ascii="Times New Roman" w:eastAsia="Times New Roman" w:hAnsi="Times New Roman" w:cs="Times New Roman"/>
          <w:bCs/>
          <w:sz w:val="24"/>
          <w:szCs w:val="24"/>
          <w:lang w:eastAsia="ru-RU"/>
        </w:rPr>
        <w:t>3</w:t>
      </w:r>
      <w:r w:rsidR="006061A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г.</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 </w:t>
      </w:r>
      <w:r w:rsidR="009343A7" w:rsidRPr="001F6296">
        <w:rPr>
          <w:rFonts w:ascii="Times New Roman" w:eastAsia="Times New Roman" w:hAnsi="Times New Roman" w:cs="Times New Roman"/>
          <w:bCs/>
          <w:sz w:val="24"/>
          <w:szCs w:val="24"/>
          <w:lang w:eastAsia="ru-RU"/>
        </w:rPr>
        <w:t>6 (с изменениями - решение Совета Одесского сельского поселения Одесского муниципального района Омской области от 30.07.2020 г. № 1/7)</w:t>
      </w:r>
      <w:r w:rsidRPr="001F6296">
        <w:rPr>
          <w:rFonts w:ascii="Times New Roman" w:eastAsia="Times New Roman" w:hAnsi="Times New Roman" w:cs="Times New Roman"/>
          <w:bCs/>
          <w:sz w:val="24"/>
          <w:szCs w:val="24"/>
          <w:lang w:eastAsia="ru-RU"/>
        </w:rPr>
        <w:t>;</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9343A7" w:rsidRPr="001F6296">
        <w:rPr>
          <w:rFonts w:ascii="Times New Roman" w:eastAsia="Times New Roman" w:hAnsi="Times New Roman" w:cs="Times New Roman"/>
          <w:bCs/>
          <w:sz w:val="24"/>
          <w:szCs w:val="24"/>
          <w:lang w:eastAsia="ru-RU"/>
        </w:rPr>
        <w:t>Белостокское</w:t>
      </w:r>
      <w:proofErr w:type="spellEnd"/>
      <w:r w:rsidR="009518D8" w:rsidRPr="001F6296">
        <w:rPr>
          <w:rFonts w:ascii="Times New Roman" w:eastAsia="Times New Roman" w:hAnsi="Times New Roman" w:cs="Times New Roman"/>
          <w:bCs/>
          <w:sz w:val="24"/>
          <w:szCs w:val="24"/>
          <w:lang w:eastAsia="ru-RU"/>
        </w:rPr>
        <w:t xml:space="preserve"> сельское поселение - </w:t>
      </w:r>
      <w:r w:rsidRPr="001F6296">
        <w:rPr>
          <w:rFonts w:ascii="Times New Roman" w:eastAsia="Times New Roman" w:hAnsi="Times New Roman" w:cs="Times New Roman"/>
          <w:bCs/>
          <w:sz w:val="24"/>
          <w:szCs w:val="24"/>
          <w:lang w:eastAsia="ru-RU"/>
        </w:rPr>
        <w:t xml:space="preserve">решение Совета </w:t>
      </w:r>
      <w:r w:rsidR="009743DC" w:rsidRPr="001F6296">
        <w:rPr>
          <w:rFonts w:ascii="Times New Roman" w:eastAsia="Times New Roman" w:hAnsi="Times New Roman" w:cs="Times New Roman"/>
          <w:bCs/>
          <w:sz w:val="24"/>
          <w:szCs w:val="24"/>
          <w:lang w:eastAsia="ru-RU"/>
        </w:rPr>
        <w:t xml:space="preserve">депутатов </w:t>
      </w:r>
      <w:proofErr w:type="spellStart"/>
      <w:r w:rsidR="009743DC" w:rsidRPr="001F6296">
        <w:rPr>
          <w:rFonts w:ascii="Times New Roman" w:eastAsia="Times New Roman" w:hAnsi="Times New Roman" w:cs="Times New Roman"/>
          <w:bCs/>
          <w:sz w:val="24"/>
          <w:szCs w:val="24"/>
          <w:lang w:eastAsia="ru-RU"/>
        </w:rPr>
        <w:t>Белостокского</w:t>
      </w:r>
      <w:proofErr w:type="spellEnd"/>
      <w:r w:rsidR="009743DC" w:rsidRPr="001F6296">
        <w:rPr>
          <w:rFonts w:ascii="Times New Roman" w:eastAsia="Times New Roman" w:hAnsi="Times New Roman" w:cs="Times New Roman"/>
          <w:bCs/>
          <w:sz w:val="24"/>
          <w:szCs w:val="24"/>
          <w:lang w:eastAsia="ru-RU"/>
        </w:rPr>
        <w:t xml:space="preserve"> сельского поселения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w:t>
      </w:r>
      <w:r w:rsidR="009743DC" w:rsidRPr="001F6296">
        <w:rPr>
          <w:rFonts w:ascii="Times New Roman" w:eastAsia="Times New Roman" w:hAnsi="Times New Roman" w:cs="Times New Roman"/>
          <w:bCs/>
          <w:sz w:val="24"/>
          <w:szCs w:val="24"/>
          <w:lang w:eastAsia="ru-RU"/>
        </w:rPr>
        <w:t>ного района Омской области от 12.</w:t>
      </w:r>
      <w:r w:rsidRPr="001F6296">
        <w:rPr>
          <w:rFonts w:ascii="Times New Roman" w:eastAsia="Times New Roman" w:hAnsi="Times New Roman" w:cs="Times New Roman"/>
          <w:bCs/>
          <w:sz w:val="24"/>
          <w:szCs w:val="24"/>
          <w:lang w:eastAsia="ru-RU"/>
        </w:rPr>
        <w:t>0</w:t>
      </w:r>
      <w:r w:rsidR="009743DC"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w:t>
      </w:r>
      <w:r w:rsidR="009743DC" w:rsidRPr="001F6296">
        <w:rPr>
          <w:rFonts w:ascii="Times New Roman" w:eastAsia="Times New Roman" w:hAnsi="Times New Roman" w:cs="Times New Roman"/>
          <w:bCs/>
          <w:sz w:val="24"/>
          <w:szCs w:val="24"/>
          <w:lang w:eastAsia="ru-RU"/>
        </w:rPr>
        <w:t xml:space="preserve">2020 </w:t>
      </w:r>
      <w:r w:rsidRPr="001F6296">
        <w:rPr>
          <w:rFonts w:ascii="Times New Roman" w:eastAsia="Times New Roman" w:hAnsi="Times New Roman" w:cs="Times New Roman"/>
          <w:bCs/>
          <w:sz w:val="24"/>
          <w:szCs w:val="24"/>
          <w:lang w:eastAsia="ru-RU"/>
        </w:rPr>
        <w:t xml:space="preserve">г. № </w:t>
      </w:r>
      <w:r w:rsidR="009743DC" w:rsidRPr="001F6296">
        <w:rPr>
          <w:rFonts w:ascii="Times New Roman" w:eastAsia="Times New Roman" w:hAnsi="Times New Roman" w:cs="Times New Roman"/>
          <w:bCs/>
          <w:sz w:val="24"/>
          <w:szCs w:val="24"/>
          <w:lang w:eastAsia="ru-RU"/>
        </w:rPr>
        <w:t>5</w:t>
      </w:r>
      <w:r w:rsidRPr="001F6296">
        <w:rPr>
          <w:rFonts w:ascii="Times New Roman" w:eastAsia="Times New Roman" w:hAnsi="Times New Roman" w:cs="Times New Roman"/>
          <w:bCs/>
          <w:sz w:val="24"/>
          <w:szCs w:val="24"/>
          <w:lang w:eastAsia="ru-RU"/>
        </w:rPr>
        <w:t>;</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Б</w:t>
      </w:r>
      <w:r w:rsidR="006061A6" w:rsidRPr="001F6296">
        <w:rPr>
          <w:rFonts w:ascii="Times New Roman" w:eastAsia="Times New Roman" w:hAnsi="Times New Roman" w:cs="Times New Roman"/>
          <w:bCs/>
          <w:sz w:val="24"/>
          <w:szCs w:val="24"/>
          <w:lang w:eastAsia="ru-RU"/>
        </w:rPr>
        <w:t>лагодаров</w:t>
      </w:r>
      <w:r w:rsidRPr="001F6296">
        <w:rPr>
          <w:rFonts w:ascii="Times New Roman" w:eastAsia="Times New Roman" w:hAnsi="Times New Roman" w:cs="Times New Roman"/>
          <w:bCs/>
          <w:sz w:val="24"/>
          <w:szCs w:val="24"/>
          <w:lang w:eastAsia="ru-RU"/>
        </w:rPr>
        <w:t>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Совета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от 2</w:t>
      </w:r>
      <w:r w:rsidR="006061A6"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0</w:t>
      </w:r>
      <w:r w:rsidR="006061A6" w:rsidRPr="001F6296">
        <w:rPr>
          <w:rFonts w:ascii="Times New Roman" w:eastAsia="Times New Roman" w:hAnsi="Times New Roman" w:cs="Times New Roman"/>
          <w:bCs/>
          <w:sz w:val="24"/>
          <w:szCs w:val="24"/>
          <w:lang w:eastAsia="ru-RU"/>
        </w:rPr>
        <w:t>5</w:t>
      </w:r>
      <w:r w:rsidRPr="001F6296">
        <w:rPr>
          <w:rFonts w:ascii="Times New Roman" w:eastAsia="Times New Roman" w:hAnsi="Times New Roman" w:cs="Times New Roman"/>
          <w:bCs/>
          <w:sz w:val="24"/>
          <w:szCs w:val="24"/>
          <w:lang w:eastAsia="ru-RU"/>
        </w:rPr>
        <w:t>.20</w:t>
      </w:r>
      <w:r w:rsidR="006061A6"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1</w:t>
      </w:r>
      <w:r w:rsidR="006061A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г. № </w:t>
      </w:r>
      <w:r w:rsidR="006061A6" w:rsidRPr="001F6296">
        <w:rPr>
          <w:rFonts w:ascii="Times New Roman" w:eastAsia="Times New Roman" w:hAnsi="Times New Roman" w:cs="Times New Roman"/>
          <w:bCs/>
          <w:sz w:val="24"/>
          <w:szCs w:val="24"/>
          <w:lang w:eastAsia="ru-RU"/>
        </w:rPr>
        <w:t>30</w:t>
      </w:r>
      <w:r w:rsidRPr="001F6296">
        <w:rPr>
          <w:rFonts w:ascii="Times New Roman" w:eastAsia="Times New Roman" w:hAnsi="Times New Roman" w:cs="Times New Roman"/>
          <w:bCs/>
          <w:sz w:val="24"/>
          <w:szCs w:val="24"/>
          <w:lang w:eastAsia="ru-RU"/>
        </w:rPr>
        <w:t>;</w:t>
      </w:r>
    </w:p>
    <w:p w:rsidR="006061A6" w:rsidRPr="001F6296" w:rsidRDefault="00630823" w:rsidP="006061A6">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Б</w:t>
      </w:r>
      <w:r w:rsidR="006061A6" w:rsidRPr="001F6296">
        <w:rPr>
          <w:rFonts w:ascii="Times New Roman" w:eastAsia="Times New Roman" w:hAnsi="Times New Roman" w:cs="Times New Roman"/>
          <w:bCs/>
          <w:sz w:val="24"/>
          <w:szCs w:val="24"/>
          <w:lang w:eastAsia="ru-RU"/>
        </w:rPr>
        <w:t>уняко</w:t>
      </w:r>
      <w:r w:rsidRPr="001F6296">
        <w:rPr>
          <w:rFonts w:ascii="Times New Roman" w:eastAsia="Times New Roman" w:hAnsi="Times New Roman" w:cs="Times New Roman"/>
          <w:bCs/>
          <w:sz w:val="24"/>
          <w:szCs w:val="24"/>
          <w:lang w:eastAsia="ru-RU"/>
        </w:rPr>
        <w:t>вское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Совета </w:t>
      </w:r>
      <w:r w:rsidR="006061A6" w:rsidRPr="001F6296">
        <w:rPr>
          <w:rFonts w:ascii="Times New Roman" w:eastAsia="Times New Roman" w:hAnsi="Times New Roman" w:cs="Times New Roman"/>
          <w:bCs/>
          <w:sz w:val="24"/>
          <w:szCs w:val="24"/>
          <w:lang w:eastAsia="ru-RU"/>
        </w:rPr>
        <w:t xml:space="preserve">депутатов </w:t>
      </w:r>
      <w:proofErr w:type="spellStart"/>
      <w:r w:rsidR="006061A6" w:rsidRPr="001F6296">
        <w:rPr>
          <w:rFonts w:ascii="Times New Roman" w:eastAsia="Times New Roman" w:hAnsi="Times New Roman" w:cs="Times New Roman"/>
          <w:bCs/>
          <w:sz w:val="24"/>
          <w:szCs w:val="24"/>
          <w:lang w:eastAsia="ru-RU"/>
        </w:rPr>
        <w:t>Буняковского</w:t>
      </w:r>
      <w:proofErr w:type="spellEnd"/>
      <w:r w:rsidR="006061A6" w:rsidRPr="001F6296">
        <w:rPr>
          <w:rFonts w:ascii="Times New Roman" w:eastAsia="Times New Roman" w:hAnsi="Times New Roman" w:cs="Times New Roman"/>
          <w:bCs/>
          <w:sz w:val="24"/>
          <w:szCs w:val="24"/>
          <w:lang w:eastAsia="ru-RU"/>
        </w:rPr>
        <w:t xml:space="preserve"> сельского поселения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от 2</w:t>
      </w:r>
      <w:r w:rsidR="006061A6"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.0</w:t>
      </w:r>
      <w:r w:rsidR="006061A6"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.20</w:t>
      </w:r>
      <w:r w:rsidR="006061A6" w:rsidRPr="001F6296">
        <w:rPr>
          <w:rFonts w:ascii="Times New Roman" w:eastAsia="Times New Roman" w:hAnsi="Times New Roman" w:cs="Times New Roman"/>
          <w:bCs/>
          <w:sz w:val="24"/>
          <w:szCs w:val="24"/>
          <w:lang w:eastAsia="ru-RU"/>
        </w:rPr>
        <w:t xml:space="preserve">14 г. № 2 (с изменениями - решение Совета </w:t>
      </w:r>
      <w:proofErr w:type="spellStart"/>
      <w:r w:rsidR="006061A6" w:rsidRPr="001F6296">
        <w:rPr>
          <w:rFonts w:ascii="Times New Roman" w:eastAsia="Times New Roman" w:hAnsi="Times New Roman" w:cs="Times New Roman"/>
          <w:bCs/>
          <w:sz w:val="24"/>
          <w:szCs w:val="24"/>
          <w:lang w:eastAsia="ru-RU"/>
        </w:rPr>
        <w:t>Буняковского</w:t>
      </w:r>
      <w:proofErr w:type="spellEnd"/>
      <w:r w:rsidR="006061A6" w:rsidRPr="001F6296">
        <w:rPr>
          <w:rFonts w:ascii="Times New Roman" w:eastAsia="Times New Roman" w:hAnsi="Times New Roman" w:cs="Times New Roman"/>
          <w:bCs/>
          <w:sz w:val="24"/>
          <w:szCs w:val="24"/>
          <w:lang w:eastAsia="ru-RU"/>
        </w:rPr>
        <w:t xml:space="preserve"> сельского поселения Одесского муниципального района Омской области от 23.06.2020 г.</w:t>
      </w:r>
      <w:r w:rsidR="001F6296">
        <w:rPr>
          <w:rFonts w:ascii="Times New Roman" w:eastAsia="Times New Roman" w:hAnsi="Times New Roman" w:cs="Times New Roman"/>
          <w:bCs/>
          <w:sz w:val="24"/>
          <w:szCs w:val="24"/>
          <w:lang w:eastAsia="ru-RU"/>
        </w:rPr>
        <w:t xml:space="preserve"> </w:t>
      </w:r>
      <w:r w:rsidR="006061A6" w:rsidRPr="001F6296">
        <w:rPr>
          <w:rFonts w:ascii="Times New Roman" w:eastAsia="Times New Roman" w:hAnsi="Times New Roman" w:cs="Times New Roman"/>
          <w:bCs/>
          <w:sz w:val="24"/>
          <w:szCs w:val="24"/>
          <w:lang w:eastAsia="ru-RU"/>
        </w:rPr>
        <w:t>№ 2);</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6061A6" w:rsidRPr="001F6296">
        <w:rPr>
          <w:rFonts w:ascii="Times New Roman" w:eastAsia="Times New Roman" w:hAnsi="Times New Roman" w:cs="Times New Roman"/>
          <w:bCs/>
          <w:sz w:val="24"/>
          <w:szCs w:val="24"/>
          <w:lang w:eastAsia="ru-RU"/>
        </w:rPr>
        <w:t>Ганнов</w:t>
      </w:r>
      <w:r w:rsidRPr="001F6296">
        <w:rPr>
          <w:rFonts w:ascii="Times New Roman" w:eastAsia="Times New Roman" w:hAnsi="Times New Roman" w:cs="Times New Roman"/>
          <w:bCs/>
          <w:sz w:val="24"/>
          <w:szCs w:val="24"/>
          <w:lang w:eastAsia="ru-RU"/>
        </w:rPr>
        <w:t>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w:t>
      </w:r>
      <w:r w:rsidR="006061A6" w:rsidRPr="001F6296">
        <w:rPr>
          <w:rFonts w:ascii="Times New Roman" w:eastAsia="Times New Roman" w:hAnsi="Times New Roman" w:cs="Times New Roman"/>
          <w:bCs/>
          <w:sz w:val="24"/>
          <w:szCs w:val="24"/>
          <w:lang w:eastAsia="ru-RU"/>
        </w:rPr>
        <w:t xml:space="preserve">Совета депутатов </w:t>
      </w:r>
      <w:proofErr w:type="spellStart"/>
      <w:r w:rsidR="006061A6" w:rsidRPr="001F6296">
        <w:rPr>
          <w:rFonts w:ascii="Times New Roman" w:eastAsia="Times New Roman" w:hAnsi="Times New Roman" w:cs="Times New Roman"/>
          <w:bCs/>
          <w:sz w:val="24"/>
          <w:szCs w:val="24"/>
          <w:lang w:eastAsia="ru-RU"/>
        </w:rPr>
        <w:t>Ганновского</w:t>
      </w:r>
      <w:proofErr w:type="spellEnd"/>
      <w:r w:rsidR="006061A6" w:rsidRPr="001F6296">
        <w:rPr>
          <w:rFonts w:ascii="Times New Roman" w:eastAsia="Times New Roman" w:hAnsi="Times New Roman" w:cs="Times New Roman"/>
          <w:bCs/>
          <w:sz w:val="24"/>
          <w:szCs w:val="24"/>
          <w:lang w:eastAsia="ru-RU"/>
        </w:rPr>
        <w:t xml:space="preserve"> сельского поселения</w:t>
      </w: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6061A6" w:rsidRPr="001F6296">
        <w:rPr>
          <w:rFonts w:ascii="Times New Roman" w:eastAsia="Times New Roman" w:hAnsi="Times New Roman" w:cs="Times New Roman"/>
          <w:bCs/>
          <w:sz w:val="24"/>
          <w:szCs w:val="24"/>
          <w:lang w:eastAsia="ru-RU"/>
        </w:rPr>
        <w:t>31.03</w:t>
      </w:r>
      <w:r w:rsidRPr="001F6296">
        <w:rPr>
          <w:rFonts w:ascii="Times New Roman" w:eastAsia="Times New Roman" w:hAnsi="Times New Roman" w:cs="Times New Roman"/>
          <w:bCs/>
          <w:sz w:val="24"/>
          <w:szCs w:val="24"/>
          <w:lang w:eastAsia="ru-RU"/>
        </w:rPr>
        <w:t>.2020</w:t>
      </w:r>
      <w:r w:rsidR="006061A6" w:rsidRPr="001F6296">
        <w:rPr>
          <w:rFonts w:ascii="Times New Roman" w:eastAsia="Times New Roman" w:hAnsi="Times New Roman" w:cs="Times New Roman"/>
          <w:bCs/>
          <w:sz w:val="24"/>
          <w:szCs w:val="24"/>
          <w:lang w:eastAsia="ru-RU"/>
        </w:rPr>
        <w:t xml:space="preserve"> г.</w:t>
      </w:r>
      <w:r w:rsidR="001F6296">
        <w:rPr>
          <w:rFonts w:ascii="Times New Roman" w:eastAsia="Times New Roman" w:hAnsi="Times New Roman" w:cs="Times New Roman"/>
          <w:bCs/>
          <w:sz w:val="24"/>
          <w:szCs w:val="24"/>
          <w:lang w:eastAsia="ru-RU"/>
        </w:rPr>
        <w:t xml:space="preserve"> </w:t>
      </w:r>
      <w:r w:rsidR="006061A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1;</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323FB5" w:rsidRPr="001F6296">
        <w:rPr>
          <w:rFonts w:ascii="Times New Roman" w:eastAsia="Times New Roman" w:hAnsi="Times New Roman" w:cs="Times New Roman"/>
          <w:bCs/>
          <w:sz w:val="24"/>
          <w:szCs w:val="24"/>
          <w:lang w:eastAsia="ru-RU"/>
        </w:rPr>
        <w:t>Желанно</w:t>
      </w:r>
      <w:r w:rsidRPr="001F6296">
        <w:rPr>
          <w:rFonts w:ascii="Times New Roman" w:eastAsia="Times New Roman" w:hAnsi="Times New Roman" w:cs="Times New Roman"/>
          <w:bCs/>
          <w:sz w:val="24"/>
          <w:szCs w:val="24"/>
          <w:lang w:eastAsia="ru-RU"/>
        </w:rPr>
        <w:t>вское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Совета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323FB5" w:rsidRPr="001F6296">
        <w:rPr>
          <w:rFonts w:ascii="Times New Roman" w:eastAsia="Times New Roman" w:hAnsi="Times New Roman" w:cs="Times New Roman"/>
          <w:bCs/>
          <w:sz w:val="24"/>
          <w:szCs w:val="24"/>
          <w:lang w:eastAsia="ru-RU"/>
        </w:rPr>
        <w:t>27.05.2021 г. № 31</w:t>
      </w:r>
      <w:r w:rsidRPr="001F6296">
        <w:rPr>
          <w:rFonts w:ascii="Times New Roman" w:eastAsia="Times New Roman" w:hAnsi="Times New Roman" w:cs="Times New Roman"/>
          <w:bCs/>
          <w:sz w:val="24"/>
          <w:szCs w:val="24"/>
          <w:lang w:eastAsia="ru-RU"/>
        </w:rPr>
        <w:t>;</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323FB5" w:rsidRPr="001F6296">
        <w:rPr>
          <w:rFonts w:ascii="Times New Roman" w:eastAsia="Times New Roman" w:hAnsi="Times New Roman" w:cs="Times New Roman"/>
          <w:bCs/>
          <w:sz w:val="24"/>
          <w:szCs w:val="24"/>
          <w:lang w:eastAsia="ru-RU"/>
        </w:rPr>
        <w:t>Лукьянов</w:t>
      </w:r>
      <w:r w:rsidRPr="001F6296">
        <w:rPr>
          <w:rFonts w:ascii="Times New Roman" w:eastAsia="Times New Roman" w:hAnsi="Times New Roman" w:cs="Times New Roman"/>
          <w:bCs/>
          <w:sz w:val="24"/>
          <w:szCs w:val="24"/>
          <w:lang w:eastAsia="ru-RU"/>
        </w:rPr>
        <w:t>ское</w:t>
      </w:r>
      <w:proofErr w:type="spellEnd"/>
      <w:r w:rsidRPr="001F6296">
        <w:rPr>
          <w:rFonts w:ascii="Times New Roman" w:eastAsia="Times New Roman" w:hAnsi="Times New Roman" w:cs="Times New Roman"/>
          <w:bCs/>
          <w:sz w:val="24"/>
          <w:szCs w:val="24"/>
          <w:lang w:eastAsia="ru-RU"/>
        </w:rPr>
        <w:t xml:space="preserve"> </w:t>
      </w:r>
      <w:r w:rsidR="00323FB5" w:rsidRPr="001F6296">
        <w:rPr>
          <w:rFonts w:ascii="Times New Roman" w:eastAsia="Times New Roman" w:hAnsi="Times New Roman" w:cs="Times New Roman"/>
          <w:bCs/>
          <w:sz w:val="24"/>
          <w:szCs w:val="24"/>
          <w:lang w:eastAsia="ru-RU"/>
        </w:rPr>
        <w:t xml:space="preserve">казачье </w:t>
      </w:r>
      <w:r w:rsidRPr="001F6296">
        <w:rPr>
          <w:rFonts w:ascii="Times New Roman" w:eastAsia="Times New Roman" w:hAnsi="Times New Roman" w:cs="Times New Roman"/>
          <w:bCs/>
          <w:sz w:val="24"/>
          <w:szCs w:val="24"/>
          <w:lang w:eastAsia="ru-RU"/>
        </w:rPr>
        <w:t xml:space="preserve">сельское поселение - решение Совета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от 2</w:t>
      </w:r>
      <w:r w:rsidR="00323FB5"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.0</w:t>
      </w:r>
      <w:r w:rsidR="00323FB5" w:rsidRPr="001F6296">
        <w:rPr>
          <w:rFonts w:ascii="Times New Roman" w:eastAsia="Times New Roman" w:hAnsi="Times New Roman" w:cs="Times New Roman"/>
          <w:bCs/>
          <w:sz w:val="24"/>
          <w:szCs w:val="24"/>
          <w:lang w:eastAsia="ru-RU"/>
        </w:rPr>
        <w:t>5</w:t>
      </w:r>
      <w:r w:rsidRPr="001F6296">
        <w:rPr>
          <w:rFonts w:ascii="Times New Roman" w:eastAsia="Times New Roman" w:hAnsi="Times New Roman" w:cs="Times New Roman"/>
          <w:bCs/>
          <w:sz w:val="24"/>
          <w:szCs w:val="24"/>
          <w:lang w:eastAsia="ru-RU"/>
        </w:rPr>
        <w:t>.20</w:t>
      </w:r>
      <w:r w:rsidR="00323FB5"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1</w:t>
      </w:r>
      <w:r w:rsidR="00323FB5" w:rsidRPr="001F6296">
        <w:rPr>
          <w:rFonts w:ascii="Times New Roman" w:eastAsia="Times New Roman" w:hAnsi="Times New Roman" w:cs="Times New Roman"/>
          <w:bCs/>
          <w:sz w:val="24"/>
          <w:szCs w:val="24"/>
          <w:lang w:eastAsia="ru-RU"/>
        </w:rPr>
        <w:t xml:space="preserve"> г. № 32</w:t>
      </w:r>
      <w:r w:rsidRPr="001F6296">
        <w:rPr>
          <w:rFonts w:ascii="Times New Roman" w:eastAsia="Times New Roman" w:hAnsi="Times New Roman" w:cs="Times New Roman"/>
          <w:bCs/>
          <w:sz w:val="24"/>
          <w:szCs w:val="24"/>
          <w:lang w:eastAsia="ru-RU"/>
        </w:rPr>
        <w:t>;</w:t>
      </w:r>
    </w:p>
    <w:p w:rsidR="00630823" w:rsidRPr="001F6296" w:rsidRDefault="00630823"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88129E" w:rsidRPr="001F6296">
        <w:rPr>
          <w:rFonts w:ascii="Times New Roman" w:eastAsia="Times New Roman" w:hAnsi="Times New Roman" w:cs="Times New Roman"/>
          <w:bCs/>
          <w:sz w:val="24"/>
          <w:szCs w:val="24"/>
          <w:lang w:eastAsia="ru-RU"/>
        </w:rPr>
        <w:t>Орехов</w:t>
      </w:r>
      <w:r w:rsidRPr="001F6296">
        <w:rPr>
          <w:rFonts w:ascii="Times New Roman" w:eastAsia="Times New Roman" w:hAnsi="Times New Roman" w:cs="Times New Roman"/>
          <w:bCs/>
          <w:sz w:val="24"/>
          <w:szCs w:val="24"/>
          <w:lang w:eastAsia="ru-RU"/>
        </w:rPr>
        <w:t>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Совета </w:t>
      </w:r>
      <w:r w:rsidR="000308BD" w:rsidRPr="001F6296">
        <w:rPr>
          <w:rFonts w:ascii="Times New Roman" w:eastAsia="Times New Roman" w:hAnsi="Times New Roman" w:cs="Times New Roman"/>
          <w:bCs/>
          <w:sz w:val="24"/>
          <w:szCs w:val="24"/>
          <w:lang w:eastAsia="ru-RU"/>
        </w:rPr>
        <w:t xml:space="preserve">депутатов </w:t>
      </w:r>
      <w:proofErr w:type="spellStart"/>
      <w:r w:rsidR="000308BD" w:rsidRPr="001F6296">
        <w:rPr>
          <w:rFonts w:ascii="Times New Roman" w:eastAsia="Times New Roman" w:hAnsi="Times New Roman" w:cs="Times New Roman"/>
          <w:bCs/>
          <w:sz w:val="24"/>
          <w:szCs w:val="24"/>
          <w:lang w:eastAsia="ru-RU"/>
        </w:rPr>
        <w:t>Ореховского</w:t>
      </w:r>
      <w:proofErr w:type="spellEnd"/>
      <w:r w:rsidR="00D82AC2" w:rsidRPr="001F6296">
        <w:rPr>
          <w:rFonts w:ascii="Times New Roman" w:eastAsia="Times New Roman" w:hAnsi="Times New Roman" w:cs="Times New Roman"/>
          <w:bCs/>
          <w:sz w:val="24"/>
          <w:szCs w:val="24"/>
          <w:lang w:eastAsia="ru-RU"/>
        </w:rPr>
        <w:t xml:space="preserve"> сельского поселения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0308BD" w:rsidRPr="001F6296">
        <w:rPr>
          <w:rFonts w:ascii="Times New Roman" w:eastAsia="Times New Roman" w:hAnsi="Times New Roman" w:cs="Times New Roman"/>
          <w:bCs/>
          <w:sz w:val="24"/>
          <w:szCs w:val="24"/>
          <w:lang w:eastAsia="ru-RU"/>
        </w:rPr>
        <w:t>15</w:t>
      </w:r>
      <w:r w:rsidRPr="001F6296">
        <w:rPr>
          <w:rFonts w:ascii="Times New Roman" w:eastAsia="Times New Roman" w:hAnsi="Times New Roman" w:cs="Times New Roman"/>
          <w:bCs/>
          <w:sz w:val="24"/>
          <w:szCs w:val="24"/>
          <w:lang w:eastAsia="ru-RU"/>
        </w:rPr>
        <w:t>.0</w:t>
      </w:r>
      <w:r w:rsidR="000308BD" w:rsidRPr="001F6296">
        <w:rPr>
          <w:rFonts w:ascii="Times New Roman" w:eastAsia="Times New Roman" w:hAnsi="Times New Roman" w:cs="Times New Roman"/>
          <w:bCs/>
          <w:sz w:val="24"/>
          <w:szCs w:val="24"/>
          <w:lang w:eastAsia="ru-RU"/>
        </w:rPr>
        <w:t>4</w:t>
      </w:r>
      <w:r w:rsidR="00D82AC2" w:rsidRPr="001F6296">
        <w:rPr>
          <w:rFonts w:ascii="Times New Roman" w:eastAsia="Times New Roman" w:hAnsi="Times New Roman" w:cs="Times New Roman"/>
          <w:bCs/>
          <w:sz w:val="24"/>
          <w:szCs w:val="24"/>
          <w:lang w:eastAsia="ru-RU"/>
        </w:rPr>
        <w:t>.201</w:t>
      </w:r>
      <w:r w:rsidR="000308BD" w:rsidRPr="001F6296">
        <w:rPr>
          <w:rFonts w:ascii="Times New Roman" w:eastAsia="Times New Roman" w:hAnsi="Times New Roman" w:cs="Times New Roman"/>
          <w:bCs/>
          <w:sz w:val="24"/>
          <w:szCs w:val="24"/>
          <w:lang w:eastAsia="ru-RU"/>
        </w:rPr>
        <w:t xml:space="preserve">5 </w:t>
      </w:r>
      <w:r w:rsidRPr="001F6296">
        <w:rPr>
          <w:rFonts w:ascii="Times New Roman" w:eastAsia="Times New Roman" w:hAnsi="Times New Roman" w:cs="Times New Roman"/>
          <w:bCs/>
          <w:sz w:val="24"/>
          <w:szCs w:val="24"/>
          <w:lang w:eastAsia="ru-RU"/>
        </w:rPr>
        <w:t>г.</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 </w:t>
      </w:r>
      <w:r w:rsidR="000308BD"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 xml:space="preserve"> (в редакции решения Совета </w:t>
      </w:r>
      <w:proofErr w:type="spellStart"/>
      <w:r w:rsidR="000308BD" w:rsidRPr="001F6296">
        <w:rPr>
          <w:rFonts w:ascii="Times New Roman" w:eastAsia="Times New Roman" w:hAnsi="Times New Roman" w:cs="Times New Roman"/>
          <w:bCs/>
          <w:sz w:val="24"/>
          <w:szCs w:val="24"/>
          <w:lang w:eastAsia="ru-RU"/>
        </w:rPr>
        <w:t>Орехо</w:t>
      </w:r>
      <w:r w:rsidR="005563BE" w:rsidRPr="001F6296">
        <w:rPr>
          <w:rFonts w:ascii="Times New Roman" w:eastAsia="Times New Roman" w:hAnsi="Times New Roman" w:cs="Times New Roman"/>
          <w:bCs/>
          <w:sz w:val="24"/>
          <w:szCs w:val="24"/>
          <w:lang w:eastAsia="ru-RU"/>
        </w:rPr>
        <w:t>вского</w:t>
      </w:r>
      <w:proofErr w:type="spellEnd"/>
      <w:r w:rsidR="005563BE" w:rsidRPr="001F6296">
        <w:rPr>
          <w:rFonts w:ascii="Times New Roman" w:eastAsia="Times New Roman" w:hAnsi="Times New Roman" w:cs="Times New Roman"/>
          <w:bCs/>
          <w:sz w:val="24"/>
          <w:szCs w:val="24"/>
          <w:lang w:eastAsia="ru-RU"/>
        </w:rPr>
        <w:t xml:space="preserve"> сельского поселения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0308BD" w:rsidRPr="001F6296">
        <w:rPr>
          <w:rFonts w:ascii="Times New Roman" w:eastAsia="Times New Roman" w:hAnsi="Times New Roman" w:cs="Times New Roman"/>
          <w:bCs/>
          <w:sz w:val="24"/>
          <w:szCs w:val="24"/>
          <w:lang w:eastAsia="ru-RU"/>
        </w:rPr>
        <w:t>23</w:t>
      </w:r>
      <w:r w:rsidR="005563BE" w:rsidRPr="001F6296">
        <w:rPr>
          <w:rFonts w:ascii="Times New Roman" w:eastAsia="Times New Roman" w:hAnsi="Times New Roman" w:cs="Times New Roman"/>
          <w:bCs/>
          <w:sz w:val="24"/>
          <w:szCs w:val="24"/>
          <w:lang w:eastAsia="ru-RU"/>
        </w:rPr>
        <w:t>.</w:t>
      </w:r>
      <w:r w:rsidR="000308BD" w:rsidRPr="001F6296">
        <w:rPr>
          <w:rFonts w:ascii="Times New Roman" w:eastAsia="Times New Roman" w:hAnsi="Times New Roman" w:cs="Times New Roman"/>
          <w:bCs/>
          <w:sz w:val="24"/>
          <w:szCs w:val="24"/>
          <w:lang w:eastAsia="ru-RU"/>
        </w:rPr>
        <w:t>06</w:t>
      </w:r>
      <w:r w:rsidR="005563BE" w:rsidRPr="001F6296">
        <w:rPr>
          <w:rFonts w:ascii="Times New Roman" w:eastAsia="Times New Roman" w:hAnsi="Times New Roman" w:cs="Times New Roman"/>
          <w:bCs/>
          <w:sz w:val="24"/>
          <w:szCs w:val="24"/>
          <w:lang w:eastAsia="ru-RU"/>
        </w:rPr>
        <w:t>.2020</w:t>
      </w:r>
      <w:r w:rsidR="000308BD"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г. № </w:t>
      </w:r>
      <w:r w:rsidR="000308BD" w:rsidRPr="001F6296">
        <w:rPr>
          <w:rFonts w:ascii="Times New Roman" w:eastAsia="Times New Roman" w:hAnsi="Times New Roman" w:cs="Times New Roman"/>
          <w:bCs/>
          <w:sz w:val="24"/>
          <w:szCs w:val="24"/>
          <w:lang w:eastAsia="ru-RU"/>
        </w:rPr>
        <w:t>16</w:t>
      </w:r>
      <w:r w:rsidRPr="001F6296">
        <w:rPr>
          <w:rFonts w:ascii="Times New Roman" w:eastAsia="Times New Roman" w:hAnsi="Times New Roman" w:cs="Times New Roman"/>
          <w:bCs/>
          <w:sz w:val="24"/>
          <w:szCs w:val="24"/>
          <w:lang w:eastAsia="ru-RU"/>
        </w:rPr>
        <w:t>;</w:t>
      </w:r>
    </w:p>
    <w:p w:rsidR="005563BE" w:rsidRPr="001F6296" w:rsidRDefault="005563BE" w:rsidP="00BB5FCA">
      <w:pPr>
        <w:spacing w:after="0" w:line="264" w:lineRule="auto"/>
        <w:ind w:left="1134" w:hanging="28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2C2FEA" w:rsidRPr="001F6296">
        <w:rPr>
          <w:rFonts w:ascii="Times New Roman" w:eastAsia="Times New Roman" w:hAnsi="Times New Roman" w:cs="Times New Roman"/>
          <w:bCs/>
          <w:sz w:val="24"/>
          <w:szCs w:val="24"/>
          <w:lang w:eastAsia="ru-RU"/>
        </w:rPr>
        <w:t>Побочин</w:t>
      </w:r>
      <w:r w:rsidRPr="001F6296">
        <w:rPr>
          <w:rFonts w:ascii="Times New Roman" w:eastAsia="Times New Roman" w:hAnsi="Times New Roman" w:cs="Times New Roman"/>
          <w:bCs/>
          <w:sz w:val="24"/>
          <w:szCs w:val="24"/>
          <w:lang w:eastAsia="ru-RU"/>
        </w:rPr>
        <w:t>ское</w:t>
      </w:r>
      <w:proofErr w:type="spellEnd"/>
      <w:r w:rsidRPr="001F6296">
        <w:rPr>
          <w:rFonts w:ascii="Times New Roman" w:eastAsia="Times New Roman" w:hAnsi="Times New Roman" w:cs="Times New Roman"/>
          <w:bCs/>
          <w:sz w:val="24"/>
          <w:szCs w:val="24"/>
          <w:lang w:eastAsia="ru-RU"/>
        </w:rPr>
        <w:t xml:space="preserve"> сельское поселение - решение Совета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от </w:t>
      </w:r>
      <w:r w:rsidR="002C2FEA" w:rsidRPr="001F6296">
        <w:rPr>
          <w:rFonts w:ascii="Times New Roman" w:eastAsia="Times New Roman" w:hAnsi="Times New Roman" w:cs="Times New Roman"/>
          <w:bCs/>
          <w:sz w:val="24"/>
          <w:szCs w:val="24"/>
          <w:lang w:eastAsia="ru-RU"/>
        </w:rPr>
        <w:t>27</w:t>
      </w:r>
      <w:r w:rsidRPr="001F6296">
        <w:rPr>
          <w:rFonts w:ascii="Times New Roman" w:eastAsia="Times New Roman" w:hAnsi="Times New Roman" w:cs="Times New Roman"/>
          <w:bCs/>
          <w:sz w:val="24"/>
          <w:szCs w:val="24"/>
          <w:lang w:eastAsia="ru-RU"/>
        </w:rPr>
        <w:t>.0</w:t>
      </w:r>
      <w:r w:rsidR="002C2FEA"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.20</w:t>
      </w:r>
      <w:r w:rsidR="002C2FEA" w:rsidRPr="001F6296">
        <w:rPr>
          <w:rFonts w:ascii="Times New Roman" w:eastAsia="Times New Roman" w:hAnsi="Times New Roman" w:cs="Times New Roman"/>
          <w:bCs/>
          <w:sz w:val="24"/>
          <w:szCs w:val="24"/>
          <w:lang w:eastAsia="ru-RU"/>
        </w:rPr>
        <w:t xml:space="preserve">20 </w:t>
      </w:r>
      <w:r w:rsidRPr="001F6296">
        <w:rPr>
          <w:rFonts w:ascii="Times New Roman" w:eastAsia="Times New Roman" w:hAnsi="Times New Roman" w:cs="Times New Roman"/>
          <w:bCs/>
          <w:sz w:val="24"/>
          <w:szCs w:val="24"/>
          <w:lang w:eastAsia="ru-RU"/>
        </w:rPr>
        <w:t xml:space="preserve">г. № </w:t>
      </w:r>
      <w:r w:rsidR="002C2FEA" w:rsidRPr="001F6296">
        <w:rPr>
          <w:rFonts w:ascii="Times New Roman" w:eastAsia="Times New Roman" w:hAnsi="Times New Roman" w:cs="Times New Roman"/>
          <w:bCs/>
          <w:sz w:val="24"/>
          <w:szCs w:val="24"/>
          <w:lang w:eastAsia="ru-RU"/>
        </w:rPr>
        <w:t>9</w:t>
      </w:r>
      <w:r w:rsidRPr="001F6296">
        <w:rPr>
          <w:rFonts w:ascii="Times New Roman" w:eastAsia="Times New Roman" w:hAnsi="Times New Roman" w:cs="Times New Roman"/>
          <w:bCs/>
          <w:sz w:val="24"/>
          <w:szCs w:val="24"/>
          <w:lang w:eastAsia="ru-RU"/>
        </w:rPr>
        <w:t>;</w:t>
      </w:r>
    </w:p>
    <w:p w:rsidR="00BB5FCA" w:rsidRPr="001F6296" w:rsidRDefault="00D447C6" w:rsidP="00BB5FC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w:t>
      </w:r>
      <w:r w:rsidR="00D96DE5" w:rsidRPr="001F6296">
        <w:rPr>
          <w:rFonts w:ascii="Times New Roman" w:eastAsia="Times New Roman" w:hAnsi="Times New Roman" w:cs="Times New Roman"/>
          <w:bCs/>
          <w:sz w:val="24"/>
          <w:szCs w:val="24"/>
          <w:lang w:eastAsia="ru-RU"/>
        </w:rPr>
        <w:t>егиональные нормативы градостроительного проектирования по Омской области (Приказ Министерства строительства, транспорта и дорожного хозяйства Омской области от 08.07.2019г. № 1-п</w:t>
      </w:r>
      <w:r w:rsidRPr="001F6296">
        <w:rPr>
          <w:rFonts w:ascii="Times New Roman" w:eastAsia="Times New Roman" w:hAnsi="Times New Roman" w:cs="Times New Roman"/>
          <w:bCs/>
          <w:sz w:val="24"/>
          <w:szCs w:val="24"/>
          <w:lang w:eastAsia="ru-RU"/>
        </w:rPr>
        <w:t xml:space="preserve">, </w:t>
      </w:r>
      <w:r w:rsidR="00D96DE5" w:rsidRPr="001F6296">
        <w:rPr>
          <w:rFonts w:ascii="Times New Roman" w:eastAsia="Times New Roman" w:hAnsi="Times New Roman" w:cs="Times New Roman"/>
          <w:bCs/>
          <w:sz w:val="24"/>
          <w:szCs w:val="24"/>
          <w:lang w:eastAsia="ru-RU"/>
        </w:rPr>
        <w:t>в редакции Приказ</w:t>
      </w:r>
      <w:r w:rsidRPr="001F6296">
        <w:rPr>
          <w:rFonts w:ascii="Times New Roman" w:eastAsia="Times New Roman" w:hAnsi="Times New Roman" w:cs="Times New Roman"/>
          <w:bCs/>
          <w:sz w:val="24"/>
          <w:szCs w:val="24"/>
          <w:lang w:eastAsia="ru-RU"/>
        </w:rPr>
        <w:t>а</w:t>
      </w:r>
      <w:r w:rsidR="00D96DE5" w:rsidRPr="001F6296">
        <w:rPr>
          <w:rFonts w:ascii="Times New Roman" w:eastAsia="Times New Roman" w:hAnsi="Times New Roman" w:cs="Times New Roman"/>
          <w:bCs/>
          <w:sz w:val="24"/>
          <w:szCs w:val="24"/>
          <w:lang w:eastAsia="ru-RU"/>
        </w:rPr>
        <w:t xml:space="preserve"> Министерства строительства Омской области от 05.10.2022 г. № 38-п).</w:t>
      </w:r>
    </w:p>
    <w:p w:rsidR="00D41EDE" w:rsidRPr="001F6296" w:rsidRDefault="00D41EDE" w:rsidP="00BB5FC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Исходными данными для проектирования послужили:</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материалы федеральной государственной информационной системы территориального планирования (ФГИС ТП);</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сведения о ранее выполненной градостроительной и проектной</w:t>
      </w:r>
      <w:r w:rsidR="00B425D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документации, прочих работах, учет которых был целесообразен при подготовке проекта,</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данные </w:t>
      </w:r>
      <w:r w:rsidR="00BB5FCA" w:rsidRPr="001F6296">
        <w:rPr>
          <w:rFonts w:ascii="Times New Roman" w:eastAsia="Times New Roman" w:hAnsi="Times New Roman" w:cs="Times New Roman"/>
          <w:bCs/>
          <w:sz w:val="24"/>
          <w:szCs w:val="24"/>
          <w:lang w:eastAsia="ru-RU"/>
        </w:rPr>
        <w:t xml:space="preserve">о </w:t>
      </w:r>
      <w:r w:rsidRPr="001F6296">
        <w:rPr>
          <w:rFonts w:ascii="Times New Roman" w:eastAsia="Times New Roman" w:hAnsi="Times New Roman" w:cs="Times New Roman"/>
          <w:bCs/>
          <w:sz w:val="24"/>
          <w:szCs w:val="24"/>
          <w:lang w:eastAsia="ru-RU"/>
        </w:rPr>
        <w:t>демографической ситуации и занятости населения;</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сведения о социальной, транспортной, инженерной и производственной инфраструктурах;</w:t>
      </w:r>
    </w:p>
    <w:p w:rsidR="00EA2F5C" w:rsidRPr="001F6296" w:rsidRDefault="00EA2F5C" w:rsidP="00EA2F5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материалы топографо-геодезической подосновы;</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материалы инженерно-геологических изысканий;</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материалы социально-экономических прогнозов развития территории, сведения об имеющихся муниципальных программах </w:t>
      </w:r>
      <w:r w:rsidR="00EA2F5C" w:rsidRPr="001F6296">
        <w:rPr>
          <w:rFonts w:ascii="Times New Roman" w:eastAsia="Times New Roman" w:hAnsi="Times New Roman" w:cs="Times New Roman"/>
          <w:bCs/>
          <w:sz w:val="24"/>
          <w:szCs w:val="24"/>
          <w:lang w:eastAsia="ru-RU"/>
        </w:rPr>
        <w:t>по отдельным отраслям и п</w:t>
      </w:r>
      <w:r w:rsidRPr="001F6296">
        <w:rPr>
          <w:rFonts w:ascii="Times New Roman" w:eastAsia="Times New Roman" w:hAnsi="Times New Roman" w:cs="Times New Roman"/>
          <w:bCs/>
          <w:sz w:val="24"/>
          <w:szCs w:val="24"/>
          <w:lang w:eastAsia="ru-RU"/>
        </w:rPr>
        <w:t>рограммах социально-экономического развития;</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сведения о современном состоянии и использовании территории, ее экономической оценке;</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проекты зон охраны памятников истории и культуры;</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материалы округов и зон санитарной охраны водных объектов, используемых для питьевого, хозяйственно-бытового водоснабжения и в лечебных целях;</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сведения о приоритетных инвестиционных проектах регионального и местного значения;</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r w:rsidR="00EA2F5C" w:rsidRPr="001F6296">
        <w:rPr>
          <w:rFonts w:ascii="Times New Roman" w:eastAsia="Times New Roman" w:hAnsi="Times New Roman" w:cs="Times New Roman"/>
          <w:bCs/>
          <w:sz w:val="24"/>
          <w:szCs w:val="24"/>
          <w:lang w:eastAsia="ru-RU"/>
        </w:rPr>
        <w:t xml:space="preserve">сведения </w:t>
      </w:r>
      <w:r w:rsidRPr="001F6296">
        <w:rPr>
          <w:rFonts w:ascii="Times New Roman" w:eastAsia="Times New Roman" w:hAnsi="Times New Roman" w:cs="Times New Roman"/>
          <w:bCs/>
          <w:sz w:val="24"/>
          <w:szCs w:val="24"/>
          <w:lang w:eastAsia="ru-RU"/>
        </w:rPr>
        <w:t>государственного кадастра недвижимости;</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сведения о состоянии защиты населения и территорий Омской области от чрезвычайных ситуаций природного и техногенного характера;</w:t>
      </w:r>
    </w:p>
    <w:p w:rsidR="00ED0FF5" w:rsidRPr="001F6296" w:rsidRDefault="00ED0FF5" w:rsidP="00ED0FF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иную информацию, необходимую для подготовки проекта. </w:t>
      </w:r>
    </w:p>
    <w:p w:rsidR="00354355" w:rsidRPr="001F6296" w:rsidRDefault="00354355" w:rsidP="0035435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Схема территориального планирования разработана на расчетный период 20 лет (расчетный срок до 2042 года) с выделением первоочередных мероприятий на 10 лет до 2032 года.</w:t>
      </w:r>
    </w:p>
    <w:p w:rsidR="00945CA6" w:rsidRPr="001F6296" w:rsidRDefault="00945CA6" w:rsidP="00945CA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Проект выполнен с применением компьютерных геоинформационных технологий в программе MapInfo Professional, содержит соответствующие картографические слои и семантические базы данных. </w:t>
      </w: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DF16A2" w:rsidRDefault="00DF16A2" w:rsidP="00945CA6">
      <w:pPr>
        <w:spacing w:after="0" w:line="264" w:lineRule="auto"/>
        <w:ind w:firstLine="709"/>
        <w:jc w:val="both"/>
        <w:rPr>
          <w:rFonts w:ascii="Times New Roman" w:eastAsia="Times New Roman" w:hAnsi="Times New Roman" w:cs="Times New Roman"/>
          <w:bCs/>
          <w:sz w:val="24"/>
          <w:szCs w:val="24"/>
          <w:lang w:eastAsia="ru-RU"/>
        </w:rPr>
      </w:pPr>
    </w:p>
    <w:p w:rsidR="00DF16A2" w:rsidRDefault="00DF16A2" w:rsidP="00945CA6">
      <w:pPr>
        <w:spacing w:after="0" w:line="264" w:lineRule="auto"/>
        <w:ind w:firstLine="709"/>
        <w:jc w:val="both"/>
        <w:rPr>
          <w:rFonts w:ascii="Times New Roman" w:eastAsia="Times New Roman" w:hAnsi="Times New Roman" w:cs="Times New Roman"/>
          <w:bCs/>
          <w:sz w:val="24"/>
          <w:szCs w:val="24"/>
          <w:lang w:eastAsia="ru-RU"/>
        </w:rPr>
      </w:pPr>
    </w:p>
    <w:p w:rsidR="00DF16A2" w:rsidRDefault="00DF16A2" w:rsidP="00945CA6">
      <w:pPr>
        <w:spacing w:after="0" w:line="264" w:lineRule="auto"/>
        <w:ind w:firstLine="709"/>
        <w:jc w:val="both"/>
        <w:rPr>
          <w:rFonts w:ascii="Times New Roman" w:eastAsia="Times New Roman" w:hAnsi="Times New Roman" w:cs="Times New Roman"/>
          <w:bCs/>
          <w:sz w:val="24"/>
          <w:szCs w:val="24"/>
          <w:lang w:eastAsia="ru-RU"/>
        </w:rPr>
      </w:pPr>
    </w:p>
    <w:p w:rsidR="00DF16A2" w:rsidRPr="001F6296" w:rsidRDefault="00DF16A2"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72105" w:rsidRPr="001F6296" w:rsidRDefault="00072105" w:rsidP="00945CA6">
      <w:pPr>
        <w:spacing w:after="0" w:line="264" w:lineRule="auto"/>
        <w:ind w:firstLine="709"/>
        <w:jc w:val="both"/>
        <w:rPr>
          <w:rFonts w:ascii="Times New Roman" w:eastAsia="Times New Roman" w:hAnsi="Times New Roman" w:cs="Times New Roman"/>
          <w:bCs/>
          <w:sz w:val="24"/>
          <w:szCs w:val="24"/>
          <w:lang w:eastAsia="ru-RU"/>
        </w:rPr>
      </w:pPr>
    </w:p>
    <w:p w:rsidR="000915C6" w:rsidRPr="001F6296" w:rsidRDefault="000915C6" w:rsidP="000915C6">
      <w:pPr>
        <w:pStyle w:val="1"/>
        <w:spacing w:before="360" w:after="120" w:line="264" w:lineRule="auto"/>
        <w:jc w:val="both"/>
        <w:rPr>
          <w:rFonts w:ascii="Times New Roman" w:eastAsia="Times New Roman" w:hAnsi="Times New Roman" w:cs="Times New Roman"/>
          <w:color w:val="auto"/>
          <w:sz w:val="24"/>
          <w:szCs w:val="24"/>
        </w:rPr>
      </w:pPr>
      <w:bookmarkStart w:id="2" w:name="_Toc121476253"/>
      <w:r w:rsidRPr="001F6296">
        <w:rPr>
          <w:rFonts w:ascii="Times New Roman" w:eastAsia="Times New Roman" w:hAnsi="Times New Roman" w:cs="Times New Roman"/>
          <w:color w:val="auto"/>
          <w:sz w:val="24"/>
          <w:szCs w:val="24"/>
        </w:rPr>
        <w:lastRenderedPageBreak/>
        <w:t xml:space="preserve">Состав проекта «Внесение изменений в Схему территориального планирования </w:t>
      </w:r>
      <w:r w:rsidR="000B1D09" w:rsidRPr="001F6296">
        <w:rPr>
          <w:rFonts w:ascii="Times New Roman" w:eastAsia="Times New Roman" w:hAnsi="Times New Roman" w:cs="Times New Roman"/>
          <w:color w:val="auto"/>
          <w:sz w:val="24"/>
          <w:szCs w:val="24"/>
        </w:rPr>
        <w:t>Одесс</w:t>
      </w:r>
      <w:r w:rsidRPr="001F6296">
        <w:rPr>
          <w:rFonts w:ascii="Times New Roman" w:eastAsia="Times New Roman" w:hAnsi="Times New Roman" w:cs="Times New Roman"/>
          <w:color w:val="auto"/>
          <w:sz w:val="24"/>
          <w:szCs w:val="24"/>
        </w:rPr>
        <w:t>кого муниципального района Омской области»</w:t>
      </w:r>
      <w:bookmarkEnd w:id="2"/>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696"/>
        <w:gridCol w:w="6521"/>
        <w:gridCol w:w="1275"/>
      </w:tblGrid>
      <w:tr w:rsidR="000915C6" w:rsidRPr="001F6296" w:rsidTr="000B48F8">
        <w:trPr>
          <w:tblHeade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 п/п</w:t>
            </w:r>
          </w:p>
        </w:tc>
        <w:tc>
          <w:tcPr>
            <w:tcW w:w="1696" w:type="dxa"/>
            <w:tcBorders>
              <w:top w:val="single" w:sz="4" w:space="0" w:color="auto"/>
              <w:left w:val="single" w:sz="4" w:space="0" w:color="auto"/>
              <w:bottom w:val="single" w:sz="4" w:space="0" w:color="auto"/>
              <w:right w:val="single" w:sz="4" w:space="0" w:color="auto"/>
            </w:tcBorders>
            <w:vAlign w:val="center"/>
            <w:hideMark/>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Обозначение</w:t>
            </w:r>
          </w:p>
        </w:tc>
        <w:tc>
          <w:tcPr>
            <w:tcW w:w="6521" w:type="dxa"/>
            <w:tcBorders>
              <w:top w:val="single" w:sz="4" w:space="0" w:color="auto"/>
              <w:left w:val="single" w:sz="4" w:space="0" w:color="auto"/>
              <w:bottom w:val="single" w:sz="4" w:space="0" w:color="auto"/>
              <w:right w:val="single" w:sz="4" w:space="0" w:color="auto"/>
            </w:tcBorders>
            <w:vAlign w:val="center"/>
            <w:hideMark/>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0915C6" w:rsidRPr="001F6296" w:rsidRDefault="000915C6" w:rsidP="000B48F8">
            <w:pPr>
              <w:spacing w:after="0" w:line="240" w:lineRule="auto"/>
              <w:jc w:val="center"/>
              <w:rPr>
                <w:rFonts w:ascii="Times New Roman" w:eastAsia="Times New Roman" w:hAnsi="Times New Roman" w:cs="Times New Roman"/>
                <w:sz w:val="24"/>
                <w:szCs w:val="24"/>
              </w:rPr>
            </w:pPr>
            <w:proofErr w:type="spellStart"/>
            <w:r w:rsidRPr="001F6296">
              <w:rPr>
                <w:rFonts w:ascii="Times New Roman" w:eastAsia="Times New Roman" w:hAnsi="Times New Roman" w:cs="Times New Roman"/>
                <w:sz w:val="24"/>
                <w:szCs w:val="24"/>
              </w:rPr>
              <w:t>Ед.изм</w:t>
            </w:r>
            <w:proofErr w:type="spellEnd"/>
          </w:p>
        </w:tc>
      </w:tr>
      <w:tr w:rsidR="000915C6" w:rsidRPr="001F6296" w:rsidTr="000B48F8">
        <w:trPr>
          <w:tblHeader/>
          <w:jc w:val="center"/>
        </w:trPr>
        <w:tc>
          <w:tcPr>
            <w:tcW w:w="709"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1</w:t>
            </w:r>
          </w:p>
        </w:tc>
        <w:tc>
          <w:tcPr>
            <w:tcW w:w="1696"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w:t>
            </w: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4</w:t>
            </w: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Раздел 1 – Утверждаемая часть</w:t>
            </w: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Текстовые материалы</w:t>
            </w:r>
          </w:p>
        </w:tc>
      </w:tr>
      <w:tr w:rsidR="000915C6" w:rsidRPr="001F6296" w:rsidTr="000B48F8">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1</w:t>
            </w:r>
          </w:p>
        </w:tc>
        <w:tc>
          <w:tcPr>
            <w:tcW w:w="1696" w:type="dxa"/>
            <w:tcBorders>
              <w:top w:val="single" w:sz="4" w:space="0" w:color="auto"/>
              <w:left w:val="single" w:sz="4" w:space="0" w:color="auto"/>
              <w:bottom w:val="single" w:sz="4" w:space="0" w:color="auto"/>
              <w:right w:val="single" w:sz="4" w:space="0" w:color="auto"/>
            </w:tcBorders>
            <w:vAlign w:val="center"/>
          </w:tcPr>
          <w:p w:rsidR="000915C6" w:rsidRPr="001F6296" w:rsidRDefault="00C55C62"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6235</w:t>
            </w:r>
            <w:r w:rsidR="000915C6" w:rsidRPr="001F6296">
              <w:rPr>
                <w:rFonts w:ascii="Times New Roman" w:eastAsia="Times New Roman" w:hAnsi="Times New Roman" w:cs="Times New Roman"/>
                <w:sz w:val="24"/>
                <w:szCs w:val="24"/>
              </w:rPr>
              <w:t>-ТП-ПЗ.1</w:t>
            </w: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Том 1 – Положение о территориальном планировании</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1 тетрадь</w:t>
            </w:r>
          </w:p>
          <w:p w:rsidR="000915C6" w:rsidRPr="001F6296" w:rsidRDefault="000915C6" w:rsidP="000B48F8">
            <w:pPr>
              <w:spacing w:after="0" w:line="240" w:lineRule="auto"/>
              <w:jc w:val="center"/>
              <w:rPr>
                <w:rFonts w:ascii="Times New Roman" w:eastAsia="Times New Roman" w:hAnsi="Times New Roman" w:cs="Times New Roman"/>
                <w:sz w:val="24"/>
                <w:szCs w:val="24"/>
              </w:rPr>
            </w:pP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Графические материалы</w:t>
            </w:r>
          </w:p>
        </w:tc>
      </w:tr>
      <w:tr w:rsidR="000915C6" w:rsidRPr="001F6296" w:rsidTr="000B48F8">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w:t>
            </w:r>
          </w:p>
        </w:tc>
        <w:tc>
          <w:tcPr>
            <w:tcW w:w="1696" w:type="dxa"/>
            <w:tcBorders>
              <w:top w:val="single" w:sz="4" w:space="0" w:color="auto"/>
              <w:left w:val="single" w:sz="4" w:space="0" w:color="auto"/>
              <w:bottom w:val="single" w:sz="4" w:space="0" w:color="auto"/>
              <w:right w:val="single" w:sz="4" w:space="0" w:color="auto"/>
            </w:tcBorders>
            <w:vAlign w:val="center"/>
          </w:tcPr>
          <w:p w:rsidR="000915C6" w:rsidRPr="001F6296" w:rsidRDefault="00C55C62"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6235</w:t>
            </w:r>
            <w:r w:rsidR="000915C6" w:rsidRPr="001F6296">
              <w:rPr>
                <w:rFonts w:ascii="Times New Roman" w:eastAsia="Times New Roman" w:hAnsi="Times New Roman" w:cs="Times New Roman"/>
                <w:sz w:val="24"/>
                <w:szCs w:val="24"/>
              </w:rPr>
              <w:t>-ТП-ГМ</w:t>
            </w: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Карта планируемого размещения объектов местного значения муниципального района, М 1:50000</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 листа</w:t>
            </w:r>
          </w:p>
          <w:p w:rsidR="000915C6" w:rsidRPr="001F6296" w:rsidRDefault="000915C6" w:rsidP="000B48F8">
            <w:pPr>
              <w:spacing w:after="0" w:line="240" w:lineRule="auto"/>
              <w:jc w:val="center"/>
              <w:rPr>
                <w:rFonts w:ascii="Times New Roman" w:eastAsia="Times New Roman" w:hAnsi="Times New Roman" w:cs="Times New Roman"/>
                <w:sz w:val="24"/>
                <w:szCs w:val="24"/>
              </w:rPr>
            </w:pP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Раздел 2 – Материалы по обоснованию</w:t>
            </w: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Текстовые материалы</w:t>
            </w:r>
          </w:p>
        </w:tc>
      </w:tr>
      <w:tr w:rsidR="000915C6" w:rsidRPr="001F6296" w:rsidTr="000B48F8">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3</w:t>
            </w:r>
          </w:p>
        </w:tc>
        <w:tc>
          <w:tcPr>
            <w:tcW w:w="1696" w:type="dxa"/>
            <w:tcBorders>
              <w:top w:val="single" w:sz="4" w:space="0" w:color="auto"/>
              <w:left w:val="single" w:sz="4" w:space="0" w:color="auto"/>
              <w:bottom w:val="single" w:sz="4" w:space="0" w:color="auto"/>
              <w:right w:val="single" w:sz="4" w:space="0" w:color="auto"/>
            </w:tcBorders>
            <w:vAlign w:val="center"/>
          </w:tcPr>
          <w:p w:rsidR="000915C6" w:rsidRPr="001F6296" w:rsidRDefault="00C55C62"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6235</w:t>
            </w:r>
            <w:r w:rsidR="000915C6" w:rsidRPr="001F6296">
              <w:rPr>
                <w:rFonts w:ascii="Times New Roman" w:eastAsia="Times New Roman" w:hAnsi="Times New Roman" w:cs="Times New Roman"/>
                <w:sz w:val="24"/>
                <w:szCs w:val="24"/>
              </w:rPr>
              <w:t>-ТП-ПЗ.2</w:t>
            </w: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Том 2 – Пояснительная записка</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1 тетрадь</w:t>
            </w:r>
          </w:p>
          <w:p w:rsidR="000915C6" w:rsidRPr="001F6296" w:rsidRDefault="000915C6" w:rsidP="000B48F8">
            <w:pPr>
              <w:spacing w:after="0" w:line="240" w:lineRule="auto"/>
              <w:jc w:val="center"/>
              <w:rPr>
                <w:rFonts w:ascii="Times New Roman" w:eastAsia="Times New Roman" w:hAnsi="Times New Roman" w:cs="Times New Roman"/>
                <w:sz w:val="24"/>
                <w:szCs w:val="24"/>
              </w:rPr>
            </w:pPr>
          </w:p>
        </w:tc>
      </w:tr>
      <w:tr w:rsidR="000915C6" w:rsidRPr="001F6296" w:rsidTr="000B48F8">
        <w:trPr>
          <w:trHeight w:val="411"/>
          <w:jc w:val="center"/>
        </w:trPr>
        <w:tc>
          <w:tcPr>
            <w:tcW w:w="10201" w:type="dxa"/>
            <w:gridSpan w:val="4"/>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Графические материалы</w:t>
            </w:r>
          </w:p>
        </w:tc>
      </w:tr>
      <w:tr w:rsidR="000915C6" w:rsidRPr="001F6296" w:rsidTr="000B48F8">
        <w:trPr>
          <w:trHeight w:val="340"/>
          <w:jc w:val="center"/>
        </w:trPr>
        <w:tc>
          <w:tcPr>
            <w:tcW w:w="709" w:type="dxa"/>
            <w:tcBorders>
              <w:left w:val="single" w:sz="4" w:space="0" w:color="auto"/>
              <w:right w:val="single" w:sz="4" w:space="0" w:color="auto"/>
            </w:tcBorders>
            <w:vAlign w:val="center"/>
            <w:hideMark/>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4</w:t>
            </w:r>
          </w:p>
        </w:tc>
        <w:tc>
          <w:tcPr>
            <w:tcW w:w="1696" w:type="dxa"/>
            <w:vMerge w:val="restart"/>
            <w:tcBorders>
              <w:left w:val="single" w:sz="4" w:space="0" w:color="auto"/>
              <w:right w:val="single" w:sz="4" w:space="0" w:color="auto"/>
            </w:tcBorders>
            <w:vAlign w:val="center"/>
            <w:hideMark/>
          </w:tcPr>
          <w:p w:rsidR="000915C6" w:rsidRPr="001F6296" w:rsidRDefault="00C55C62"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6235</w:t>
            </w:r>
            <w:r w:rsidR="000915C6" w:rsidRPr="001F6296">
              <w:rPr>
                <w:rFonts w:ascii="Times New Roman" w:eastAsia="Times New Roman" w:hAnsi="Times New Roman" w:cs="Times New Roman"/>
                <w:sz w:val="24"/>
                <w:szCs w:val="24"/>
              </w:rPr>
              <w:t>-ТП-ГМ</w:t>
            </w: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72105">
            <w:pPr>
              <w:spacing w:after="0" w:line="240" w:lineRule="auto"/>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Карта зон с особыми условиями использования территории и территорий, подверженных риску</w:t>
            </w:r>
            <w:r w:rsidR="00072105" w:rsidRPr="001F6296">
              <w:rPr>
                <w:rFonts w:ascii="Times New Roman" w:eastAsia="Times New Roman" w:hAnsi="Times New Roman" w:cs="Times New Roman"/>
                <w:sz w:val="24"/>
                <w:szCs w:val="24"/>
              </w:rPr>
              <w:t xml:space="preserve"> </w:t>
            </w:r>
            <w:r w:rsidRPr="001F6296">
              <w:rPr>
                <w:rFonts w:ascii="Times New Roman" w:eastAsia="Times New Roman" w:hAnsi="Times New Roman" w:cs="Times New Roman"/>
                <w:sz w:val="24"/>
                <w:szCs w:val="24"/>
              </w:rPr>
              <w:t>возникновения чрезвычайных ситуаций природного и техногенного характера, М 1:50000</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 листа</w:t>
            </w:r>
          </w:p>
          <w:p w:rsidR="000915C6" w:rsidRPr="001F6296" w:rsidRDefault="000915C6" w:rsidP="000B48F8">
            <w:pPr>
              <w:spacing w:after="0" w:line="240" w:lineRule="auto"/>
              <w:jc w:val="center"/>
              <w:rPr>
                <w:rFonts w:ascii="Times New Roman" w:eastAsia="Times New Roman" w:hAnsi="Times New Roman" w:cs="Times New Roman"/>
                <w:sz w:val="24"/>
                <w:szCs w:val="24"/>
              </w:rPr>
            </w:pPr>
          </w:p>
        </w:tc>
      </w:tr>
      <w:tr w:rsidR="000915C6" w:rsidRPr="001F6296" w:rsidTr="000B48F8">
        <w:trPr>
          <w:trHeight w:val="241"/>
          <w:jc w:val="center"/>
        </w:trPr>
        <w:tc>
          <w:tcPr>
            <w:tcW w:w="709"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5</w:t>
            </w:r>
          </w:p>
        </w:tc>
        <w:tc>
          <w:tcPr>
            <w:tcW w:w="1696" w:type="dxa"/>
            <w:vMerge/>
            <w:tcBorders>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Карта планируемого размещения объектов федерального значения, регионального значения, местного значения, иного значения, М 1:50000</w:t>
            </w:r>
          </w:p>
        </w:tc>
        <w:tc>
          <w:tcPr>
            <w:tcW w:w="1275" w:type="dxa"/>
            <w:tcBorders>
              <w:top w:val="single" w:sz="4" w:space="0" w:color="auto"/>
              <w:left w:val="single" w:sz="4" w:space="0" w:color="auto"/>
              <w:bottom w:val="single" w:sz="4" w:space="0" w:color="auto"/>
              <w:right w:val="single" w:sz="4" w:space="0" w:color="auto"/>
            </w:tcBorders>
            <w:vAlign w:val="center"/>
          </w:tcPr>
          <w:p w:rsidR="000915C6" w:rsidRPr="001F6296" w:rsidRDefault="000915C6" w:rsidP="000B48F8">
            <w:pPr>
              <w:spacing w:after="0" w:line="240" w:lineRule="auto"/>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 листа</w:t>
            </w:r>
          </w:p>
          <w:p w:rsidR="000915C6" w:rsidRPr="001F6296" w:rsidRDefault="000915C6" w:rsidP="000B48F8">
            <w:pPr>
              <w:spacing w:after="0" w:line="240" w:lineRule="auto"/>
              <w:jc w:val="center"/>
              <w:rPr>
                <w:rFonts w:ascii="Times New Roman" w:eastAsia="Times New Roman" w:hAnsi="Times New Roman" w:cs="Times New Roman"/>
                <w:sz w:val="24"/>
                <w:szCs w:val="24"/>
              </w:rPr>
            </w:pPr>
          </w:p>
        </w:tc>
      </w:tr>
    </w:tbl>
    <w:p w:rsidR="000915C6" w:rsidRPr="001F6296" w:rsidRDefault="000915C6" w:rsidP="000915C6">
      <w:pPr>
        <w:spacing w:after="0" w:line="264" w:lineRule="auto"/>
        <w:jc w:val="both"/>
        <w:rPr>
          <w:rFonts w:ascii="Times New Roman" w:eastAsia="Times New Roman" w:hAnsi="Times New Roman" w:cs="Times New Roman"/>
          <w:bCs/>
          <w:sz w:val="24"/>
          <w:szCs w:val="24"/>
          <w:lang w:eastAsia="ru-RU"/>
        </w:rPr>
      </w:pPr>
    </w:p>
    <w:p w:rsidR="000915C6" w:rsidRPr="001F6296" w:rsidRDefault="000915C6"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D35D74" w:rsidP="00945CA6">
      <w:pPr>
        <w:spacing w:after="0" w:line="264" w:lineRule="auto"/>
        <w:ind w:firstLine="709"/>
        <w:jc w:val="both"/>
        <w:rPr>
          <w:rFonts w:ascii="Times New Roman" w:eastAsia="Times New Roman" w:hAnsi="Times New Roman" w:cs="Times New Roman"/>
          <w:bCs/>
          <w:sz w:val="24"/>
          <w:szCs w:val="24"/>
          <w:lang w:eastAsia="ru-RU"/>
        </w:rPr>
      </w:pPr>
    </w:p>
    <w:p w:rsidR="00151CB8" w:rsidRPr="001F6296" w:rsidRDefault="000915C6" w:rsidP="00DC15E5">
      <w:pPr>
        <w:pStyle w:val="1"/>
        <w:spacing w:before="360" w:after="120" w:line="264" w:lineRule="auto"/>
        <w:ind w:firstLine="709"/>
        <w:jc w:val="both"/>
        <w:rPr>
          <w:rFonts w:ascii="Times New Roman" w:eastAsia="Times New Roman" w:hAnsi="Times New Roman" w:cs="Times New Roman"/>
          <w:color w:val="auto"/>
          <w:sz w:val="24"/>
          <w:szCs w:val="24"/>
        </w:rPr>
      </w:pPr>
      <w:bookmarkStart w:id="3" w:name="_Toc102124683"/>
      <w:bookmarkStart w:id="4" w:name="_Toc121476254"/>
      <w:r w:rsidRPr="001F6296">
        <w:rPr>
          <w:rFonts w:ascii="Times New Roman" w:eastAsia="Times New Roman" w:hAnsi="Times New Roman" w:cs="Times New Roman"/>
          <w:color w:val="auto"/>
          <w:sz w:val="24"/>
          <w:szCs w:val="24"/>
        </w:rPr>
        <w:lastRenderedPageBreak/>
        <w:t>1 ОСНОВНАЯ ПРАВОВАЯ И МЕТОДИЧЕСКАЯ БАЗА Д</w:t>
      </w:r>
      <w:r w:rsidR="00072105" w:rsidRPr="001F6296">
        <w:rPr>
          <w:rFonts w:ascii="Times New Roman" w:eastAsia="Times New Roman" w:hAnsi="Times New Roman" w:cs="Times New Roman"/>
          <w:color w:val="auto"/>
          <w:sz w:val="24"/>
          <w:szCs w:val="24"/>
        </w:rPr>
        <w:t>Л</w:t>
      </w:r>
      <w:r w:rsidRPr="001F6296">
        <w:rPr>
          <w:rFonts w:ascii="Times New Roman" w:eastAsia="Times New Roman" w:hAnsi="Times New Roman" w:cs="Times New Roman"/>
          <w:color w:val="auto"/>
          <w:sz w:val="24"/>
          <w:szCs w:val="24"/>
        </w:rPr>
        <w:t>Я ПРОВЕДЕНИЯ РАБОТ</w:t>
      </w:r>
      <w:bookmarkEnd w:id="3"/>
      <w:bookmarkEnd w:id="4"/>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Проект внесения изменений в Схему территориального планирования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разработан </w:t>
      </w:r>
      <w:r w:rsidR="00DC15E5" w:rsidRPr="001F6296">
        <w:rPr>
          <w:rFonts w:ascii="Times New Roman" w:eastAsia="Times New Roman" w:hAnsi="Times New Roman" w:cs="Times New Roman"/>
          <w:bCs/>
          <w:sz w:val="24"/>
          <w:szCs w:val="24"/>
          <w:lang w:eastAsia="ru-RU"/>
        </w:rPr>
        <w:t>на основе технического задания</w:t>
      </w:r>
      <w:r w:rsidRPr="001F6296">
        <w:rPr>
          <w:rFonts w:ascii="Times New Roman" w:eastAsia="Times New Roman" w:hAnsi="Times New Roman" w:cs="Times New Roman"/>
          <w:bCs/>
          <w:sz w:val="24"/>
          <w:szCs w:val="24"/>
          <w:lang w:eastAsia="ru-RU"/>
        </w:rPr>
        <w:t>, утвержденного Заказчиком, а также в соответствии со следующими техническими и нормативно-правовыми документами:</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Градостроительный кодекс Российской Федерации от 29.12.2004г. № 190-ФЗ;</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Земельный кодекс Российской Федерации от 25.10.2001г. № 136-ФЗ;</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Лесной кодекс Российской Федерации от 04.12.2006г. № 200-ФЗ;</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Водный кодекс Российской Федерации от 03.06.2006г. № 74-ФЗ;</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06.10.2003г. № 131-ФЗ «Об общих принципах организации местного самоуправления в Российской Федерации»;</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18.06.2001г. № 78-ФЗ «О землеустройстве»;</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25.06.2002г. № 73-ФЗ «Об объектах культурного наследия (памятники истории и культуры) народов РФ»;</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10.01.2002г. № 7-ФЗ «Об охране окружающей среды»;</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Федеральный закон от 21.02.1992г. № 2395-1 «О недрах»; </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Приказ </w:t>
      </w:r>
      <w:proofErr w:type="spellStart"/>
      <w:r w:rsidRPr="001F6296">
        <w:rPr>
          <w:rFonts w:ascii="Times New Roman" w:eastAsia="Times New Roman" w:hAnsi="Times New Roman" w:cs="Times New Roman"/>
          <w:bCs/>
          <w:sz w:val="24"/>
          <w:szCs w:val="24"/>
          <w:lang w:eastAsia="ru-RU"/>
        </w:rPr>
        <w:t>Минрегиона</w:t>
      </w:r>
      <w:proofErr w:type="spellEnd"/>
      <w:r w:rsidRPr="001F6296">
        <w:rPr>
          <w:rFonts w:ascii="Times New Roman" w:eastAsia="Times New Roman" w:hAnsi="Times New Roman" w:cs="Times New Roman"/>
          <w:bCs/>
          <w:sz w:val="24"/>
          <w:szCs w:val="24"/>
          <w:lang w:eastAsia="ru-RU"/>
        </w:rPr>
        <w:t xml:space="preserve"> России от 02.04.2013г.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Приказ Минэкономразвития России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07.12.2016г. № 793»;</w:t>
      </w:r>
    </w:p>
    <w:p w:rsidR="0090627C" w:rsidRPr="001F6296" w:rsidRDefault="0090627C" w:rsidP="0090627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21.12.1994 № 68-ФЗ «О защите населения и территорий от чрезвычайных ситуаций природного и техногенного характера»;</w:t>
      </w:r>
    </w:p>
    <w:p w:rsidR="0090627C" w:rsidRPr="001F6296" w:rsidRDefault="0090627C" w:rsidP="0090627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Федеральный закон от 30.03.1999 № 52-ФЗ «О санитарно-эпидемиологическом благополучии населения»;</w:t>
      </w:r>
    </w:p>
    <w:p w:rsidR="00151CB8" w:rsidRPr="001F6296" w:rsidRDefault="00151CB8"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иные нормативные акты Российской Федерации;</w:t>
      </w:r>
    </w:p>
    <w:p w:rsidR="00151CB8" w:rsidRPr="001F6296" w:rsidRDefault="0090627C"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151CB8" w:rsidRPr="001F6296">
        <w:rPr>
          <w:rFonts w:ascii="Times New Roman" w:eastAsia="Times New Roman" w:hAnsi="Times New Roman" w:cs="Times New Roman"/>
          <w:bCs/>
          <w:sz w:val="24"/>
          <w:szCs w:val="24"/>
          <w:lang w:eastAsia="ru-RU"/>
        </w:rPr>
        <w:t>Закон Омской области от 09.03.2007</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874-ОЗ «О регулировании градостроительной деятельности в Омской области»;</w:t>
      </w:r>
    </w:p>
    <w:p w:rsidR="00151CB8" w:rsidRPr="001F6296" w:rsidRDefault="0090627C"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8"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30.06.2004</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548-ОЗ «О границах и статусе муниципальных образований Омской области»; </w:t>
      </w:r>
    </w:p>
    <w:p w:rsidR="00151CB8" w:rsidRPr="001F6296" w:rsidRDefault="0090627C"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9"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30.04.2015</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1743-ОЗ «О регулировании земельных отношений в Омской области»;</w:t>
      </w:r>
    </w:p>
    <w:p w:rsidR="00151CB8" w:rsidRPr="001F6296" w:rsidRDefault="0090627C"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10"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15.10.2003</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467-ОЗ «Об административно-территориальном устройстве Омской области и порядке его изменения»;</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11"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03.04.1996</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48-ОЗ «Об объектах культурного наследия (памятниках истории и культуры) народов Российской Федерации на территории Омской области»;</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12"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06.10.2005</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673-ОЗ «Об охране окружающей среды в Омской области»;</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hyperlink r:id="rId13" w:history="1">
        <w:r w:rsidR="00151CB8" w:rsidRPr="001F6296">
          <w:rPr>
            <w:rFonts w:ascii="Times New Roman" w:eastAsia="Times New Roman" w:hAnsi="Times New Roman" w:cs="Times New Roman"/>
            <w:bCs/>
            <w:sz w:val="24"/>
            <w:szCs w:val="24"/>
            <w:lang w:eastAsia="ru-RU"/>
          </w:rPr>
          <w:t>Закон</w:t>
        </w:r>
      </w:hyperlink>
      <w:r w:rsidR="00151CB8" w:rsidRPr="001F6296">
        <w:rPr>
          <w:rFonts w:ascii="Times New Roman" w:eastAsia="Times New Roman" w:hAnsi="Times New Roman" w:cs="Times New Roman"/>
          <w:bCs/>
          <w:sz w:val="24"/>
          <w:szCs w:val="24"/>
          <w:lang w:eastAsia="ru-RU"/>
        </w:rPr>
        <w:t xml:space="preserve"> Омской области от 27.12.2006</w:t>
      </w:r>
      <w:r w:rsidRPr="001F6296">
        <w:rPr>
          <w:rFonts w:ascii="Times New Roman" w:eastAsia="Times New Roman" w:hAnsi="Times New Roman" w:cs="Times New Roman"/>
          <w:bCs/>
          <w:sz w:val="24"/>
          <w:szCs w:val="24"/>
          <w:lang w:eastAsia="ru-RU"/>
        </w:rPr>
        <w:t>г.</w:t>
      </w:r>
      <w:r w:rsidR="00151CB8" w:rsidRPr="001F6296">
        <w:rPr>
          <w:rFonts w:ascii="Times New Roman" w:eastAsia="Times New Roman" w:hAnsi="Times New Roman" w:cs="Times New Roman"/>
          <w:bCs/>
          <w:sz w:val="24"/>
          <w:szCs w:val="24"/>
          <w:lang w:eastAsia="ru-RU"/>
        </w:rPr>
        <w:t xml:space="preserve"> № 842-ОЗ «Об отходах производства и потребления в Омской области»;</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bookmarkStart w:id="5" w:name="_Hlk57891038"/>
      <w:r w:rsidRPr="001F6296">
        <w:rPr>
          <w:rFonts w:ascii="Times New Roman" w:eastAsia="Times New Roman" w:hAnsi="Times New Roman" w:cs="Times New Roman"/>
          <w:bCs/>
          <w:sz w:val="24"/>
          <w:szCs w:val="24"/>
          <w:lang w:eastAsia="ru-RU"/>
        </w:rPr>
        <w:t xml:space="preserve">- </w:t>
      </w:r>
      <w:r w:rsidR="00151CB8" w:rsidRPr="001F6296">
        <w:rPr>
          <w:rFonts w:ascii="Times New Roman" w:eastAsia="Times New Roman" w:hAnsi="Times New Roman" w:cs="Times New Roman"/>
          <w:bCs/>
          <w:sz w:val="24"/>
          <w:szCs w:val="24"/>
          <w:lang w:eastAsia="ru-RU"/>
        </w:rPr>
        <w:t>Приказ Министерства природных ресурсов и экологии Омской области от 26.05.2020</w:t>
      </w:r>
      <w:r w:rsidRPr="001F6296">
        <w:rPr>
          <w:rFonts w:ascii="Times New Roman" w:eastAsia="Times New Roman" w:hAnsi="Times New Roman" w:cs="Times New Roman"/>
          <w:bCs/>
          <w:sz w:val="24"/>
          <w:szCs w:val="24"/>
          <w:lang w:eastAsia="ru-RU"/>
        </w:rPr>
        <w:t xml:space="preserve">г. </w:t>
      </w:r>
      <w:r w:rsidR="00151CB8" w:rsidRPr="001F6296">
        <w:rPr>
          <w:rFonts w:ascii="Times New Roman" w:eastAsia="Times New Roman" w:hAnsi="Times New Roman" w:cs="Times New Roman"/>
          <w:bCs/>
          <w:sz w:val="24"/>
          <w:szCs w:val="24"/>
          <w:lang w:eastAsia="ru-RU"/>
        </w:rPr>
        <w:t xml:space="preserve">№ 39 «Об утверждении территориальной схемы обращения с отходами </w:t>
      </w:r>
      <w:r w:rsidR="00151CB8" w:rsidRPr="001F6296">
        <w:rPr>
          <w:rFonts w:ascii="Times New Roman" w:eastAsia="Times New Roman" w:hAnsi="Times New Roman" w:cs="Times New Roman"/>
          <w:bCs/>
          <w:sz w:val="24"/>
          <w:szCs w:val="24"/>
          <w:lang w:eastAsia="ru-RU"/>
        </w:rPr>
        <w:lastRenderedPageBreak/>
        <w:t>производства и потребления в Омской области и о признании утратившими силу отдельных приказов Министерства природных ресурсов и экологии Омской области»;</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151CB8" w:rsidRPr="001F6296">
        <w:rPr>
          <w:rFonts w:ascii="Times New Roman" w:eastAsia="Times New Roman" w:hAnsi="Times New Roman" w:cs="Times New Roman"/>
          <w:bCs/>
          <w:sz w:val="24"/>
          <w:szCs w:val="24"/>
          <w:lang w:eastAsia="ru-RU"/>
        </w:rPr>
        <w:t>Приказ Министерства промышленности, связи, цифрового и научно-технического развития Омской области от 16.02.2022 № 2 «О системе требований к отраслевым пространственным данным государственной информационной системы обеспечения градостроительной деятельности Омской области»;</w:t>
      </w:r>
    </w:p>
    <w:p w:rsidR="00151CB8" w:rsidRPr="001F6296" w:rsidRDefault="00723992" w:rsidP="00151CB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151CB8" w:rsidRPr="001F6296">
        <w:rPr>
          <w:rFonts w:ascii="Times New Roman" w:eastAsia="Times New Roman" w:hAnsi="Times New Roman" w:cs="Times New Roman"/>
          <w:bCs/>
          <w:sz w:val="24"/>
          <w:szCs w:val="24"/>
          <w:lang w:eastAsia="ru-RU"/>
        </w:rPr>
        <w:t>иные нормативные акты Омской области;</w:t>
      </w:r>
    </w:p>
    <w:bookmarkEnd w:id="5"/>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документация по планировке территории в целях размещения объектов регионального (межмуниципального) значения;</w:t>
      </w:r>
    </w:p>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документация об утверждении территорий объектов культурного наследия;</w:t>
      </w:r>
    </w:p>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документация об утверждении особо охраняемых природных территорий федерального, регионального и местного значений;</w:t>
      </w:r>
    </w:p>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документация по утверждению зон с особыми условиями использования территории;</w:t>
      </w:r>
    </w:p>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технические регламенты, санитарные нормы и правила, строительные нормы и правила, иные нормативные документы в том числе:</w:t>
      </w:r>
    </w:p>
    <w:p w:rsidR="00723992" w:rsidRPr="001F6296" w:rsidRDefault="00723992" w:rsidP="00723992">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w:t>
      </w:r>
    </w:p>
    <w:p w:rsidR="00723992" w:rsidRPr="001F6296" w:rsidRDefault="00723992" w:rsidP="00723992">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СанПиН 2.2.1/2.1.1.1200-03 «Санитарно-защитные зоны и санитарная классификация предприятий, сооружений и иных объектов»;</w:t>
      </w:r>
    </w:p>
    <w:p w:rsidR="00723992" w:rsidRPr="001F6296" w:rsidRDefault="00723992" w:rsidP="0072399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иные нормативные правовые акты и но</w:t>
      </w:r>
      <w:r w:rsidR="009518D8" w:rsidRPr="001F6296">
        <w:rPr>
          <w:rFonts w:ascii="Times New Roman" w:eastAsia="Times New Roman" w:hAnsi="Times New Roman" w:cs="Times New Roman"/>
          <w:bCs/>
          <w:sz w:val="24"/>
          <w:szCs w:val="24"/>
          <w:lang w:eastAsia="ru-RU"/>
        </w:rPr>
        <w:t>рмативные технические документы;</w:t>
      </w:r>
    </w:p>
    <w:p w:rsidR="009518D8" w:rsidRPr="001F6296" w:rsidRDefault="009518D8" w:rsidP="009518D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документы стратегического планирования и развития отраслей и территорий:</w:t>
      </w:r>
    </w:p>
    <w:p w:rsidR="009518D8" w:rsidRPr="001F6296" w:rsidRDefault="009518D8" w:rsidP="009518D8">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Транспортная стратегия Российской Федерации до 2030 года с прогнозом на период до 2035 года (распоряжение Правительства Российской Федерации от 27.11.2021</w:t>
      </w:r>
      <w:r w:rsidR="00F33BB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г. № 3363-р);</w:t>
      </w:r>
    </w:p>
    <w:p w:rsidR="009518D8" w:rsidRPr="001F6296" w:rsidRDefault="009518D8" w:rsidP="009518D8">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F604CE" w:rsidRPr="001F6296">
        <w:rPr>
          <w:rFonts w:ascii="Times New Roman" w:eastAsia="Times New Roman" w:hAnsi="Times New Roman" w:cs="Times New Roman"/>
          <w:bCs/>
          <w:sz w:val="24"/>
          <w:szCs w:val="24"/>
          <w:lang w:eastAsia="ru-RU"/>
        </w:rPr>
        <w:t>Стратегия социально-экономического развития Омской области до 2025 года (Указ Губернатора Омской области от 24.06.2013</w:t>
      </w:r>
      <w:r w:rsidR="00F33BB9" w:rsidRPr="001F6296">
        <w:rPr>
          <w:rFonts w:ascii="Times New Roman" w:eastAsia="Times New Roman" w:hAnsi="Times New Roman" w:cs="Times New Roman"/>
          <w:bCs/>
          <w:sz w:val="24"/>
          <w:szCs w:val="24"/>
          <w:lang w:eastAsia="ru-RU"/>
        </w:rPr>
        <w:t xml:space="preserve"> </w:t>
      </w:r>
      <w:r w:rsidR="00F604CE" w:rsidRPr="001F6296">
        <w:rPr>
          <w:rFonts w:ascii="Times New Roman" w:eastAsia="Times New Roman" w:hAnsi="Times New Roman" w:cs="Times New Roman"/>
          <w:bCs/>
          <w:sz w:val="24"/>
          <w:szCs w:val="24"/>
          <w:lang w:eastAsia="ru-RU"/>
        </w:rPr>
        <w:t>г. № 93);</w:t>
      </w:r>
    </w:p>
    <w:p w:rsidR="009518D8" w:rsidRPr="001F6296" w:rsidRDefault="00F604CE" w:rsidP="00F604CE">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прогноз социально-экономического развития Омской области до 2030 год (постановление Правительства Омской области от 26.10.2016</w:t>
      </w:r>
      <w:r w:rsidR="00F33BB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г. № 311-п);</w:t>
      </w:r>
    </w:p>
    <w:p w:rsidR="00F604CE" w:rsidRPr="001F6296" w:rsidRDefault="00F604CE" w:rsidP="00F604CE">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«Развитие здравоохранения Омской области» (постановление Правительства Омской области от 16.10.2013</w:t>
      </w:r>
      <w:r w:rsidR="00F33BB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г. № 265-п);</w:t>
      </w:r>
    </w:p>
    <w:p w:rsidR="00F604CE" w:rsidRPr="001F6296" w:rsidRDefault="00F604CE" w:rsidP="00F604CE">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региональная программа Омской области «Модернизация первичного звена здравоохранения Омской области на 2021 - 2025 годы</w:t>
      </w:r>
      <w:r w:rsidR="00F33BB9"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(Постановление Правительства Омской области от 14.12.2020</w:t>
      </w:r>
      <w:r w:rsidR="00F33BB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г. № 260-рп); </w:t>
      </w:r>
    </w:p>
    <w:p w:rsidR="00F604CE" w:rsidRPr="001F6296" w:rsidRDefault="00F33BB9"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«Создание условий для обеспечения граждан доступным и комфортным жильем и жилищно-коммунальными услугами в Омской области» (постановление Правительства Омской области от 16.10.2013 г. № 264-п);</w:t>
      </w:r>
    </w:p>
    <w:p w:rsidR="00F33BB9" w:rsidRPr="001F6296" w:rsidRDefault="00F33BB9"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«Развитие физической культуры и спорта и реализация мероприятий в сфере молодежной политики в Омской области» (постановление Правительства Омской области от 15.10.2013</w:t>
      </w:r>
      <w:r w:rsidR="00072105"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г.</w:t>
      </w:r>
      <w:r w:rsidR="00FA4B1A"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254-п</w:t>
      </w:r>
      <w:r w:rsidR="000D71FC" w:rsidRPr="001F6296">
        <w:rPr>
          <w:rFonts w:ascii="Times New Roman" w:eastAsia="Times New Roman" w:hAnsi="Times New Roman" w:cs="Times New Roman"/>
          <w:bCs/>
          <w:sz w:val="24"/>
          <w:szCs w:val="24"/>
          <w:lang w:eastAsia="ru-RU"/>
        </w:rPr>
        <w:t>;</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«Развитие транспортной системы в Омской области» (постановление Правительства Омской области от 16.10.2013 г. № 262-п);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«Развитие культуры и туризма» (постановление Правительства Омской области от 15.10.2013 г. № 251-п);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государственная программа Омской области «Формирование комфортной городской среды» (постановление Правительства Омской области от 31.08.2017 г. № 248-п);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«Комплексное развитие сельских территорий Омской области» (постановление Правительства Омской области от 16.12.2019 г. № 425-п);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«Развитие промышленности в Омской области» (постановление Правительства Омской области от 16.10.2013 г. № 258-п);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«Экономическое развитие Омской области»</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(приказ Министерства</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экономики</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Омской области от 25.10.2013 г.</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42);</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государственная программа Омской области «Энергосбережение и повышение энергетической эффективности</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в Омской области»</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(постановление Правительства Омской области от 16.10.2013 г. № 263-п);</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Территориальная схемы обращения с отходами производства и потребления в Омской области (приказ Министерства природных ресурсов и экологии Омской области от 26.05.2020 г. № 39);</w:t>
      </w:r>
    </w:p>
    <w:p w:rsidR="000D71FC" w:rsidRPr="001F6296" w:rsidRDefault="000D71FC" w:rsidP="00F33BB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2734EF" w:rsidRPr="001F6296">
        <w:rPr>
          <w:rFonts w:ascii="Times New Roman" w:eastAsia="Times New Roman" w:hAnsi="Times New Roman" w:cs="Times New Roman"/>
          <w:bCs/>
          <w:sz w:val="24"/>
          <w:szCs w:val="24"/>
          <w:lang w:eastAsia="ru-RU"/>
        </w:rPr>
        <w:t xml:space="preserve">муниципальная программа </w:t>
      </w:r>
      <w:r w:rsidR="000B1D09" w:rsidRPr="001F6296">
        <w:rPr>
          <w:rFonts w:ascii="Times New Roman" w:eastAsia="Times New Roman" w:hAnsi="Times New Roman" w:cs="Times New Roman"/>
          <w:bCs/>
          <w:sz w:val="24"/>
          <w:szCs w:val="24"/>
          <w:lang w:eastAsia="ru-RU"/>
        </w:rPr>
        <w:t>Одесс</w:t>
      </w:r>
      <w:r w:rsidR="002734EF" w:rsidRPr="001F6296">
        <w:rPr>
          <w:rFonts w:ascii="Times New Roman" w:eastAsia="Times New Roman" w:hAnsi="Times New Roman" w:cs="Times New Roman"/>
          <w:bCs/>
          <w:sz w:val="24"/>
          <w:szCs w:val="24"/>
          <w:lang w:eastAsia="ru-RU"/>
        </w:rPr>
        <w:t>кого муниципального района Омской области «</w:t>
      </w:r>
      <w:r w:rsidR="00966FA1" w:rsidRPr="001F6296">
        <w:rPr>
          <w:rFonts w:ascii="Times New Roman" w:eastAsia="Times New Roman" w:hAnsi="Times New Roman" w:cs="Times New Roman"/>
          <w:bCs/>
          <w:sz w:val="24"/>
          <w:szCs w:val="24"/>
          <w:lang w:eastAsia="ru-RU"/>
        </w:rPr>
        <w:t>Содействие в развитии сельскохозяйственного производства, создание условий для развития малых форм хозяйствования в Одесском районе Омской области</w:t>
      </w:r>
      <w:r w:rsidR="00824FDC" w:rsidRPr="001F6296">
        <w:rPr>
          <w:rFonts w:ascii="Times New Roman" w:eastAsia="Times New Roman" w:hAnsi="Times New Roman" w:cs="Times New Roman"/>
          <w:bCs/>
          <w:sz w:val="24"/>
          <w:szCs w:val="24"/>
          <w:lang w:eastAsia="ru-RU"/>
        </w:rPr>
        <w:t xml:space="preserve">» (постановление Главы </w:t>
      </w:r>
      <w:r w:rsidR="000B1D09" w:rsidRPr="001F6296">
        <w:rPr>
          <w:rFonts w:ascii="Times New Roman" w:eastAsia="Times New Roman" w:hAnsi="Times New Roman" w:cs="Times New Roman"/>
          <w:bCs/>
          <w:sz w:val="24"/>
          <w:szCs w:val="24"/>
          <w:lang w:eastAsia="ru-RU"/>
        </w:rPr>
        <w:t>Одесс</w:t>
      </w:r>
      <w:r w:rsidR="00824FDC" w:rsidRPr="001F6296">
        <w:rPr>
          <w:rFonts w:ascii="Times New Roman" w:eastAsia="Times New Roman" w:hAnsi="Times New Roman" w:cs="Times New Roman"/>
          <w:bCs/>
          <w:sz w:val="24"/>
          <w:szCs w:val="24"/>
          <w:lang w:eastAsia="ru-RU"/>
        </w:rPr>
        <w:t xml:space="preserve">кого муниципального района от </w:t>
      </w:r>
      <w:r w:rsidR="00966FA1" w:rsidRPr="001F6296">
        <w:rPr>
          <w:rFonts w:ascii="Times New Roman" w:eastAsia="Times New Roman" w:hAnsi="Times New Roman" w:cs="Times New Roman"/>
          <w:bCs/>
          <w:sz w:val="24"/>
          <w:szCs w:val="24"/>
          <w:lang w:eastAsia="ru-RU"/>
        </w:rPr>
        <w:t>11.11.2020</w:t>
      </w:r>
      <w:r w:rsidR="00824FDC" w:rsidRPr="001F6296">
        <w:rPr>
          <w:rFonts w:ascii="Times New Roman" w:eastAsia="Times New Roman" w:hAnsi="Times New Roman" w:cs="Times New Roman"/>
          <w:bCs/>
          <w:sz w:val="24"/>
          <w:szCs w:val="24"/>
          <w:lang w:eastAsia="ru-RU"/>
        </w:rPr>
        <w:t xml:space="preserve"> г.</w:t>
      </w:r>
      <w:r w:rsidR="00FA4B1A" w:rsidRPr="001F6296">
        <w:rPr>
          <w:rFonts w:ascii="Times New Roman" w:eastAsia="Times New Roman" w:hAnsi="Times New Roman" w:cs="Times New Roman"/>
          <w:bCs/>
          <w:sz w:val="24"/>
          <w:szCs w:val="24"/>
          <w:lang w:eastAsia="ru-RU"/>
        </w:rPr>
        <w:t xml:space="preserve"> </w:t>
      </w:r>
      <w:r w:rsidR="00824FDC" w:rsidRPr="001F6296">
        <w:rPr>
          <w:rFonts w:ascii="Times New Roman" w:eastAsia="Times New Roman" w:hAnsi="Times New Roman" w:cs="Times New Roman"/>
          <w:bCs/>
          <w:sz w:val="24"/>
          <w:szCs w:val="24"/>
          <w:lang w:eastAsia="ru-RU"/>
        </w:rPr>
        <w:t xml:space="preserve">№ </w:t>
      </w:r>
      <w:r w:rsidR="00966FA1" w:rsidRPr="001F6296">
        <w:rPr>
          <w:rFonts w:ascii="Times New Roman" w:eastAsia="Times New Roman" w:hAnsi="Times New Roman" w:cs="Times New Roman"/>
          <w:bCs/>
          <w:sz w:val="24"/>
          <w:szCs w:val="24"/>
          <w:lang w:eastAsia="ru-RU"/>
        </w:rPr>
        <w:t>423</w:t>
      </w:r>
      <w:r w:rsidR="00824FDC" w:rsidRPr="001F6296">
        <w:rPr>
          <w:rFonts w:ascii="Times New Roman" w:eastAsia="Times New Roman" w:hAnsi="Times New Roman" w:cs="Times New Roman"/>
          <w:bCs/>
          <w:sz w:val="24"/>
          <w:szCs w:val="24"/>
          <w:lang w:eastAsia="ru-RU"/>
        </w:rPr>
        <w:t>);</w:t>
      </w:r>
    </w:p>
    <w:p w:rsidR="00824FDC" w:rsidRPr="001F6296" w:rsidRDefault="00824FDC" w:rsidP="00824FDC">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4D5144" w:rsidRPr="001F6296">
        <w:rPr>
          <w:rFonts w:ascii="Times New Roman" w:eastAsia="Times New Roman" w:hAnsi="Times New Roman" w:cs="Times New Roman"/>
          <w:bCs/>
          <w:sz w:val="24"/>
          <w:szCs w:val="24"/>
          <w:lang w:eastAsia="ru-RU"/>
        </w:rPr>
        <w:t>Создание условий для обеспечения граждан доступным и комфортным жильем и коммунальными услугами в Одесском муниципальном районе Омской области</w:t>
      </w:r>
      <w:r w:rsidRPr="001F6296">
        <w:rPr>
          <w:rFonts w:ascii="Times New Roman" w:eastAsia="Times New Roman" w:hAnsi="Times New Roman" w:cs="Times New Roman"/>
          <w:bCs/>
          <w:sz w:val="24"/>
          <w:szCs w:val="24"/>
          <w:lang w:eastAsia="ru-RU"/>
        </w:rPr>
        <w:t xml:space="preserve">» (постановление Главы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от </w:t>
      </w:r>
      <w:r w:rsidR="004D5144" w:rsidRPr="001F6296">
        <w:rPr>
          <w:rFonts w:ascii="Times New Roman" w:eastAsia="Times New Roman" w:hAnsi="Times New Roman" w:cs="Times New Roman"/>
          <w:bCs/>
          <w:sz w:val="24"/>
          <w:szCs w:val="24"/>
          <w:lang w:eastAsia="ru-RU"/>
        </w:rPr>
        <w:t>11.11.2020 г. № 425</w:t>
      </w:r>
      <w:r w:rsidRPr="001F6296">
        <w:rPr>
          <w:rFonts w:ascii="Times New Roman" w:eastAsia="Times New Roman" w:hAnsi="Times New Roman" w:cs="Times New Roman"/>
          <w:bCs/>
          <w:sz w:val="24"/>
          <w:szCs w:val="24"/>
          <w:lang w:eastAsia="ru-RU"/>
        </w:rPr>
        <w:t>);</w:t>
      </w:r>
    </w:p>
    <w:p w:rsidR="00FA3727" w:rsidRPr="001F6296" w:rsidRDefault="00FA3727" w:rsidP="00FA3727">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4D5144" w:rsidRPr="001F6296">
        <w:rPr>
          <w:rFonts w:ascii="Times New Roman" w:eastAsia="Times New Roman" w:hAnsi="Times New Roman" w:cs="Times New Roman"/>
          <w:bCs/>
          <w:sz w:val="24"/>
          <w:szCs w:val="24"/>
          <w:lang w:eastAsia="ru-RU"/>
        </w:rPr>
        <w:t>Комплексное развитие инженерной инфраструктуры Одесского муниципального района Омской области</w:t>
      </w:r>
      <w:r w:rsidRPr="001F6296">
        <w:rPr>
          <w:rFonts w:ascii="Times New Roman" w:eastAsia="Times New Roman" w:hAnsi="Times New Roman" w:cs="Times New Roman"/>
          <w:bCs/>
          <w:sz w:val="24"/>
          <w:szCs w:val="24"/>
          <w:lang w:eastAsia="ru-RU"/>
        </w:rPr>
        <w:t>» (</w:t>
      </w:r>
      <w:r w:rsidR="004D5144" w:rsidRPr="001F6296">
        <w:rPr>
          <w:rFonts w:ascii="Times New Roman" w:eastAsia="Times New Roman" w:hAnsi="Times New Roman" w:cs="Times New Roman"/>
          <w:bCs/>
          <w:sz w:val="24"/>
          <w:szCs w:val="24"/>
          <w:lang w:eastAsia="ru-RU"/>
        </w:rPr>
        <w:t>постановление Главы Одесского муниципального района от 11.11.2020 г. № 426</w:t>
      </w:r>
      <w:r w:rsidRPr="001F6296">
        <w:rPr>
          <w:rFonts w:ascii="Times New Roman" w:eastAsia="Times New Roman" w:hAnsi="Times New Roman" w:cs="Times New Roman"/>
          <w:bCs/>
          <w:sz w:val="24"/>
          <w:szCs w:val="24"/>
          <w:lang w:eastAsia="ru-RU"/>
        </w:rPr>
        <w:t>);</w:t>
      </w:r>
    </w:p>
    <w:p w:rsidR="00FA3727" w:rsidRPr="001F6296" w:rsidRDefault="00FA3727" w:rsidP="00FA3727">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934BE7" w:rsidRPr="001F6296">
        <w:rPr>
          <w:rFonts w:ascii="Times New Roman" w:eastAsia="Times New Roman" w:hAnsi="Times New Roman" w:cs="Times New Roman"/>
          <w:bCs/>
          <w:sz w:val="24"/>
          <w:szCs w:val="24"/>
          <w:lang w:eastAsia="ru-RU"/>
        </w:rPr>
        <w:t>Развитие системы образования и обеспечение жизнеустройства детей-сирот и детей, оставшихся без попечения родителей, в Одесском муниципальном районе Омской области</w:t>
      </w:r>
      <w:r w:rsidRPr="001F6296">
        <w:rPr>
          <w:rFonts w:ascii="Times New Roman" w:eastAsia="Times New Roman" w:hAnsi="Times New Roman" w:cs="Times New Roman"/>
          <w:bCs/>
          <w:sz w:val="24"/>
          <w:szCs w:val="24"/>
          <w:lang w:eastAsia="ru-RU"/>
        </w:rPr>
        <w:t>» (</w:t>
      </w:r>
      <w:r w:rsidR="00934BE7" w:rsidRPr="001F6296">
        <w:rPr>
          <w:rFonts w:ascii="Times New Roman" w:eastAsia="Times New Roman" w:hAnsi="Times New Roman" w:cs="Times New Roman"/>
          <w:bCs/>
          <w:sz w:val="24"/>
          <w:szCs w:val="24"/>
          <w:lang w:eastAsia="ru-RU"/>
        </w:rPr>
        <w:t>постановление Главы Одесского муниципального района от 11.11.2020 г. № 427</w:t>
      </w:r>
      <w:r w:rsidRPr="001F6296">
        <w:rPr>
          <w:rFonts w:ascii="Times New Roman" w:eastAsia="Times New Roman" w:hAnsi="Times New Roman" w:cs="Times New Roman"/>
          <w:bCs/>
          <w:sz w:val="24"/>
          <w:szCs w:val="24"/>
          <w:lang w:eastAsia="ru-RU"/>
        </w:rPr>
        <w:t>);</w:t>
      </w:r>
    </w:p>
    <w:p w:rsidR="00FA3727" w:rsidRPr="001F6296" w:rsidRDefault="00FA3727" w:rsidP="00FA3727">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E675C5" w:rsidRPr="001F6296">
        <w:rPr>
          <w:rFonts w:ascii="Times New Roman" w:eastAsia="Times New Roman" w:hAnsi="Times New Roman" w:cs="Times New Roman"/>
          <w:bCs/>
          <w:sz w:val="24"/>
          <w:szCs w:val="24"/>
          <w:lang w:eastAsia="ru-RU"/>
        </w:rPr>
        <w:t>Развитие культуры и туризма Одесского муниципального района Омской области</w:t>
      </w:r>
      <w:r w:rsidRPr="001F6296">
        <w:rPr>
          <w:rFonts w:ascii="Times New Roman" w:eastAsia="Times New Roman" w:hAnsi="Times New Roman" w:cs="Times New Roman"/>
          <w:bCs/>
          <w:sz w:val="24"/>
          <w:szCs w:val="24"/>
          <w:lang w:eastAsia="ru-RU"/>
        </w:rPr>
        <w:t>» (</w:t>
      </w:r>
      <w:r w:rsidR="00E675C5" w:rsidRPr="001F6296">
        <w:rPr>
          <w:rFonts w:ascii="Times New Roman" w:eastAsia="Times New Roman" w:hAnsi="Times New Roman" w:cs="Times New Roman"/>
          <w:bCs/>
          <w:sz w:val="24"/>
          <w:szCs w:val="24"/>
          <w:lang w:eastAsia="ru-RU"/>
        </w:rPr>
        <w:t>постановление Главы Одесского муниципального района от 11.11.2020 г. № 428</w:t>
      </w:r>
      <w:r w:rsidRPr="001F6296">
        <w:rPr>
          <w:rFonts w:ascii="Times New Roman" w:eastAsia="Times New Roman" w:hAnsi="Times New Roman" w:cs="Times New Roman"/>
          <w:bCs/>
          <w:sz w:val="24"/>
          <w:szCs w:val="24"/>
          <w:lang w:eastAsia="ru-RU"/>
        </w:rPr>
        <w:t>);</w:t>
      </w:r>
    </w:p>
    <w:p w:rsidR="00FA3727" w:rsidRPr="001F6296" w:rsidRDefault="00FA3727" w:rsidP="00FA3727">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E675C5" w:rsidRPr="001F6296">
        <w:rPr>
          <w:rFonts w:ascii="Times New Roman" w:eastAsia="Times New Roman" w:hAnsi="Times New Roman" w:cs="Times New Roman"/>
          <w:bCs/>
          <w:sz w:val="24"/>
          <w:szCs w:val="24"/>
          <w:lang w:eastAsia="ru-RU"/>
        </w:rPr>
        <w:t>Развитие экономического потенциала Одесского муниципального района Омской области</w:t>
      </w:r>
      <w:r w:rsidRPr="001F6296">
        <w:rPr>
          <w:rFonts w:ascii="Times New Roman" w:eastAsia="Times New Roman" w:hAnsi="Times New Roman" w:cs="Times New Roman"/>
          <w:bCs/>
          <w:sz w:val="24"/>
          <w:szCs w:val="24"/>
          <w:lang w:eastAsia="ru-RU"/>
        </w:rPr>
        <w:t>» (</w:t>
      </w:r>
      <w:r w:rsidR="00E675C5" w:rsidRPr="001F6296">
        <w:rPr>
          <w:rFonts w:ascii="Times New Roman" w:eastAsia="Times New Roman" w:hAnsi="Times New Roman" w:cs="Times New Roman"/>
          <w:bCs/>
          <w:sz w:val="24"/>
          <w:szCs w:val="24"/>
          <w:lang w:eastAsia="ru-RU"/>
        </w:rPr>
        <w:t>постановление Главы Одесского муниципального района от 11.11.2020 г. № 429</w:t>
      </w:r>
      <w:r w:rsidRPr="001F6296">
        <w:rPr>
          <w:rFonts w:ascii="Times New Roman" w:eastAsia="Times New Roman" w:hAnsi="Times New Roman" w:cs="Times New Roman"/>
          <w:bCs/>
          <w:sz w:val="24"/>
          <w:szCs w:val="24"/>
          <w:lang w:eastAsia="ru-RU"/>
        </w:rPr>
        <w:t>);</w:t>
      </w:r>
    </w:p>
    <w:p w:rsidR="00566E4E" w:rsidRPr="001F6296" w:rsidRDefault="00FA3727" w:rsidP="004B1040">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муниципальная программа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w:t>
      </w:r>
      <w:r w:rsidR="00E675C5" w:rsidRPr="001F6296">
        <w:rPr>
          <w:rFonts w:ascii="Times New Roman" w:eastAsia="Times New Roman" w:hAnsi="Times New Roman" w:cs="Times New Roman"/>
          <w:bCs/>
          <w:sz w:val="24"/>
          <w:szCs w:val="24"/>
          <w:lang w:eastAsia="ru-RU"/>
        </w:rPr>
        <w:t>Развитие физической культуры, спорта и молодежной политики в Одесском муниципальном районе Омской области</w:t>
      </w:r>
      <w:r w:rsidRPr="001F6296">
        <w:rPr>
          <w:rFonts w:ascii="Times New Roman" w:eastAsia="Times New Roman" w:hAnsi="Times New Roman" w:cs="Times New Roman"/>
          <w:bCs/>
          <w:sz w:val="24"/>
          <w:szCs w:val="24"/>
          <w:lang w:eastAsia="ru-RU"/>
        </w:rPr>
        <w:t>» (</w:t>
      </w:r>
      <w:r w:rsidR="00E675C5" w:rsidRPr="001F6296">
        <w:rPr>
          <w:rFonts w:ascii="Times New Roman" w:eastAsia="Times New Roman" w:hAnsi="Times New Roman" w:cs="Times New Roman"/>
          <w:bCs/>
          <w:sz w:val="24"/>
          <w:szCs w:val="24"/>
          <w:lang w:eastAsia="ru-RU"/>
        </w:rPr>
        <w:t>постановление Главы Одесского муниципального района от 11.11.2020 г. № 430</w:t>
      </w:r>
      <w:r w:rsidR="00FA4B1A" w:rsidRPr="001F6296">
        <w:rPr>
          <w:rFonts w:ascii="Times New Roman" w:eastAsia="Times New Roman" w:hAnsi="Times New Roman" w:cs="Times New Roman"/>
          <w:bCs/>
          <w:sz w:val="24"/>
          <w:szCs w:val="24"/>
          <w:lang w:eastAsia="ru-RU"/>
        </w:rPr>
        <w:t>).</w:t>
      </w:r>
    </w:p>
    <w:p w:rsidR="00761334" w:rsidRPr="001F6296" w:rsidRDefault="000915C6" w:rsidP="00153022">
      <w:pPr>
        <w:pStyle w:val="1"/>
        <w:spacing w:before="360" w:after="120" w:line="264" w:lineRule="auto"/>
        <w:ind w:firstLine="709"/>
        <w:jc w:val="both"/>
        <w:rPr>
          <w:rFonts w:ascii="Times New Roman" w:eastAsia="Times New Roman" w:hAnsi="Times New Roman" w:cs="Times New Roman"/>
          <w:color w:val="auto"/>
          <w:sz w:val="24"/>
          <w:szCs w:val="24"/>
        </w:rPr>
      </w:pPr>
      <w:bookmarkStart w:id="6" w:name="_Toc121476255"/>
      <w:r w:rsidRPr="001F6296">
        <w:rPr>
          <w:rFonts w:ascii="Times New Roman" w:eastAsia="Times New Roman" w:hAnsi="Times New Roman" w:cs="Times New Roman"/>
          <w:color w:val="auto"/>
          <w:sz w:val="24"/>
          <w:szCs w:val="24"/>
        </w:rPr>
        <w:lastRenderedPageBreak/>
        <w:t>2</w:t>
      </w:r>
      <w:r w:rsidR="007B358B" w:rsidRPr="001F6296">
        <w:rPr>
          <w:rFonts w:ascii="Times New Roman" w:eastAsia="Times New Roman" w:hAnsi="Times New Roman" w:cs="Times New Roman"/>
          <w:color w:val="auto"/>
          <w:sz w:val="24"/>
          <w:szCs w:val="24"/>
        </w:rPr>
        <w:t xml:space="preserve"> </w:t>
      </w:r>
      <w:r w:rsidR="00153022" w:rsidRPr="001F6296">
        <w:rPr>
          <w:rFonts w:ascii="Times New Roman" w:eastAsia="Times New Roman" w:hAnsi="Times New Roman" w:cs="Times New Roman"/>
          <w:color w:val="auto"/>
          <w:sz w:val="24"/>
          <w:szCs w:val="24"/>
        </w:rPr>
        <w:t xml:space="preserve">КОМПЛЕКСНАЯ ОЦЕНКА </w:t>
      </w:r>
      <w:r w:rsidR="006140BB" w:rsidRPr="001F6296">
        <w:rPr>
          <w:rFonts w:ascii="Times New Roman" w:eastAsia="Times New Roman" w:hAnsi="Times New Roman" w:cs="Times New Roman"/>
          <w:color w:val="auto"/>
          <w:sz w:val="24"/>
          <w:szCs w:val="24"/>
        </w:rPr>
        <w:t xml:space="preserve">И АНАЛИЗ </w:t>
      </w:r>
      <w:r w:rsidR="00153022" w:rsidRPr="001F6296">
        <w:rPr>
          <w:rFonts w:ascii="Times New Roman" w:eastAsia="Times New Roman" w:hAnsi="Times New Roman" w:cs="Times New Roman"/>
          <w:color w:val="auto"/>
          <w:sz w:val="24"/>
          <w:szCs w:val="24"/>
        </w:rPr>
        <w:t>СОВРЕМЕННОГО ИСПОЛЬЗОВАНИЯ ТЕРРИТОРИ</w:t>
      </w:r>
      <w:r w:rsidR="001E3B39" w:rsidRPr="001F6296">
        <w:rPr>
          <w:rFonts w:ascii="Times New Roman" w:eastAsia="Times New Roman" w:hAnsi="Times New Roman" w:cs="Times New Roman"/>
          <w:color w:val="auto"/>
          <w:sz w:val="24"/>
          <w:szCs w:val="24"/>
        </w:rPr>
        <w:t>И</w:t>
      </w:r>
      <w:bookmarkEnd w:id="6"/>
    </w:p>
    <w:p w:rsidR="00F91852" w:rsidRPr="001F6296" w:rsidRDefault="000915C6" w:rsidP="00F91852">
      <w:pPr>
        <w:pStyle w:val="20"/>
        <w:spacing w:before="240" w:after="120"/>
        <w:ind w:firstLine="709"/>
        <w:jc w:val="both"/>
        <w:rPr>
          <w:rFonts w:ascii="Times New Roman" w:eastAsia="Times New Roman" w:hAnsi="Times New Roman" w:cs="Times New Roman"/>
          <w:sz w:val="24"/>
          <w:szCs w:val="24"/>
        </w:rPr>
      </w:pPr>
      <w:bookmarkStart w:id="7" w:name="_Toc121476256"/>
      <w:r w:rsidRPr="001F6296">
        <w:rPr>
          <w:rFonts w:ascii="Times New Roman" w:eastAsia="Times New Roman" w:hAnsi="Times New Roman" w:cs="Times New Roman"/>
          <w:sz w:val="24"/>
          <w:szCs w:val="24"/>
        </w:rPr>
        <w:t>2</w:t>
      </w:r>
      <w:r w:rsidR="00F91852" w:rsidRPr="001F6296">
        <w:rPr>
          <w:rFonts w:ascii="Times New Roman" w:eastAsia="Times New Roman" w:hAnsi="Times New Roman" w:cs="Times New Roman"/>
          <w:sz w:val="24"/>
          <w:szCs w:val="24"/>
        </w:rPr>
        <w:t xml:space="preserve">.1 </w:t>
      </w:r>
      <w:r w:rsidR="00585841" w:rsidRPr="001F6296">
        <w:rPr>
          <w:rFonts w:ascii="Times New Roman" w:eastAsia="Times New Roman" w:hAnsi="Times New Roman" w:cs="Times New Roman"/>
          <w:sz w:val="24"/>
          <w:szCs w:val="24"/>
        </w:rPr>
        <w:t>Краткая историческая справка,</w:t>
      </w:r>
      <w:r w:rsidR="00F91852" w:rsidRPr="001F6296">
        <w:rPr>
          <w:rFonts w:ascii="Times New Roman" w:eastAsia="Times New Roman" w:hAnsi="Times New Roman" w:cs="Times New Roman"/>
          <w:sz w:val="24"/>
          <w:szCs w:val="24"/>
        </w:rPr>
        <w:t xml:space="preserve"> положение муниципального района в системе расселения области</w:t>
      </w:r>
      <w:bookmarkEnd w:id="7"/>
    </w:p>
    <w:p w:rsidR="00014D65" w:rsidRPr="001F6296" w:rsidRDefault="00014D65" w:rsidP="0036015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Год образования района - 1924 г. История заселения территории нынешнего Одесского района начинается с 1906 года, когда переселенцы из Одесского уезда Екатеринославской, Полтавской и Херсонской губерний стали заселять пустующие плодородные земли Омского </w:t>
      </w:r>
      <w:proofErr w:type="spellStart"/>
      <w:r w:rsidRPr="001F6296">
        <w:rPr>
          <w:rFonts w:ascii="Times New Roman" w:eastAsia="Times New Roman" w:hAnsi="Times New Roman" w:cs="Times New Roman"/>
          <w:bCs/>
          <w:sz w:val="24"/>
          <w:szCs w:val="24"/>
          <w:lang w:eastAsia="ru-RU"/>
        </w:rPr>
        <w:t>Прииртышья</w:t>
      </w:r>
      <w:proofErr w:type="spellEnd"/>
      <w:r w:rsidRPr="001F6296">
        <w:rPr>
          <w:rFonts w:ascii="Times New Roman" w:eastAsia="Times New Roman" w:hAnsi="Times New Roman" w:cs="Times New Roman"/>
          <w:bCs/>
          <w:sz w:val="24"/>
          <w:szCs w:val="24"/>
          <w:lang w:eastAsia="ru-RU"/>
        </w:rPr>
        <w:t xml:space="preserve"> и поднимать целину. Среди новых поселений образовалось и село Одесское, получившее свое название от выходцев из уездного города Одессы Херсонской губернии</w:t>
      </w:r>
    </w:p>
    <w:p w:rsidR="00014D65" w:rsidRPr="001F6296" w:rsidRDefault="00014D65" w:rsidP="00014D6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Одесский район расположен на юге Омской области в степной зоне, входит в состав южного экономического района. Граничит северо-западе с </w:t>
      </w:r>
      <w:proofErr w:type="spellStart"/>
      <w:r w:rsidRPr="001F6296">
        <w:rPr>
          <w:rFonts w:ascii="Times New Roman" w:eastAsia="Times New Roman" w:hAnsi="Times New Roman" w:cs="Times New Roman"/>
          <w:bCs/>
          <w:sz w:val="24"/>
          <w:szCs w:val="24"/>
          <w:lang w:eastAsia="ru-RU"/>
        </w:rPr>
        <w:t>Шербакульским</w:t>
      </w:r>
      <w:proofErr w:type="spellEnd"/>
      <w:r w:rsidRPr="001F6296">
        <w:rPr>
          <w:rFonts w:ascii="Times New Roman" w:eastAsia="Times New Roman" w:hAnsi="Times New Roman" w:cs="Times New Roman"/>
          <w:bCs/>
          <w:sz w:val="24"/>
          <w:szCs w:val="24"/>
          <w:lang w:eastAsia="ru-RU"/>
        </w:rPr>
        <w:t xml:space="preserve"> муниципальным районом, на севере – с Азовским и Таврическим муниципальными районами, на востоке - с </w:t>
      </w:r>
      <w:proofErr w:type="spellStart"/>
      <w:r w:rsidRPr="001F6296">
        <w:rPr>
          <w:rFonts w:ascii="Times New Roman" w:eastAsia="Times New Roman" w:hAnsi="Times New Roman" w:cs="Times New Roman"/>
          <w:bCs/>
          <w:sz w:val="24"/>
          <w:szCs w:val="24"/>
          <w:lang w:eastAsia="ru-RU"/>
        </w:rPr>
        <w:t>Павлоградским</w:t>
      </w:r>
      <w:proofErr w:type="spellEnd"/>
      <w:r w:rsidRPr="001F6296">
        <w:rPr>
          <w:rFonts w:ascii="Times New Roman" w:eastAsia="Times New Roman" w:hAnsi="Times New Roman" w:cs="Times New Roman"/>
          <w:bCs/>
          <w:sz w:val="24"/>
          <w:szCs w:val="24"/>
          <w:lang w:eastAsia="ru-RU"/>
        </w:rPr>
        <w:t xml:space="preserve"> муниципальным районом, на юге и с запада - с Республикой Казахстан.</w:t>
      </w:r>
    </w:p>
    <w:p w:rsidR="00014D65" w:rsidRPr="001F6296" w:rsidRDefault="00014D65" w:rsidP="00014D6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Площадь района составляет - 1,8</w:t>
      </w:r>
      <w:r w:rsidR="00906BC6"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 xml:space="preserve"> тыс. км</w:t>
      </w:r>
      <w:r w:rsidRPr="001F6296">
        <w:rPr>
          <w:rFonts w:ascii="Times New Roman" w:eastAsia="Times New Roman" w:hAnsi="Times New Roman" w:cs="Times New Roman"/>
          <w:bCs/>
          <w:sz w:val="24"/>
          <w:szCs w:val="24"/>
          <w:vertAlign w:val="superscript"/>
          <w:lang w:eastAsia="ru-RU"/>
        </w:rPr>
        <w:t>2</w:t>
      </w:r>
      <w:r w:rsidRPr="001F6296">
        <w:rPr>
          <w:rFonts w:ascii="Times New Roman" w:eastAsia="Times New Roman" w:hAnsi="Times New Roman" w:cs="Times New Roman"/>
          <w:bCs/>
          <w:sz w:val="24"/>
          <w:szCs w:val="24"/>
          <w:lang w:eastAsia="ru-RU"/>
        </w:rPr>
        <w:t>, или 1,2% от территории Омской области.</w:t>
      </w:r>
    </w:p>
    <w:p w:rsidR="00780B11" w:rsidRPr="001F6296" w:rsidRDefault="00906BC6" w:rsidP="0002713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Общая протяженность дорог в районе ≈344 км, п</w:t>
      </w:r>
      <w:r w:rsidR="00027136" w:rsidRPr="001F6296">
        <w:rPr>
          <w:rFonts w:ascii="Times New Roman" w:eastAsia="Times New Roman" w:hAnsi="Times New Roman" w:cs="Times New Roman"/>
          <w:bCs/>
          <w:sz w:val="24"/>
          <w:szCs w:val="24"/>
          <w:lang w:eastAsia="ru-RU"/>
        </w:rPr>
        <w:t xml:space="preserve">ротяженность дорог </w:t>
      </w:r>
      <w:r w:rsidRPr="001F6296">
        <w:rPr>
          <w:rFonts w:ascii="Times New Roman" w:eastAsia="Times New Roman" w:hAnsi="Times New Roman" w:cs="Times New Roman"/>
          <w:bCs/>
          <w:sz w:val="24"/>
          <w:szCs w:val="24"/>
          <w:lang w:eastAsia="ru-RU"/>
        </w:rPr>
        <w:t xml:space="preserve">общего пользования местного значения – </w:t>
      </w:r>
      <w:r w:rsidR="00027136"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57</w:t>
      </w:r>
      <w:r w:rsidR="00027136" w:rsidRPr="001F6296">
        <w:rPr>
          <w:rFonts w:ascii="Times New Roman" w:eastAsia="Times New Roman" w:hAnsi="Times New Roman" w:cs="Times New Roman"/>
          <w:bCs/>
          <w:sz w:val="24"/>
          <w:szCs w:val="24"/>
          <w:lang w:eastAsia="ru-RU"/>
        </w:rPr>
        <w:t xml:space="preserve"> км, из них дорог с твердым покрытием – </w:t>
      </w:r>
      <w:r w:rsidRPr="001F6296">
        <w:rPr>
          <w:rFonts w:ascii="Times New Roman" w:eastAsia="Times New Roman" w:hAnsi="Times New Roman" w:cs="Times New Roman"/>
          <w:bCs/>
          <w:sz w:val="24"/>
          <w:szCs w:val="24"/>
          <w:lang w:eastAsia="ru-RU"/>
        </w:rPr>
        <w:t>7</w:t>
      </w:r>
      <w:r w:rsidR="00014D65"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,2</w:t>
      </w:r>
      <w:r w:rsidR="00027136" w:rsidRPr="001F6296">
        <w:rPr>
          <w:rFonts w:ascii="Times New Roman" w:eastAsia="Times New Roman" w:hAnsi="Times New Roman" w:cs="Times New Roman"/>
          <w:bCs/>
          <w:sz w:val="24"/>
          <w:szCs w:val="24"/>
          <w:lang w:eastAsia="ru-RU"/>
        </w:rPr>
        <w:t xml:space="preserve"> %. </w:t>
      </w:r>
    </w:p>
    <w:p w:rsidR="00027136" w:rsidRPr="001F6296" w:rsidRDefault="00027136" w:rsidP="0002713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Расстояние от районного центра (</w:t>
      </w:r>
      <w:r w:rsidR="00780B11" w:rsidRPr="001F6296">
        <w:rPr>
          <w:rFonts w:ascii="Times New Roman" w:eastAsia="Times New Roman" w:hAnsi="Times New Roman" w:cs="Times New Roman"/>
          <w:bCs/>
          <w:sz w:val="24"/>
          <w:szCs w:val="24"/>
          <w:lang w:eastAsia="ru-RU"/>
        </w:rPr>
        <w:t>с</w:t>
      </w:r>
      <w:r w:rsidRPr="001F6296">
        <w:rPr>
          <w:rFonts w:ascii="Times New Roman" w:eastAsia="Times New Roman" w:hAnsi="Times New Roman" w:cs="Times New Roman"/>
          <w:bCs/>
          <w:sz w:val="24"/>
          <w:szCs w:val="24"/>
          <w:lang w:eastAsia="ru-RU"/>
        </w:rPr>
        <w:t xml:space="preserve">. </w:t>
      </w:r>
      <w:r w:rsidR="00780B11" w:rsidRPr="001F6296">
        <w:rPr>
          <w:rFonts w:ascii="Times New Roman" w:eastAsia="Times New Roman" w:hAnsi="Times New Roman" w:cs="Times New Roman"/>
          <w:bCs/>
          <w:sz w:val="24"/>
          <w:szCs w:val="24"/>
          <w:lang w:eastAsia="ru-RU"/>
        </w:rPr>
        <w:t>Одесское</w:t>
      </w:r>
      <w:r w:rsidRPr="001F6296">
        <w:rPr>
          <w:rFonts w:ascii="Times New Roman" w:eastAsia="Times New Roman" w:hAnsi="Times New Roman" w:cs="Times New Roman"/>
          <w:bCs/>
          <w:sz w:val="24"/>
          <w:szCs w:val="24"/>
          <w:lang w:eastAsia="ru-RU"/>
        </w:rPr>
        <w:t>) до областного центра (г. Омск) по трассе составляет 9</w:t>
      </w:r>
      <w:r w:rsidR="00780B11"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 xml:space="preserve"> км, а по прямой - </w:t>
      </w:r>
      <w:r w:rsidR="00780B11" w:rsidRPr="001F6296">
        <w:rPr>
          <w:rFonts w:ascii="Times New Roman" w:eastAsia="Times New Roman" w:hAnsi="Times New Roman" w:cs="Times New Roman"/>
          <w:bCs/>
          <w:sz w:val="24"/>
          <w:szCs w:val="24"/>
          <w:lang w:eastAsia="ru-RU"/>
        </w:rPr>
        <w:t>91</w:t>
      </w:r>
      <w:r w:rsidRPr="001F6296">
        <w:rPr>
          <w:rFonts w:ascii="Times New Roman" w:eastAsia="Times New Roman" w:hAnsi="Times New Roman" w:cs="Times New Roman"/>
          <w:bCs/>
          <w:sz w:val="24"/>
          <w:szCs w:val="24"/>
          <w:lang w:eastAsia="ru-RU"/>
        </w:rPr>
        <w:t xml:space="preserve"> км.</w:t>
      </w:r>
      <w:r w:rsidR="006B78C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Транспортное сообщение – автобусное, личным автотранспортом, такси.</w:t>
      </w:r>
      <w:r w:rsidR="00CB4B22" w:rsidRPr="001F6296">
        <w:rPr>
          <w:rFonts w:ascii="Times New Roman" w:eastAsia="Times New Roman" w:hAnsi="Times New Roman" w:cs="Times New Roman"/>
          <w:bCs/>
          <w:sz w:val="24"/>
          <w:szCs w:val="24"/>
          <w:lang w:eastAsia="ru-RU"/>
        </w:rPr>
        <w:t xml:space="preserve"> Железнодорожное</w:t>
      </w:r>
      <w:r w:rsidR="00566E4E" w:rsidRPr="001F6296">
        <w:rPr>
          <w:rFonts w:ascii="Times New Roman" w:eastAsia="Times New Roman" w:hAnsi="Times New Roman" w:cs="Times New Roman"/>
          <w:bCs/>
          <w:sz w:val="24"/>
          <w:szCs w:val="24"/>
          <w:lang w:eastAsia="ru-RU"/>
        </w:rPr>
        <w:t>, водное и воздушное</w:t>
      </w:r>
      <w:r w:rsidR="00CB4B22" w:rsidRPr="001F6296">
        <w:rPr>
          <w:rFonts w:ascii="Times New Roman" w:eastAsia="Times New Roman" w:hAnsi="Times New Roman" w:cs="Times New Roman"/>
          <w:bCs/>
          <w:sz w:val="24"/>
          <w:szCs w:val="24"/>
          <w:lang w:eastAsia="ru-RU"/>
        </w:rPr>
        <w:t xml:space="preserve"> сообщение </w:t>
      </w:r>
      <w:r w:rsidR="00566E4E" w:rsidRPr="001F6296">
        <w:rPr>
          <w:rFonts w:ascii="Times New Roman" w:eastAsia="Times New Roman" w:hAnsi="Times New Roman" w:cs="Times New Roman"/>
          <w:bCs/>
          <w:sz w:val="24"/>
          <w:szCs w:val="24"/>
          <w:lang w:eastAsia="ru-RU"/>
        </w:rPr>
        <w:t xml:space="preserve">на территории района </w:t>
      </w:r>
      <w:r w:rsidR="00CB4B22" w:rsidRPr="001F6296">
        <w:rPr>
          <w:rFonts w:ascii="Times New Roman" w:eastAsia="Times New Roman" w:hAnsi="Times New Roman" w:cs="Times New Roman"/>
          <w:bCs/>
          <w:sz w:val="24"/>
          <w:szCs w:val="24"/>
          <w:lang w:eastAsia="ru-RU"/>
        </w:rPr>
        <w:t>отсутству</w:t>
      </w:r>
      <w:r w:rsidR="00566E4E" w:rsidRPr="001F6296">
        <w:rPr>
          <w:rFonts w:ascii="Times New Roman" w:eastAsia="Times New Roman" w:hAnsi="Times New Roman" w:cs="Times New Roman"/>
          <w:bCs/>
          <w:sz w:val="24"/>
          <w:szCs w:val="24"/>
          <w:lang w:eastAsia="ru-RU"/>
        </w:rPr>
        <w:t>ю</w:t>
      </w:r>
      <w:r w:rsidR="00CB4B22" w:rsidRPr="001F6296">
        <w:rPr>
          <w:rFonts w:ascii="Times New Roman" w:eastAsia="Times New Roman" w:hAnsi="Times New Roman" w:cs="Times New Roman"/>
          <w:bCs/>
          <w:sz w:val="24"/>
          <w:szCs w:val="24"/>
          <w:lang w:eastAsia="ru-RU"/>
        </w:rPr>
        <w:t>т.</w:t>
      </w:r>
    </w:p>
    <w:p w:rsidR="00CD6D6B" w:rsidRPr="001F6296" w:rsidRDefault="00027136" w:rsidP="00CD6D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Численность населения </w:t>
      </w:r>
      <w:r w:rsidR="00CD6D6B" w:rsidRPr="001F6296">
        <w:rPr>
          <w:rFonts w:ascii="Times New Roman" w:eastAsia="Times New Roman" w:hAnsi="Times New Roman" w:cs="Times New Roman"/>
          <w:bCs/>
          <w:sz w:val="24"/>
          <w:szCs w:val="24"/>
          <w:lang w:eastAsia="ru-RU"/>
        </w:rPr>
        <w:t>района на 1 января 20</w:t>
      </w:r>
      <w:r w:rsidR="00571C5C" w:rsidRPr="001F6296">
        <w:rPr>
          <w:rFonts w:ascii="Times New Roman" w:eastAsia="Times New Roman" w:hAnsi="Times New Roman" w:cs="Times New Roman"/>
          <w:bCs/>
          <w:sz w:val="24"/>
          <w:szCs w:val="24"/>
          <w:lang w:eastAsia="ru-RU"/>
        </w:rPr>
        <w:t>22</w:t>
      </w:r>
      <w:r w:rsidR="00CD6D6B" w:rsidRPr="001F6296">
        <w:rPr>
          <w:rFonts w:ascii="Times New Roman" w:eastAsia="Times New Roman" w:hAnsi="Times New Roman" w:cs="Times New Roman"/>
          <w:bCs/>
          <w:sz w:val="24"/>
          <w:szCs w:val="24"/>
          <w:lang w:eastAsia="ru-RU"/>
        </w:rPr>
        <w:t xml:space="preserve"> г. составляет 1</w:t>
      </w:r>
      <w:r w:rsidR="00780B11" w:rsidRPr="001F6296">
        <w:rPr>
          <w:rFonts w:ascii="Times New Roman" w:eastAsia="Times New Roman" w:hAnsi="Times New Roman" w:cs="Times New Roman"/>
          <w:bCs/>
          <w:sz w:val="24"/>
          <w:szCs w:val="24"/>
          <w:lang w:eastAsia="ru-RU"/>
        </w:rPr>
        <w:t>7</w:t>
      </w:r>
      <w:r w:rsidR="00CD6D6B" w:rsidRPr="001F6296">
        <w:rPr>
          <w:rFonts w:ascii="Times New Roman" w:eastAsia="Times New Roman" w:hAnsi="Times New Roman" w:cs="Times New Roman"/>
          <w:bCs/>
          <w:sz w:val="24"/>
          <w:szCs w:val="24"/>
          <w:lang w:eastAsia="ru-RU"/>
        </w:rPr>
        <w:t>,</w:t>
      </w:r>
      <w:r w:rsidR="00780B11" w:rsidRPr="001F6296">
        <w:rPr>
          <w:rFonts w:ascii="Times New Roman" w:eastAsia="Times New Roman" w:hAnsi="Times New Roman" w:cs="Times New Roman"/>
          <w:bCs/>
          <w:sz w:val="24"/>
          <w:szCs w:val="24"/>
          <w:lang w:eastAsia="ru-RU"/>
        </w:rPr>
        <w:t>1</w:t>
      </w:r>
      <w:r w:rsidR="00CD6D6B" w:rsidRPr="001F6296">
        <w:rPr>
          <w:rFonts w:ascii="Times New Roman" w:eastAsia="Times New Roman" w:hAnsi="Times New Roman" w:cs="Times New Roman"/>
          <w:bCs/>
          <w:sz w:val="24"/>
          <w:szCs w:val="24"/>
          <w:lang w:eastAsia="ru-RU"/>
        </w:rPr>
        <w:t xml:space="preserve"> тыс. человек. Плотность населения </w:t>
      </w:r>
      <w:r w:rsidR="00780B11" w:rsidRPr="001F6296">
        <w:rPr>
          <w:rFonts w:ascii="Times New Roman" w:eastAsia="Times New Roman" w:hAnsi="Times New Roman" w:cs="Times New Roman"/>
          <w:bCs/>
          <w:sz w:val="24"/>
          <w:szCs w:val="24"/>
          <w:lang w:eastAsia="ru-RU"/>
        </w:rPr>
        <w:t>9,3</w:t>
      </w:r>
      <w:r w:rsidR="00CD6D6B" w:rsidRPr="001F6296">
        <w:rPr>
          <w:rFonts w:ascii="Times New Roman" w:eastAsia="Times New Roman" w:hAnsi="Times New Roman" w:cs="Times New Roman"/>
          <w:bCs/>
          <w:sz w:val="24"/>
          <w:szCs w:val="24"/>
          <w:lang w:eastAsia="ru-RU"/>
        </w:rPr>
        <w:t xml:space="preserve"> </w:t>
      </w:r>
      <w:proofErr w:type="gramStart"/>
      <w:r w:rsidR="00CD6D6B" w:rsidRPr="001F6296">
        <w:rPr>
          <w:rFonts w:ascii="Times New Roman" w:eastAsia="Times New Roman" w:hAnsi="Times New Roman" w:cs="Times New Roman"/>
          <w:bCs/>
          <w:sz w:val="24"/>
          <w:szCs w:val="24"/>
          <w:lang w:eastAsia="ru-RU"/>
        </w:rPr>
        <w:t>чел</w:t>
      </w:r>
      <w:proofErr w:type="gramEnd"/>
      <w:r w:rsidR="00CD6D6B" w:rsidRPr="001F6296">
        <w:rPr>
          <w:rFonts w:ascii="Times New Roman" w:eastAsia="Times New Roman" w:hAnsi="Times New Roman" w:cs="Times New Roman"/>
          <w:bCs/>
          <w:sz w:val="24"/>
          <w:szCs w:val="24"/>
          <w:lang w:eastAsia="ru-RU"/>
        </w:rPr>
        <w:t>/км</w:t>
      </w:r>
      <w:r w:rsidR="00CD6D6B" w:rsidRPr="001F6296">
        <w:rPr>
          <w:rFonts w:ascii="Times New Roman" w:eastAsia="Times New Roman" w:hAnsi="Times New Roman" w:cs="Times New Roman"/>
          <w:bCs/>
          <w:sz w:val="24"/>
          <w:szCs w:val="24"/>
          <w:vertAlign w:val="superscript"/>
          <w:lang w:eastAsia="ru-RU"/>
        </w:rPr>
        <w:t>2</w:t>
      </w:r>
      <w:r w:rsidR="00CD6D6B" w:rsidRPr="001F6296">
        <w:rPr>
          <w:rFonts w:ascii="Times New Roman" w:eastAsia="Times New Roman" w:hAnsi="Times New Roman" w:cs="Times New Roman"/>
          <w:bCs/>
          <w:sz w:val="24"/>
          <w:szCs w:val="24"/>
          <w:lang w:eastAsia="ru-RU"/>
        </w:rPr>
        <w:t xml:space="preserve">. </w:t>
      </w:r>
    </w:p>
    <w:p w:rsidR="00585841" w:rsidRPr="001F6296" w:rsidRDefault="000915C6" w:rsidP="00585841">
      <w:pPr>
        <w:pStyle w:val="20"/>
        <w:spacing w:before="240" w:after="120"/>
        <w:ind w:firstLine="709"/>
        <w:jc w:val="both"/>
        <w:rPr>
          <w:rFonts w:ascii="Times New Roman" w:eastAsia="Times New Roman" w:hAnsi="Times New Roman" w:cs="Times New Roman"/>
          <w:sz w:val="24"/>
          <w:szCs w:val="24"/>
        </w:rPr>
      </w:pPr>
      <w:bookmarkStart w:id="8" w:name="_Toc121476257"/>
      <w:r w:rsidRPr="001F6296">
        <w:rPr>
          <w:rFonts w:ascii="Times New Roman" w:eastAsia="Times New Roman" w:hAnsi="Times New Roman" w:cs="Times New Roman"/>
          <w:sz w:val="24"/>
          <w:szCs w:val="24"/>
        </w:rPr>
        <w:t>2</w:t>
      </w:r>
      <w:r w:rsidR="00585841" w:rsidRPr="001F6296">
        <w:rPr>
          <w:rFonts w:ascii="Times New Roman" w:eastAsia="Times New Roman" w:hAnsi="Times New Roman" w:cs="Times New Roman"/>
          <w:sz w:val="24"/>
          <w:szCs w:val="24"/>
        </w:rPr>
        <w:t>.</w:t>
      </w:r>
      <w:r w:rsidR="00D1772B" w:rsidRPr="001F6296">
        <w:rPr>
          <w:rFonts w:ascii="Times New Roman" w:eastAsia="Times New Roman" w:hAnsi="Times New Roman" w:cs="Times New Roman"/>
          <w:sz w:val="24"/>
          <w:szCs w:val="24"/>
        </w:rPr>
        <w:t>2</w:t>
      </w:r>
      <w:r w:rsidR="00585841" w:rsidRPr="001F6296">
        <w:rPr>
          <w:rFonts w:ascii="Times New Roman" w:eastAsia="Times New Roman" w:hAnsi="Times New Roman" w:cs="Times New Roman"/>
          <w:sz w:val="24"/>
          <w:szCs w:val="24"/>
        </w:rPr>
        <w:t xml:space="preserve"> Административно-территориальное устройство района</w:t>
      </w:r>
      <w:bookmarkEnd w:id="8"/>
    </w:p>
    <w:p w:rsidR="00813E26" w:rsidRPr="001F6296" w:rsidRDefault="00027136" w:rsidP="00813E2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Согласно закону Омской области от 30.07.2004 № 548-ОЗ «О границах и статусе муниципальных образований Омской области», в состав </w:t>
      </w:r>
      <w:r w:rsidR="000B1D09" w:rsidRPr="001F6296">
        <w:rPr>
          <w:rFonts w:ascii="Times New Roman" w:eastAsia="Times New Roman" w:hAnsi="Times New Roman" w:cs="Times New Roman"/>
          <w:bCs/>
          <w:sz w:val="24"/>
          <w:szCs w:val="24"/>
          <w:lang w:eastAsia="ru-RU"/>
        </w:rPr>
        <w:t>Одесс</w:t>
      </w:r>
      <w:r w:rsidR="00D1772B" w:rsidRPr="001F6296">
        <w:rPr>
          <w:rFonts w:ascii="Times New Roman" w:eastAsia="Times New Roman" w:hAnsi="Times New Roman" w:cs="Times New Roman"/>
          <w:bCs/>
          <w:sz w:val="24"/>
          <w:szCs w:val="24"/>
          <w:lang w:eastAsia="ru-RU"/>
        </w:rPr>
        <w:t>кого</w:t>
      </w:r>
      <w:r w:rsidRPr="001F6296">
        <w:rPr>
          <w:rFonts w:ascii="Times New Roman" w:eastAsia="Times New Roman" w:hAnsi="Times New Roman" w:cs="Times New Roman"/>
          <w:bCs/>
          <w:sz w:val="24"/>
          <w:szCs w:val="24"/>
          <w:lang w:eastAsia="ru-RU"/>
        </w:rPr>
        <w:t xml:space="preserve"> муниципального района входят </w:t>
      </w:r>
      <w:r w:rsidR="00D1772B" w:rsidRPr="001F6296">
        <w:rPr>
          <w:rFonts w:ascii="Times New Roman" w:eastAsia="Times New Roman" w:hAnsi="Times New Roman" w:cs="Times New Roman"/>
          <w:bCs/>
          <w:sz w:val="24"/>
          <w:szCs w:val="24"/>
          <w:lang w:eastAsia="ru-RU"/>
        </w:rPr>
        <w:t>9</w:t>
      </w:r>
      <w:r w:rsidRPr="001F6296">
        <w:rPr>
          <w:rFonts w:ascii="Times New Roman" w:eastAsia="Times New Roman" w:hAnsi="Times New Roman" w:cs="Times New Roman"/>
          <w:bCs/>
          <w:sz w:val="24"/>
          <w:szCs w:val="24"/>
          <w:lang w:eastAsia="ru-RU"/>
        </w:rPr>
        <w:t xml:space="preserve"> сельских </w:t>
      </w:r>
      <w:r w:rsidR="00E62848" w:rsidRPr="001F6296">
        <w:rPr>
          <w:rFonts w:ascii="Times New Roman" w:eastAsia="Times New Roman" w:hAnsi="Times New Roman" w:cs="Times New Roman"/>
          <w:bCs/>
          <w:sz w:val="24"/>
          <w:szCs w:val="24"/>
          <w:lang w:eastAsia="ru-RU"/>
        </w:rPr>
        <w:t>поселений</w:t>
      </w:r>
      <w:r w:rsidR="00516245" w:rsidRPr="001F6296">
        <w:rPr>
          <w:rFonts w:ascii="Times New Roman" w:eastAsia="Times New Roman" w:hAnsi="Times New Roman" w:cs="Times New Roman"/>
          <w:bCs/>
          <w:sz w:val="24"/>
          <w:szCs w:val="24"/>
          <w:lang w:eastAsia="ru-RU"/>
        </w:rPr>
        <w:t xml:space="preserve">, </w:t>
      </w:r>
      <w:r w:rsidR="00813E26" w:rsidRPr="001F6296">
        <w:rPr>
          <w:rFonts w:ascii="Times New Roman" w:eastAsia="Times New Roman" w:hAnsi="Times New Roman" w:cs="Times New Roman"/>
          <w:bCs/>
          <w:sz w:val="24"/>
          <w:szCs w:val="24"/>
          <w:lang w:eastAsia="ru-RU"/>
        </w:rPr>
        <w:t>20</w:t>
      </w:r>
      <w:r w:rsidRPr="001F6296">
        <w:rPr>
          <w:rFonts w:ascii="Times New Roman" w:eastAsia="Times New Roman" w:hAnsi="Times New Roman" w:cs="Times New Roman"/>
          <w:bCs/>
          <w:sz w:val="24"/>
          <w:szCs w:val="24"/>
          <w:lang w:eastAsia="ru-RU"/>
        </w:rPr>
        <w:t xml:space="preserve"> населенных пункт</w:t>
      </w:r>
      <w:r w:rsidR="00D1772B" w:rsidRPr="001F6296">
        <w:rPr>
          <w:rFonts w:ascii="Times New Roman" w:eastAsia="Times New Roman" w:hAnsi="Times New Roman" w:cs="Times New Roman"/>
          <w:bCs/>
          <w:sz w:val="24"/>
          <w:szCs w:val="24"/>
          <w:lang w:eastAsia="ru-RU"/>
        </w:rPr>
        <w:t>ов</w:t>
      </w:r>
      <w:r w:rsidR="00813E26" w:rsidRPr="001F6296">
        <w:rPr>
          <w:rFonts w:ascii="Times New Roman" w:eastAsia="Times New Roman" w:hAnsi="Times New Roman" w:cs="Times New Roman"/>
          <w:bCs/>
          <w:sz w:val="24"/>
          <w:szCs w:val="24"/>
          <w:lang w:eastAsia="ru-RU"/>
        </w:rPr>
        <w:t xml:space="preserve"> (в </w:t>
      </w:r>
      <w:proofErr w:type="spellStart"/>
      <w:r w:rsidR="00813E26" w:rsidRPr="001F6296">
        <w:rPr>
          <w:rFonts w:ascii="Times New Roman" w:eastAsia="Times New Roman" w:hAnsi="Times New Roman" w:cs="Times New Roman"/>
          <w:bCs/>
          <w:sz w:val="24"/>
          <w:szCs w:val="24"/>
          <w:lang w:eastAsia="ru-RU"/>
        </w:rPr>
        <w:t>т.ч</w:t>
      </w:r>
      <w:proofErr w:type="spellEnd"/>
      <w:r w:rsidR="00813E26" w:rsidRPr="001F6296">
        <w:rPr>
          <w:rFonts w:ascii="Times New Roman" w:eastAsia="Times New Roman" w:hAnsi="Times New Roman" w:cs="Times New Roman"/>
          <w:bCs/>
          <w:sz w:val="24"/>
          <w:szCs w:val="24"/>
          <w:lang w:eastAsia="ru-RU"/>
        </w:rPr>
        <w:t xml:space="preserve">. деревня </w:t>
      </w:r>
      <w:proofErr w:type="spellStart"/>
      <w:r w:rsidR="00813E26" w:rsidRPr="001F6296">
        <w:rPr>
          <w:rFonts w:ascii="Times New Roman" w:eastAsia="Times New Roman" w:hAnsi="Times New Roman" w:cs="Times New Roman"/>
          <w:bCs/>
          <w:sz w:val="24"/>
          <w:szCs w:val="24"/>
          <w:lang w:eastAsia="ru-RU"/>
        </w:rPr>
        <w:t>Антамбек</w:t>
      </w:r>
      <w:proofErr w:type="spellEnd"/>
      <w:r w:rsidR="006B4854">
        <w:rPr>
          <w:rFonts w:ascii="Times New Roman" w:eastAsia="Times New Roman" w:hAnsi="Times New Roman" w:cs="Times New Roman"/>
          <w:bCs/>
          <w:sz w:val="24"/>
          <w:szCs w:val="24"/>
          <w:lang w:eastAsia="ru-RU"/>
        </w:rPr>
        <w:t>, которая фактически прекратила свое существование</w:t>
      </w:r>
      <w:r w:rsidR="00813E26" w:rsidRPr="001F6296">
        <w:rPr>
          <w:rFonts w:ascii="Times New Roman" w:eastAsia="Times New Roman" w:hAnsi="Times New Roman" w:cs="Times New Roman"/>
          <w:bCs/>
          <w:sz w:val="24"/>
          <w:szCs w:val="24"/>
          <w:lang w:eastAsia="ru-RU"/>
        </w:rPr>
        <w:t>).</w:t>
      </w:r>
    </w:p>
    <w:p w:rsidR="00585841" w:rsidRPr="001F6296" w:rsidRDefault="00585841" w:rsidP="00B04023">
      <w:pPr>
        <w:spacing w:after="0" w:line="264" w:lineRule="auto"/>
        <w:ind w:firstLine="709"/>
        <w:jc w:val="both"/>
        <w:rPr>
          <w:rFonts w:ascii="Times New Roman" w:eastAsia="Times New Roman" w:hAnsi="Times New Roman" w:cs="Times New Roman"/>
          <w:bCs/>
          <w:sz w:val="24"/>
          <w:szCs w:val="24"/>
          <w:lang w:eastAsia="ru-RU"/>
        </w:rPr>
      </w:pPr>
    </w:p>
    <w:p w:rsidR="00AC333B" w:rsidRPr="001F6296" w:rsidRDefault="00AC333B" w:rsidP="00813E26">
      <w:pPr>
        <w:spacing w:after="0" w:line="264" w:lineRule="auto"/>
        <w:ind w:hanging="142"/>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A260CF"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 xml:space="preserve">.1 – Административно-территориальное деление </w:t>
      </w:r>
      <w:r w:rsidR="00813E26"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w:t>
      </w:r>
      <w:r w:rsidR="00813E26" w:rsidRPr="001F6296">
        <w:rPr>
          <w:rFonts w:ascii="Times New Roman" w:eastAsia="Times New Roman" w:hAnsi="Times New Roman" w:cs="Times New Roman"/>
          <w:bCs/>
          <w:sz w:val="24"/>
          <w:szCs w:val="24"/>
          <w:lang w:eastAsia="ru-RU"/>
        </w:rPr>
        <w:t>муниципального района</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090"/>
        <w:gridCol w:w="1613"/>
        <w:gridCol w:w="2947"/>
      </w:tblGrid>
      <w:tr w:rsidR="00813E26" w:rsidRPr="001F6296" w:rsidTr="00813E26">
        <w:trPr>
          <w:trHeight w:hRule="exact" w:val="619"/>
          <w:tblHeader/>
          <w:jc w:val="center"/>
        </w:trPr>
        <w:tc>
          <w:tcPr>
            <w:tcW w:w="4090" w:type="dxa"/>
            <w:shd w:val="clear" w:color="auto" w:fill="FFFFFF"/>
            <w:vAlign w:val="center"/>
          </w:tcPr>
          <w:p w:rsidR="00813E26" w:rsidRPr="001F6296" w:rsidRDefault="00813E26" w:rsidP="00813E26">
            <w:pPr>
              <w:pStyle w:val="afffff8"/>
              <w:spacing w:line="264" w:lineRule="auto"/>
              <w:ind w:firstLine="64"/>
              <w:jc w:val="center"/>
              <w:rPr>
                <w:sz w:val="24"/>
                <w:szCs w:val="24"/>
              </w:rPr>
            </w:pPr>
            <w:r w:rsidRPr="001F6296">
              <w:rPr>
                <w:color w:val="000000"/>
                <w:sz w:val="24"/>
                <w:szCs w:val="24"/>
              </w:rPr>
              <w:t>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Площадь поселения, га</w:t>
            </w:r>
          </w:p>
        </w:tc>
        <w:tc>
          <w:tcPr>
            <w:tcW w:w="2947" w:type="dxa"/>
            <w:shd w:val="clear" w:color="auto" w:fill="FFFFFF"/>
            <w:vAlign w:val="center"/>
          </w:tcPr>
          <w:p w:rsidR="00813E26" w:rsidRPr="001F6296" w:rsidRDefault="00813E26" w:rsidP="00813E26">
            <w:pPr>
              <w:pStyle w:val="afffff8"/>
              <w:spacing w:line="264" w:lineRule="auto"/>
              <w:ind w:firstLine="64"/>
              <w:jc w:val="center"/>
              <w:rPr>
                <w:color w:val="000000"/>
                <w:sz w:val="24"/>
                <w:szCs w:val="24"/>
              </w:rPr>
            </w:pPr>
            <w:r w:rsidRPr="001F6296">
              <w:rPr>
                <w:color w:val="000000"/>
                <w:sz w:val="24"/>
                <w:szCs w:val="24"/>
              </w:rPr>
              <w:t>Населенный пункт</w:t>
            </w:r>
          </w:p>
        </w:tc>
      </w:tr>
      <w:tr w:rsidR="00813E26" w:rsidRPr="001F6296" w:rsidTr="00813E26">
        <w:trPr>
          <w:trHeight w:hRule="exact" w:val="317"/>
          <w:tblHeader/>
          <w:jc w:val="center"/>
        </w:trPr>
        <w:tc>
          <w:tcPr>
            <w:tcW w:w="4090" w:type="dxa"/>
            <w:shd w:val="clear" w:color="auto" w:fill="FFFFFF"/>
            <w:vAlign w:val="center"/>
          </w:tcPr>
          <w:p w:rsidR="00813E26" w:rsidRPr="001F6296" w:rsidRDefault="00813E26" w:rsidP="00813E26">
            <w:pPr>
              <w:pStyle w:val="afffff8"/>
              <w:spacing w:line="264" w:lineRule="auto"/>
              <w:ind w:firstLine="64"/>
              <w:jc w:val="center"/>
              <w:rPr>
                <w:sz w:val="24"/>
                <w:szCs w:val="24"/>
              </w:rPr>
            </w:pPr>
            <w:r w:rsidRPr="001F6296">
              <w:rPr>
                <w:color w:val="000000"/>
                <w:sz w:val="24"/>
                <w:szCs w:val="24"/>
              </w:rPr>
              <w:t>1</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2</w:t>
            </w:r>
          </w:p>
        </w:tc>
        <w:tc>
          <w:tcPr>
            <w:tcW w:w="2947" w:type="dxa"/>
            <w:shd w:val="clear" w:color="auto" w:fill="FFFFFF"/>
            <w:vAlign w:val="center"/>
          </w:tcPr>
          <w:p w:rsidR="00813E26" w:rsidRPr="001F6296" w:rsidRDefault="00813E26" w:rsidP="00813E26">
            <w:pPr>
              <w:pStyle w:val="afffff8"/>
              <w:spacing w:line="264" w:lineRule="auto"/>
              <w:ind w:firstLine="64"/>
              <w:jc w:val="center"/>
              <w:rPr>
                <w:color w:val="000000"/>
                <w:sz w:val="24"/>
                <w:szCs w:val="24"/>
              </w:rPr>
            </w:pPr>
            <w:r w:rsidRPr="001F6296">
              <w:rPr>
                <w:color w:val="000000"/>
                <w:sz w:val="24"/>
                <w:szCs w:val="24"/>
              </w:rPr>
              <w:t>3</w:t>
            </w:r>
          </w:p>
        </w:tc>
      </w:tr>
      <w:tr w:rsidR="00813E26" w:rsidRPr="001F6296" w:rsidTr="00813E26">
        <w:trPr>
          <w:trHeight w:hRule="exact" w:val="614"/>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sz w:val="24"/>
                <w:szCs w:val="24"/>
              </w:rPr>
            </w:pPr>
            <w:proofErr w:type="spellStart"/>
            <w:r w:rsidRPr="001F6296">
              <w:rPr>
                <w:color w:val="000000"/>
                <w:sz w:val="24"/>
                <w:szCs w:val="24"/>
              </w:rPr>
              <w:t>Белостокское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22 742</w:t>
            </w:r>
          </w:p>
        </w:tc>
        <w:tc>
          <w:tcPr>
            <w:tcW w:w="2947" w:type="dxa"/>
            <w:shd w:val="clear" w:color="auto" w:fill="FFFFFF"/>
            <w:vAlign w:val="center"/>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Белосток</w:t>
            </w:r>
            <w:proofErr w:type="spellEnd"/>
          </w:p>
        </w:tc>
      </w:tr>
      <w:tr w:rsidR="00813E26" w:rsidRPr="001F6296" w:rsidTr="00813E26">
        <w:trPr>
          <w:trHeight w:hRule="exact" w:val="619"/>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sz w:val="24"/>
                <w:szCs w:val="24"/>
              </w:rPr>
            </w:pPr>
            <w:proofErr w:type="spellStart"/>
            <w:r w:rsidRPr="001F6296">
              <w:rPr>
                <w:color w:val="000000"/>
                <w:sz w:val="24"/>
                <w:szCs w:val="24"/>
              </w:rPr>
              <w:t>Благодаровское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14 530</w:t>
            </w:r>
          </w:p>
        </w:tc>
        <w:tc>
          <w:tcPr>
            <w:tcW w:w="2947" w:type="dxa"/>
            <w:shd w:val="clear" w:color="auto" w:fill="FFFFFF"/>
            <w:vAlign w:val="center"/>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Благодаровка</w:t>
            </w:r>
            <w:proofErr w:type="spellEnd"/>
          </w:p>
        </w:tc>
      </w:tr>
      <w:tr w:rsidR="00813E26" w:rsidRPr="001F6296" w:rsidTr="00813E26">
        <w:trPr>
          <w:trHeight w:hRule="exact" w:val="614"/>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sz w:val="24"/>
                <w:szCs w:val="24"/>
              </w:rPr>
            </w:pPr>
            <w:proofErr w:type="spellStart"/>
            <w:r w:rsidRPr="001F6296">
              <w:rPr>
                <w:color w:val="000000"/>
                <w:sz w:val="24"/>
                <w:szCs w:val="24"/>
              </w:rPr>
              <w:t>Буняковское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10 983</w:t>
            </w:r>
          </w:p>
        </w:tc>
        <w:tc>
          <w:tcPr>
            <w:tcW w:w="2947" w:type="dxa"/>
            <w:shd w:val="clear" w:color="auto" w:fill="FFFFFF"/>
            <w:vAlign w:val="center"/>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Буняковка</w:t>
            </w:r>
            <w:proofErr w:type="spellEnd"/>
          </w:p>
        </w:tc>
      </w:tr>
      <w:tr w:rsidR="00813E26" w:rsidRPr="001F6296" w:rsidTr="00813E26">
        <w:trPr>
          <w:trHeight w:hRule="exact" w:val="619"/>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sz w:val="24"/>
                <w:szCs w:val="24"/>
              </w:rPr>
            </w:pPr>
            <w:proofErr w:type="spellStart"/>
            <w:r w:rsidRPr="001F6296">
              <w:rPr>
                <w:color w:val="000000"/>
                <w:sz w:val="24"/>
                <w:szCs w:val="24"/>
              </w:rPr>
              <w:t>Ганновское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13 119</w:t>
            </w:r>
          </w:p>
        </w:tc>
        <w:tc>
          <w:tcPr>
            <w:tcW w:w="2947" w:type="dxa"/>
            <w:shd w:val="clear" w:color="auto" w:fill="FFFFFF"/>
            <w:vAlign w:val="center"/>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Ганновка</w:t>
            </w:r>
            <w:proofErr w:type="spellEnd"/>
          </w:p>
        </w:tc>
      </w:tr>
      <w:tr w:rsidR="00813E26" w:rsidRPr="001F6296" w:rsidTr="00813E26">
        <w:trPr>
          <w:trHeight w:hRule="exact" w:val="619"/>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sz w:val="24"/>
                <w:szCs w:val="24"/>
              </w:rPr>
            </w:pPr>
            <w:proofErr w:type="spellStart"/>
            <w:r w:rsidRPr="001F6296">
              <w:rPr>
                <w:color w:val="000000"/>
                <w:sz w:val="24"/>
                <w:szCs w:val="24"/>
              </w:rPr>
              <w:t>Желанновское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0"/>
              <w:jc w:val="center"/>
              <w:rPr>
                <w:sz w:val="24"/>
                <w:szCs w:val="24"/>
              </w:rPr>
            </w:pPr>
            <w:r w:rsidRPr="001F6296">
              <w:rPr>
                <w:color w:val="000000"/>
                <w:sz w:val="24"/>
                <w:szCs w:val="24"/>
              </w:rPr>
              <w:t>21 549</w:t>
            </w:r>
          </w:p>
        </w:tc>
        <w:tc>
          <w:tcPr>
            <w:tcW w:w="2947" w:type="dxa"/>
            <w:shd w:val="clear" w:color="auto" w:fill="FFFFFF"/>
            <w:vAlign w:val="center"/>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Желанное </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деревня </w:t>
            </w:r>
            <w:proofErr w:type="spellStart"/>
            <w:r w:rsidRPr="001F6296">
              <w:rPr>
                <w:color w:val="000000"/>
                <w:sz w:val="24"/>
                <w:szCs w:val="24"/>
              </w:rPr>
              <w:t>Брезицк</w:t>
            </w:r>
            <w:proofErr w:type="spellEnd"/>
          </w:p>
        </w:tc>
      </w:tr>
      <w:tr w:rsidR="00813E26" w:rsidRPr="001F6296" w:rsidTr="00813E26">
        <w:trPr>
          <w:trHeight w:hRule="exact" w:val="1829"/>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color w:val="000000"/>
                <w:sz w:val="24"/>
                <w:szCs w:val="24"/>
              </w:rPr>
            </w:pPr>
            <w:proofErr w:type="spellStart"/>
            <w:r w:rsidRPr="001F6296">
              <w:rPr>
                <w:color w:val="000000"/>
                <w:sz w:val="24"/>
                <w:szCs w:val="24"/>
              </w:rPr>
              <w:lastRenderedPageBreak/>
              <w:t>Лукьяновское</w:t>
            </w:r>
            <w:proofErr w:type="spellEnd"/>
            <w:r w:rsidRPr="001F6296">
              <w:rPr>
                <w:color w:val="000000"/>
                <w:sz w:val="24"/>
                <w:szCs w:val="24"/>
              </w:rPr>
              <w:t xml:space="preserve"> казачье</w:t>
            </w:r>
          </w:p>
          <w:p w:rsidR="00813E26" w:rsidRPr="001F6296" w:rsidRDefault="00813E26" w:rsidP="00813E26">
            <w:pPr>
              <w:pStyle w:val="afffff8"/>
              <w:spacing w:line="264" w:lineRule="auto"/>
              <w:ind w:firstLine="64"/>
              <w:jc w:val="both"/>
              <w:rPr>
                <w:color w:val="000000"/>
                <w:sz w:val="24"/>
                <w:szCs w:val="24"/>
              </w:rPr>
            </w:pPr>
            <w:r w:rsidRPr="001F6296">
              <w:rPr>
                <w:color w:val="000000"/>
                <w:sz w:val="24"/>
                <w:szCs w:val="24"/>
              </w:rPr>
              <w:t xml:space="preserve">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64"/>
              <w:jc w:val="center"/>
              <w:rPr>
                <w:color w:val="000000"/>
                <w:sz w:val="24"/>
                <w:szCs w:val="24"/>
              </w:rPr>
            </w:pPr>
            <w:r w:rsidRPr="001F6296">
              <w:rPr>
                <w:color w:val="000000"/>
                <w:sz w:val="24"/>
                <w:szCs w:val="24"/>
              </w:rPr>
              <w:t>42 248</w:t>
            </w:r>
          </w:p>
        </w:tc>
        <w:tc>
          <w:tcPr>
            <w:tcW w:w="2947" w:type="dxa"/>
            <w:shd w:val="clear" w:color="auto" w:fill="FFFFFF"/>
            <w:vAlign w:val="bottom"/>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Лукьяновка</w:t>
            </w:r>
            <w:proofErr w:type="spellEnd"/>
            <w:r w:rsidRPr="001F6296">
              <w:rPr>
                <w:color w:val="000000"/>
                <w:sz w:val="24"/>
                <w:szCs w:val="24"/>
              </w:rPr>
              <w:t xml:space="preserve"> </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деревня </w:t>
            </w:r>
            <w:proofErr w:type="spellStart"/>
            <w:r w:rsidRPr="001F6296">
              <w:rPr>
                <w:color w:val="000000"/>
                <w:sz w:val="24"/>
                <w:szCs w:val="24"/>
              </w:rPr>
              <w:t>Генераловка</w:t>
            </w:r>
            <w:proofErr w:type="spellEnd"/>
            <w:r w:rsidRPr="001F6296">
              <w:rPr>
                <w:color w:val="000000"/>
                <w:sz w:val="24"/>
                <w:szCs w:val="24"/>
              </w:rPr>
              <w:t xml:space="preserve"> </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деревня Новопавловка</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деревня Песчанка</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деревня </w:t>
            </w:r>
            <w:proofErr w:type="spellStart"/>
            <w:r w:rsidRPr="001F6296">
              <w:rPr>
                <w:color w:val="000000"/>
                <w:sz w:val="24"/>
                <w:szCs w:val="24"/>
              </w:rPr>
              <w:t>Сарат</w:t>
            </w:r>
            <w:proofErr w:type="spellEnd"/>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деревня Тишанка</w:t>
            </w:r>
          </w:p>
        </w:tc>
      </w:tr>
      <w:tr w:rsidR="00813E26" w:rsidRPr="001F6296" w:rsidTr="00813E26">
        <w:trPr>
          <w:trHeight w:hRule="exact" w:val="1234"/>
          <w:jc w:val="center"/>
        </w:trPr>
        <w:tc>
          <w:tcPr>
            <w:tcW w:w="4090" w:type="dxa"/>
            <w:shd w:val="clear" w:color="auto" w:fill="FFFFFF"/>
            <w:vAlign w:val="center"/>
          </w:tcPr>
          <w:p w:rsidR="00813E26" w:rsidRPr="001F6296" w:rsidRDefault="00813E26" w:rsidP="00813E26">
            <w:pPr>
              <w:pStyle w:val="afffff8"/>
              <w:spacing w:line="264" w:lineRule="auto"/>
              <w:ind w:firstLine="64"/>
              <w:jc w:val="both"/>
              <w:rPr>
                <w:color w:val="000000"/>
                <w:sz w:val="24"/>
                <w:szCs w:val="24"/>
              </w:rPr>
            </w:pPr>
            <w:r w:rsidRPr="001F6296">
              <w:rPr>
                <w:color w:val="000000"/>
                <w:sz w:val="24"/>
                <w:szCs w:val="24"/>
              </w:rPr>
              <w:t>Одесское сельское поселение</w:t>
            </w:r>
          </w:p>
        </w:tc>
        <w:tc>
          <w:tcPr>
            <w:tcW w:w="1613" w:type="dxa"/>
            <w:shd w:val="clear" w:color="auto" w:fill="FFFFFF"/>
            <w:vAlign w:val="center"/>
          </w:tcPr>
          <w:p w:rsidR="00813E26" w:rsidRPr="001F6296" w:rsidRDefault="00813E26" w:rsidP="00813E26">
            <w:pPr>
              <w:pStyle w:val="afffff8"/>
              <w:spacing w:line="264" w:lineRule="auto"/>
              <w:ind w:firstLine="64"/>
              <w:jc w:val="center"/>
              <w:rPr>
                <w:color w:val="000000"/>
                <w:sz w:val="24"/>
                <w:szCs w:val="24"/>
              </w:rPr>
            </w:pPr>
            <w:r w:rsidRPr="001F6296">
              <w:rPr>
                <w:color w:val="000000"/>
                <w:sz w:val="24"/>
                <w:szCs w:val="24"/>
              </w:rPr>
              <w:t>15 009</w:t>
            </w:r>
          </w:p>
        </w:tc>
        <w:tc>
          <w:tcPr>
            <w:tcW w:w="2947" w:type="dxa"/>
            <w:shd w:val="clear" w:color="auto" w:fill="FFFFFF"/>
            <w:vAlign w:val="bottom"/>
          </w:tcPr>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село Одесское</w:t>
            </w:r>
          </w:p>
          <w:p w:rsidR="00813E26" w:rsidRPr="001F6296" w:rsidRDefault="00813E26" w:rsidP="00813E26">
            <w:pPr>
              <w:pStyle w:val="afffff8"/>
              <w:spacing w:line="264" w:lineRule="auto"/>
              <w:ind w:firstLine="173"/>
              <w:rPr>
                <w:i/>
                <w:color w:val="000000"/>
                <w:sz w:val="20"/>
                <w:szCs w:val="20"/>
              </w:rPr>
            </w:pPr>
            <w:r w:rsidRPr="001F6296">
              <w:rPr>
                <w:color w:val="000000"/>
                <w:sz w:val="24"/>
                <w:szCs w:val="24"/>
              </w:rPr>
              <w:t xml:space="preserve">деревня </w:t>
            </w:r>
            <w:proofErr w:type="spellStart"/>
            <w:r w:rsidRPr="001F6296">
              <w:rPr>
                <w:color w:val="000000"/>
                <w:sz w:val="24"/>
                <w:szCs w:val="24"/>
              </w:rPr>
              <w:t>Антамбек</w:t>
            </w:r>
            <w:proofErr w:type="spellEnd"/>
            <w:r w:rsidRPr="001F6296">
              <w:rPr>
                <w:color w:val="000000"/>
                <w:sz w:val="24"/>
                <w:szCs w:val="24"/>
              </w:rPr>
              <w:t xml:space="preserve"> </w:t>
            </w:r>
            <w:r w:rsidRPr="001F6296">
              <w:rPr>
                <w:i/>
                <w:color w:val="000000"/>
                <w:sz w:val="20"/>
                <w:szCs w:val="20"/>
              </w:rPr>
              <w:t>(</w:t>
            </w:r>
            <w:proofErr w:type="spellStart"/>
            <w:r w:rsidRPr="001F6296">
              <w:rPr>
                <w:i/>
                <w:color w:val="000000"/>
                <w:sz w:val="20"/>
                <w:szCs w:val="20"/>
              </w:rPr>
              <w:t>прекра</w:t>
            </w:r>
            <w:proofErr w:type="spellEnd"/>
            <w:r w:rsidRPr="001F6296">
              <w:rPr>
                <w:i/>
                <w:color w:val="000000"/>
                <w:sz w:val="20"/>
                <w:szCs w:val="20"/>
              </w:rPr>
              <w:t>-</w:t>
            </w:r>
          </w:p>
          <w:p w:rsidR="00813E26" w:rsidRPr="001F6296" w:rsidRDefault="00813E26" w:rsidP="00813E26">
            <w:pPr>
              <w:pStyle w:val="afffff8"/>
              <w:spacing w:line="264" w:lineRule="auto"/>
              <w:ind w:firstLine="173"/>
              <w:rPr>
                <w:color w:val="000000"/>
              </w:rPr>
            </w:pPr>
            <w:proofErr w:type="spellStart"/>
            <w:r w:rsidRPr="001F6296">
              <w:rPr>
                <w:i/>
                <w:color w:val="000000"/>
                <w:sz w:val="20"/>
                <w:szCs w:val="20"/>
              </w:rPr>
              <w:t>тила</w:t>
            </w:r>
            <w:proofErr w:type="spellEnd"/>
            <w:r w:rsidRPr="001F6296">
              <w:rPr>
                <w:i/>
                <w:color w:val="000000"/>
                <w:sz w:val="20"/>
                <w:szCs w:val="20"/>
              </w:rPr>
              <w:t xml:space="preserve"> существование)</w:t>
            </w:r>
            <w:r w:rsidRPr="001F6296">
              <w:rPr>
                <w:color w:val="000000"/>
              </w:rPr>
              <w:t xml:space="preserve"> </w:t>
            </w:r>
          </w:p>
          <w:p w:rsidR="00813E26" w:rsidRPr="001F6296" w:rsidRDefault="00813E26" w:rsidP="00813E26">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Славгородка</w:t>
            </w:r>
            <w:proofErr w:type="spellEnd"/>
          </w:p>
        </w:tc>
      </w:tr>
      <w:tr w:rsidR="00490309" w:rsidRPr="001F6296" w:rsidTr="00813E26">
        <w:trPr>
          <w:trHeight w:hRule="exact" w:val="1234"/>
          <w:jc w:val="center"/>
        </w:trPr>
        <w:tc>
          <w:tcPr>
            <w:tcW w:w="4090" w:type="dxa"/>
            <w:shd w:val="clear" w:color="auto" w:fill="FFFFFF"/>
            <w:vAlign w:val="center"/>
          </w:tcPr>
          <w:p w:rsidR="00490309" w:rsidRPr="001F6296" w:rsidRDefault="00490309" w:rsidP="00490309">
            <w:pPr>
              <w:pStyle w:val="afffff8"/>
              <w:spacing w:line="264" w:lineRule="auto"/>
              <w:ind w:firstLine="64"/>
              <w:jc w:val="both"/>
            </w:pPr>
            <w:proofErr w:type="spellStart"/>
            <w:r w:rsidRPr="001F6296">
              <w:rPr>
                <w:color w:val="000000"/>
                <w:sz w:val="24"/>
                <w:szCs w:val="24"/>
              </w:rPr>
              <w:t>Ореховское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490309" w:rsidRPr="001F6296" w:rsidRDefault="00490309" w:rsidP="005C5F20">
            <w:pPr>
              <w:pStyle w:val="afffff8"/>
              <w:spacing w:line="240" w:lineRule="auto"/>
              <w:ind w:firstLine="0"/>
              <w:jc w:val="center"/>
            </w:pPr>
            <w:r w:rsidRPr="001F6296">
              <w:rPr>
                <w:color w:val="000000"/>
                <w:sz w:val="24"/>
                <w:szCs w:val="24"/>
              </w:rPr>
              <w:t>28 864</w:t>
            </w:r>
          </w:p>
        </w:tc>
        <w:tc>
          <w:tcPr>
            <w:tcW w:w="2947" w:type="dxa"/>
            <w:shd w:val="clear" w:color="auto" w:fill="FFFFFF"/>
            <w:vAlign w:val="bottom"/>
          </w:tcPr>
          <w:p w:rsidR="00490309" w:rsidRPr="001F6296" w:rsidRDefault="00490309" w:rsidP="00490309">
            <w:pPr>
              <w:pStyle w:val="afffff8"/>
              <w:spacing w:line="264" w:lineRule="auto"/>
              <w:ind w:firstLine="173"/>
              <w:rPr>
                <w:color w:val="000000"/>
                <w:sz w:val="24"/>
                <w:szCs w:val="24"/>
              </w:rPr>
            </w:pPr>
            <w:r w:rsidRPr="001F6296">
              <w:rPr>
                <w:color w:val="000000"/>
                <w:sz w:val="24"/>
                <w:szCs w:val="24"/>
              </w:rPr>
              <w:t xml:space="preserve">село Орехово </w:t>
            </w:r>
          </w:p>
          <w:p w:rsidR="00490309" w:rsidRPr="001F6296" w:rsidRDefault="00490309" w:rsidP="00490309">
            <w:pPr>
              <w:pStyle w:val="afffff8"/>
              <w:spacing w:line="264" w:lineRule="auto"/>
              <w:ind w:firstLine="173"/>
              <w:rPr>
                <w:color w:val="000000"/>
                <w:sz w:val="24"/>
                <w:szCs w:val="24"/>
              </w:rPr>
            </w:pPr>
            <w:r w:rsidRPr="001F6296">
              <w:rPr>
                <w:color w:val="000000"/>
                <w:sz w:val="24"/>
                <w:szCs w:val="24"/>
              </w:rPr>
              <w:t>деревня Бобровица</w:t>
            </w:r>
          </w:p>
          <w:p w:rsidR="00490309" w:rsidRPr="001F6296" w:rsidRDefault="00490309" w:rsidP="00490309">
            <w:pPr>
              <w:pStyle w:val="afffff8"/>
              <w:spacing w:line="264" w:lineRule="auto"/>
              <w:ind w:firstLine="173"/>
              <w:rPr>
                <w:color w:val="000000"/>
                <w:sz w:val="24"/>
                <w:szCs w:val="24"/>
              </w:rPr>
            </w:pPr>
            <w:r w:rsidRPr="001F6296">
              <w:rPr>
                <w:color w:val="000000"/>
                <w:sz w:val="24"/>
                <w:szCs w:val="24"/>
              </w:rPr>
              <w:t xml:space="preserve">деревня </w:t>
            </w:r>
            <w:proofErr w:type="spellStart"/>
            <w:r w:rsidRPr="001F6296">
              <w:rPr>
                <w:color w:val="000000"/>
                <w:sz w:val="24"/>
                <w:szCs w:val="24"/>
              </w:rPr>
              <w:t>Громогласово</w:t>
            </w:r>
            <w:proofErr w:type="spellEnd"/>
          </w:p>
          <w:p w:rsidR="00490309" w:rsidRPr="001F6296" w:rsidRDefault="00490309" w:rsidP="00490309">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Цветково</w:t>
            </w:r>
            <w:proofErr w:type="spellEnd"/>
          </w:p>
        </w:tc>
      </w:tr>
      <w:tr w:rsidR="00490309" w:rsidRPr="001F6296" w:rsidTr="005C5F20">
        <w:trPr>
          <w:trHeight w:hRule="exact" w:val="619"/>
          <w:jc w:val="center"/>
        </w:trPr>
        <w:tc>
          <w:tcPr>
            <w:tcW w:w="4090" w:type="dxa"/>
            <w:shd w:val="clear" w:color="auto" w:fill="FFFFFF"/>
            <w:vAlign w:val="center"/>
          </w:tcPr>
          <w:p w:rsidR="00490309" w:rsidRPr="001F6296" w:rsidRDefault="00490309" w:rsidP="00490309">
            <w:pPr>
              <w:pStyle w:val="afffff8"/>
              <w:spacing w:line="264" w:lineRule="auto"/>
              <w:ind w:firstLine="64"/>
              <w:jc w:val="both"/>
              <w:rPr>
                <w:sz w:val="24"/>
                <w:szCs w:val="24"/>
              </w:rPr>
            </w:pPr>
            <w:proofErr w:type="spellStart"/>
            <w:r w:rsidRPr="001F6296">
              <w:rPr>
                <w:color w:val="000000"/>
                <w:sz w:val="24"/>
                <w:szCs w:val="24"/>
              </w:rPr>
              <w:t>Побочинское</w:t>
            </w:r>
            <w:proofErr w:type="spellEnd"/>
            <w:r w:rsidRPr="001F6296">
              <w:rPr>
                <w:color w:val="000000"/>
                <w:sz w:val="24"/>
                <w:szCs w:val="24"/>
              </w:rPr>
              <w:t xml:space="preserve"> сельское поселение</w:t>
            </w:r>
          </w:p>
        </w:tc>
        <w:tc>
          <w:tcPr>
            <w:tcW w:w="1613" w:type="dxa"/>
            <w:shd w:val="clear" w:color="auto" w:fill="FFFFFF"/>
            <w:vAlign w:val="center"/>
          </w:tcPr>
          <w:p w:rsidR="00490309" w:rsidRPr="001F6296" w:rsidRDefault="00490309" w:rsidP="005C5F20">
            <w:pPr>
              <w:pStyle w:val="afffff8"/>
              <w:spacing w:line="264" w:lineRule="auto"/>
              <w:ind w:firstLine="0"/>
              <w:jc w:val="center"/>
              <w:rPr>
                <w:sz w:val="24"/>
                <w:szCs w:val="24"/>
              </w:rPr>
            </w:pPr>
            <w:r w:rsidRPr="001F6296">
              <w:rPr>
                <w:color w:val="000000"/>
                <w:sz w:val="24"/>
                <w:szCs w:val="24"/>
              </w:rPr>
              <w:t>14 821</w:t>
            </w:r>
          </w:p>
        </w:tc>
        <w:tc>
          <w:tcPr>
            <w:tcW w:w="2947" w:type="dxa"/>
            <w:shd w:val="clear" w:color="auto" w:fill="FFFFFF"/>
            <w:vAlign w:val="center"/>
          </w:tcPr>
          <w:p w:rsidR="00490309" w:rsidRPr="001F6296" w:rsidRDefault="00490309" w:rsidP="00490309">
            <w:pPr>
              <w:pStyle w:val="afffff8"/>
              <w:spacing w:line="264" w:lineRule="auto"/>
              <w:ind w:firstLine="173"/>
              <w:rPr>
                <w:color w:val="000000"/>
                <w:sz w:val="24"/>
                <w:szCs w:val="24"/>
              </w:rPr>
            </w:pPr>
            <w:r w:rsidRPr="001F6296">
              <w:rPr>
                <w:color w:val="000000"/>
                <w:sz w:val="24"/>
                <w:szCs w:val="24"/>
              </w:rPr>
              <w:t xml:space="preserve">село </w:t>
            </w:r>
            <w:proofErr w:type="spellStart"/>
            <w:r w:rsidRPr="001F6296">
              <w:rPr>
                <w:color w:val="000000"/>
                <w:sz w:val="24"/>
                <w:szCs w:val="24"/>
              </w:rPr>
              <w:t>Побочино</w:t>
            </w:r>
            <w:proofErr w:type="spellEnd"/>
          </w:p>
        </w:tc>
      </w:tr>
    </w:tbl>
    <w:p w:rsidR="00813E26" w:rsidRPr="001F6296" w:rsidRDefault="00813E26" w:rsidP="00D35D74">
      <w:pPr>
        <w:spacing w:after="0" w:line="264" w:lineRule="auto"/>
        <w:ind w:firstLine="142"/>
        <w:rPr>
          <w:rFonts w:ascii="Times New Roman" w:eastAsia="Times New Roman" w:hAnsi="Times New Roman" w:cs="Times New Roman"/>
          <w:bCs/>
          <w:sz w:val="24"/>
          <w:szCs w:val="24"/>
          <w:lang w:eastAsia="ru-RU"/>
        </w:rPr>
      </w:pPr>
    </w:p>
    <w:p w:rsidR="00813E26" w:rsidRPr="001F6296" w:rsidRDefault="00930325" w:rsidP="00813E26">
      <w:pPr>
        <w:spacing w:after="0" w:line="264" w:lineRule="auto"/>
        <w:jc w:val="center"/>
        <w:rPr>
          <w:rFonts w:ascii="Times New Roman" w:eastAsia="Times New Roman" w:hAnsi="Times New Roman" w:cs="Times New Roman"/>
          <w:bCs/>
          <w:sz w:val="24"/>
          <w:szCs w:val="24"/>
          <w:lang w:eastAsia="ru-RU"/>
        </w:rPr>
      </w:pPr>
      <w:r w:rsidRPr="001F6296">
        <w:rPr>
          <w:noProof/>
          <w:lang w:eastAsia="ru-RU"/>
        </w:rPr>
        <w:drawing>
          <wp:inline distT="0" distB="0" distL="0" distR="0" wp14:anchorId="7E52BE4F" wp14:editId="265709C4">
            <wp:extent cx="6283842" cy="2998382"/>
            <wp:effectExtent l="0" t="0" r="317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13E26" w:rsidRPr="001F6296" w:rsidRDefault="00813E26" w:rsidP="00D35D74">
      <w:pPr>
        <w:spacing w:after="0" w:line="264" w:lineRule="auto"/>
        <w:ind w:firstLine="142"/>
        <w:rPr>
          <w:rFonts w:ascii="Times New Roman" w:eastAsia="Times New Roman" w:hAnsi="Times New Roman" w:cs="Times New Roman"/>
          <w:bCs/>
          <w:sz w:val="24"/>
          <w:szCs w:val="24"/>
          <w:lang w:eastAsia="ru-RU"/>
        </w:rPr>
      </w:pPr>
      <w:r w:rsidRPr="001F6296">
        <w:rPr>
          <w:noProof/>
          <w:lang w:eastAsia="ru-RU"/>
        </w:rPr>
        <mc:AlternateContent>
          <mc:Choice Requires="wps">
            <w:drawing>
              <wp:anchor distT="0" distB="0" distL="114300" distR="114300" simplePos="0" relativeHeight="251660288" behindDoc="0" locked="0" layoutInCell="1" allowOverlap="1" wp14:anchorId="3FD14B29" wp14:editId="5B3D2934">
                <wp:simplePos x="0" y="0"/>
                <wp:positionH relativeFrom="column">
                  <wp:posOffset>-342265</wp:posOffset>
                </wp:positionH>
                <wp:positionV relativeFrom="paragraph">
                  <wp:posOffset>-635</wp:posOffset>
                </wp:positionV>
                <wp:extent cx="6544310" cy="365760"/>
                <wp:effectExtent l="0" t="0" r="8890" b="0"/>
                <wp:wrapNone/>
                <wp:docPr id="109" name="Поле 109"/>
                <wp:cNvGraphicFramePr/>
                <a:graphic xmlns:a="http://schemas.openxmlformats.org/drawingml/2006/main">
                  <a:graphicData uri="http://schemas.microsoft.com/office/word/2010/wordprocessingShape">
                    <wps:wsp>
                      <wps:cNvSpPr txBox="1"/>
                      <wps:spPr>
                        <a:xfrm>
                          <a:off x="0" y="0"/>
                          <a:ext cx="6544310" cy="365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65741" w:rsidRPr="00D425BB" w:rsidRDefault="00365741" w:rsidP="00F404F4">
                            <w:pPr>
                              <w:spacing w:after="0" w:line="240" w:lineRule="auto"/>
                              <w:jc w:val="center"/>
                              <w:rPr>
                                <w:rFonts w:ascii="Times New Roman" w:hAnsi="Times New Roman" w:cs="Times New Roman"/>
                                <w:color w:val="000000"/>
                              </w:rPr>
                            </w:pPr>
                            <w:r w:rsidRPr="00D425BB">
                              <w:rPr>
                                <w:rFonts w:ascii="Times New Roman" w:hAnsi="Times New Roman" w:cs="Times New Roman"/>
                                <w:color w:val="000000"/>
                              </w:rPr>
                              <w:t xml:space="preserve">Рисунок </w:t>
                            </w:r>
                            <w:r>
                              <w:rPr>
                                <w:rFonts w:ascii="Times New Roman" w:hAnsi="Times New Roman" w:cs="Times New Roman"/>
                                <w:color w:val="000000"/>
                              </w:rPr>
                              <w:t>2.1</w:t>
                            </w:r>
                            <w:r w:rsidRPr="00D425BB">
                              <w:rPr>
                                <w:rFonts w:ascii="Times New Roman" w:hAnsi="Times New Roman" w:cs="Times New Roman"/>
                                <w:color w:val="000000"/>
                              </w:rPr>
                              <w:t xml:space="preserve"> – </w:t>
                            </w:r>
                            <w:r w:rsidRPr="00AB3EBD">
                              <w:rPr>
                                <w:rFonts w:ascii="Times New Roman" w:hAnsi="Times New Roman" w:cs="Times New Roman"/>
                                <w:color w:val="000000"/>
                              </w:rPr>
                              <w:t>Административно-территориальное устройство</w:t>
                            </w:r>
                            <w:r>
                              <w:rPr>
                                <w:rFonts w:ascii="Times New Roman" w:hAnsi="Times New Roman" w:cs="Times New Roman"/>
                                <w:color w:val="000000"/>
                              </w:rPr>
                              <w:t xml:space="preserve"> Одесс</w:t>
                            </w:r>
                            <w:r w:rsidRPr="00D425BB">
                              <w:rPr>
                                <w:rFonts w:ascii="Times New Roman" w:hAnsi="Times New Roman" w:cs="Times New Roman"/>
                                <w:color w:val="000000"/>
                              </w:rPr>
                              <w:t xml:space="preserve">кого </w:t>
                            </w:r>
                            <w:r>
                              <w:rPr>
                                <w:rFonts w:ascii="Times New Roman" w:hAnsi="Times New Roman" w:cs="Times New Roman"/>
                                <w:color w:val="000000"/>
                              </w:rPr>
                              <w:t>муниципального района</w:t>
                            </w:r>
                          </w:p>
                          <w:p w:rsidR="00365741" w:rsidRDefault="00365741" w:rsidP="00F404F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FD14B29" id="_x0000_t202" coordsize="21600,21600" o:spt="202" path="m,l,21600r21600,l21600,xe">
                <v:stroke joinstyle="miter"/>
                <v:path gradientshapeok="t" o:connecttype="rect"/>
              </v:shapetype>
              <v:shape id="Поле 109" o:spid="_x0000_s1026" type="#_x0000_t202" style="position:absolute;left:0;text-align:left;margin-left:-26.95pt;margin-top:-.05pt;width:515.3pt;height:28.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" fillcolor="white [3201]" stroked="f" strokeweight=".5pt">
                <v:textbox>
                  <w:txbxContent>
                    <w:p w:rsidR="00365741" w:rsidRPr="00D425BB" w:rsidRDefault="00365741" w:rsidP="00F404F4">
                      <w:pPr>
                        <w:spacing w:after="0" w:line="240" w:lineRule="auto"/>
                        <w:jc w:val="center"/>
                        <w:rPr>
                          <w:rFonts w:ascii="Times New Roman" w:hAnsi="Times New Roman" w:cs="Times New Roman"/>
                          <w:color w:val="000000"/>
                        </w:rPr>
                      </w:pPr>
                      <w:r w:rsidRPr="00D425BB">
                        <w:rPr>
                          <w:rFonts w:ascii="Times New Roman" w:hAnsi="Times New Roman" w:cs="Times New Roman"/>
                          <w:color w:val="000000"/>
                        </w:rPr>
                        <w:t xml:space="preserve">Рисунок </w:t>
                      </w:r>
                      <w:r>
                        <w:rPr>
                          <w:rFonts w:ascii="Times New Roman" w:hAnsi="Times New Roman" w:cs="Times New Roman"/>
                          <w:color w:val="000000"/>
                        </w:rPr>
                        <w:t>2.1</w:t>
                      </w:r>
                      <w:r w:rsidRPr="00D425BB">
                        <w:rPr>
                          <w:rFonts w:ascii="Times New Roman" w:hAnsi="Times New Roman" w:cs="Times New Roman"/>
                          <w:color w:val="000000"/>
                        </w:rPr>
                        <w:t xml:space="preserve"> – </w:t>
                      </w:r>
                      <w:r w:rsidRPr="00AB3EBD">
                        <w:rPr>
                          <w:rFonts w:ascii="Times New Roman" w:hAnsi="Times New Roman" w:cs="Times New Roman"/>
                          <w:color w:val="000000"/>
                        </w:rPr>
                        <w:t>Административно-территориальное устройство</w:t>
                      </w:r>
                      <w:r>
                        <w:rPr>
                          <w:rFonts w:ascii="Times New Roman" w:hAnsi="Times New Roman" w:cs="Times New Roman"/>
                          <w:color w:val="000000"/>
                        </w:rPr>
                        <w:t xml:space="preserve"> Одесс</w:t>
                      </w:r>
                      <w:r w:rsidRPr="00D425BB">
                        <w:rPr>
                          <w:rFonts w:ascii="Times New Roman" w:hAnsi="Times New Roman" w:cs="Times New Roman"/>
                          <w:color w:val="000000"/>
                        </w:rPr>
                        <w:t xml:space="preserve">кого </w:t>
                      </w:r>
                      <w:r>
                        <w:rPr>
                          <w:rFonts w:ascii="Times New Roman" w:hAnsi="Times New Roman" w:cs="Times New Roman"/>
                          <w:color w:val="000000"/>
                        </w:rPr>
                        <w:t>муниципального района</w:t>
                      </w:r>
                    </w:p>
                    <w:p w:rsidR="00365741" w:rsidRDefault="00365741" w:rsidP="00F404F4">
                      <w:pPr>
                        <w:jc w:val="center"/>
                      </w:pPr>
                    </w:p>
                  </w:txbxContent>
                </v:textbox>
              </v:shape>
            </w:pict>
          </mc:Fallback>
        </mc:AlternateContent>
      </w:r>
    </w:p>
    <w:p w:rsidR="00813E26" w:rsidRPr="001F6296" w:rsidRDefault="00813E26" w:rsidP="00D35D74">
      <w:pPr>
        <w:spacing w:after="0" w:line="264" w:lineRule="auto"/>
        <w:ind w:firstLine="142"/>
        <w:rPr>
          <w:rFonts w:ascii="Times New Roman" w:eastAsia="Times New Roman" w:hAnsi="Times New Roman" w:cs="Times New Roman"/>
          <w:bCs/>
          <w:sz w:val="24"/>
          <w:szCs w:val="24"/>
          <w:lang w:eastAsia="ru-RU"/>
        </w:rPr>
      </w:pPr>
    </w:p>
    <w:p w:rsidR="00360155" w:rsidRPr="001F6296" w:rsidRDefault="000915C6" w:rsidP="00360155">
      <w:pPr>
        <w:pStyle w:val="20"/>
        <w:spacing w:before="240" w:after="120"/>
        <w:ind w:firstLine="709"/>
        <w:jc w:val="both"/>
        <w:rPr>
          <w:rFonts w:ascii="Times New Roman" w:eastAsia="Times New Roman" w:hAnsi="Times New Roman" w:cs="Times New Roman"/>
          <w:sz w:val="24"/>
          <w:szCs w:val="24"/>
        </w:rPr>
      </w:pPr>
      <w:bookmarkStart w:id="9" w:name="_Toc121476258"/>
      <w:r w:rsidRPr="001F6296">
        <w:rPr>
          <w:rFonts w:ascii="Times New Roman" w:eastAsia="Times New Roman" w:hAnsi="Times New Roman" w:cs="Times New Roman"/>
          <w:sz w:val="24"/>
          <w:szCs w:val="24"/>
        </w:rPr>
        <w:t>2</w:t>
      </w:r>
      <w:r w:rsidR="00360155" w:rsidRPr="001F6296">
        <w:rPr>
          <w:rFonts w:ascii="Times New Roman" w:eastAsia="Times New Roman" w:hAnsi="Times New Roman" w:cs="Times New Roman"/>
          <w:sz w:val="24"/>
          <w:szCs w:val="24"/>
        </w:rPr>
        <w:t>.</w:t>
      </w:r>
      <w:r w:rsidR="00D1772B" w:rsidRPr="001F6296">
        <w:rPr>
          <w:rFonts w:ascii="Times New Roman" w:eastAsia="Times New Roman" w:hAnsi="Times New Roman" w:cs="Times New Roman"/>
          <w:sz w:val="24"/>
          <w:szCs w:val="24"/>
        </w:rPr>
        <w:t>3</w:t>
      </w:r>
      <w:r w:rsidR="00360155" w:rsidRPr="001F6296">
        <w:rPr>
          <w:rFonts w:ascii="Times New Roman" w:eastAsia="Times New Roman" w:hAnsi="Times New Roman" w:cs="Times New Roman"/>
          <w:sz w:val="24"/>
          <w:szCs w:val="24"/>
        </w:rPr>
        <w:t xml:space="preserve"> Природно-климатические условия </w:t>
      </w:r>
      <w:r w:rsidR="006A49BD" w:rsidRPr="001F6296">
        <w:rPr>
          <w:rFonts w:ascii="Times New Roman" w:eastAsia="Times New Roman" w:hAnsi="Times New Roman" w:cs="Times New Roman"/>
          <w:sz w:val="24"/>
          <w:szCs w:val="24"/>
        </w:rPr>
        <w:t>и ресурсы</w:t>
      </w:r>
      <w:bookmarkEnd w:id="9"/>
    </w:p>
    <w:p w:rsidR="00D1772B" w:rsidRPr="001F6296" w:rsidRDefault="000915C6" w:rsidP="00D1772B">
      <w:pPr>
        <w:pStyle w:val="3"/>
        <w:spacing w:before="240" w:after="120"/>
        <w:ind w:firstLine="992"/>
        <w:rPr>
          <w:rFonts w:eastAsia="Times New Roman"/>
          <w:color w:val="auto"/>
        </w:rPr>
      </w:pPr>
      <w:bookmarkStart w:id="10" w:name="_Toc121476259"/>
      <w:r w:rsidRPr="001F6296">
        <w:rPr>
          <w:rFonts w:eastAsia="Times New Roman"/>
          <w:color w:val="auto"/>
        </w:rPr>
        <w:t>2</w:t>
      </w:r>
      <w:r w:rsidR="00D1772B" w:rsidRPr="001F6296">
        <w:rPr>
          <w:rFonts w:eastAsia="Times New Roman"/>
          <w:color w:val="auto"/>
        </w:rPr>
        <w:t>.3.1 Климат</w:t>
      </w:r>
      <w:bookmarkEnd w:id="10"/>
    </w:p>
    <w:p w:rsidR="00360155" w:rsidRPr="001F6296" w:rsidRDefault="00360155" w:rsidP="0036015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 климатическому районированию территория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относится к IВ климатическому району, расположена в южной лесостепной зоне Омской области.</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Климат умеренно жаркий, недостаточно увлажненный. Район характеризуется более высокими температурами воздуха в вегетационный период.</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Температурный режим территории обусловлен циркуляционными процессами атмосферы. Основные особенности его - суровая, продолжительная зима, сравнительно </w:t>
      </w:r>
      <w:r w:rsidRPr="001F6296">
        <w:rPr>
          <w:rFonts w:ascii="Times New Roman" w:eastAsia="Times New Roman" w:hAnsi="Times New Roman" w:cs="Times New Roman"/>
          <w:bCs/>
          <w:sz w:val="24"/>
          <w:szCs w:val="24"/>
          <w:lang w:eastAsia="ru-RU"/>
        </w:rPr>
        <w:lastRenderedPageBreak/>
        <w:t>короткое, но жаркое лето, короткие переходные сезоны - весна и осень, поздние весенние и ранние осенние заморозки, резкие колебания температуры в течение года, месяца и суток. Самый холодный месяц в году - январь, средняя температура воздуха которого (-) 18,50С, самый теплый - июль + 18-20ºС. Абсолютный максимум и абсолютный минимум температуры соответственно (-)52ºС и +42ºС.</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Абсолютная годовая амплитуда колебания температур воздуха довольно значительна, что также подчеркивает резкую </w:t>
      </w:r>
      <w:proofErr w:type="spellStart"/>
      <w:r w:rsidRPr="001F6296">
        <w:rPr>
          <w:rFonts w:ascii="Times New Roman" w:eastAsia="Times New Roman" w:hAnsi="Times New Roman" w:cs="Times New Roman"/>
          <w:bCs/>
          <w:sz w:val="24"/>
          <w:szCs w:val="24"/>
          <w:lang w:eastAsia="ru-RU"/>
        </w:rPr>
        <w:t>континентальность</w:t>
      </w:r>
      <w:proofErr w:type="spellEnd"/>
      <w:r w:rsidRPr="001F6296">
        <w:rPr>
          <w:rFonts w:ascii="Times New Roman" w:eastAsia="Times New Roman" w:hAnsi="Times New Roman" w:cs="Times New Roman"/>
          <w:bCs/>
          <w:sz w:val="24"/>
          <w:szCs w:val="24"/>
          <w:lang w:eastAsia="ru-RU"/>
        </w:rPr>
        <w:t xml:space="preserve"> климата.</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Для сельскохозяйственного производства существенной характеристикой служат суммы температур за периоды с температурой выше и ниже определенных периодов. Периоды со среднесуточной температурой выше +10ºС (начало активной вегетации растений) соответствуют 4,5 мес.</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Южные районы подвержены больше, чем другие районы области, засухам и суховеям; здесь также чаще наблюдаются сильные ветры и пыльные бури. Атмосферные засухи и суховеи слабой и средней интенсивности бывают ежегодно. Их продолжительность за теплый период в среднем от 10 до 29 дней. Более вероятны (до 75-95 %) интенсивные засухи; имеют место и очень интенсивные засухи (4-10 раз в 20 дет), но продолжительность их за теплый период невелика (до 5 дней).</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Всего за год здесь выпадает в среднем 320-340 мм. Большая часть годовой суммы осадков (около 80%) приходится на теплый период - апрель - октябрь. Месячные суммы осадков в июле в 6-8 раз выше январских и февральских.</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Устойчивый снежный покров образуется в конце октября - начале ноября, высота его к концу зимы в среднем достигает 20-30 см. Вследствие небольшой высоты снежного покрова в отдельные годы почва может промерзать на глубину 190-250 см.</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Ветровой режим. Характерной чертой является преобладание циклонического типа погоды в течение всего года и особенно в переходные сезоны и в начале зимы.</w:t>
      </w:r>
    </w:p>
    <w:p w:rsidR="002D7016" w:rsidRPr="001F6296" w:rsidRDefault="002D7016" w:rsidP="002D70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зимнее время преобладают юго-западные и западные ветры. Средняя скорость ветра в лесостепной и степной зонах – 4-5 м/сек. Летом преобладают северные и северо-западные ветры со средней скоростью в лесостепной и степной зонах - 3-4 м/сек.</w:t>
      </w:r>
    </w:p>
    <w:p w:rsidR="008E046C" w:rsidRPr="001F6296" w:rsidRDefault="000915C6" w:rsidP="004A1B75">
      <w:pPr>
        <w:pStyle w:val="3"/>
        <w:spacing w:before="240" w:after="120"/>
        <w:ind w:firstLine="992"/>
        <w:rPr>
          <w:rFonts w:eastAsia="Times New Roman"/>
          <w:color w:val="auto"/>
        </w:rPr>
      </w:pPr>
      <w:bookmarkStart w:id="11" w:name="_Toc121476260"/>
      <w:r w:rsidRPr="001F6296">
        <w:rPr>
          <w:rFonts w:eastAsia="Times New Roman"/>
          <w:color w:val="auto"/>
        </w:rPr>
        <w:t>2</w:t>
      </w:r>
      <w:r w:rsidR="008E046C" w:rsidRPr="001F6296">
        <w:rPr>
          <w:rFonts w:eastAsia="Times New Roman"/>
          <w:color w:val="auto"/>
        </w:rPr>
        <w:t>.</w:t>
      </w:r>
      <w:r w:rsidR="00D1772B" w:rsidRPr="001F6296">
        <w:rPr>
          <w:rFonts w:eastAsia="Times New Roman"/>
          <w:color w:val="auto"/>
        </w:rPr>
        <w:t>3</w:t>
      </w:r>
      <w:r w:rsidR="004A1B75" w:rsidRPr="001F6296">
        <w:rPr>
          <w:rFonts w:eastAsia="Times New Roman"/>
          <w:color w:val="auto"/>
        </w:rPr>
        <w:t>.</w:t>
      </w:r>
      <w:r w:rsidR="00D1772B" w:rsidRPr="001F6296">
        <w:rPr>
          <w:rFonts w:eastAsia="Times New Roman"/>
          <w:color w:val="auto"/>
        </w:rPr>
        <w:t>2</w:t>
      </w:r>
      <w:r w:rsidR="008E046C" w:rsidRPr="001F6296">
        <w:rPr>
          <w:rFonts w:eastAsia="Times New Roman"/>
          <w:color w:val="auto"/>
        </w:rPr>
        <w:t xml:space="preserve"> Рельеф, геология и гидрогеология</w:t>
      </w:r>
      <w:bookmarkEnd w:id="11"/>
    </w:p>
    <w:p w:rsidR="00CA0899" w:rsidRPr="001F6296" w:rsidRDefault="00CA0899" w:rsidP="00CA0899">
      <w:pPr>
        <w:tabs>
          <w:tab w:val="left" w:pos="5103"/>
        </w:tabs>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Одесский район расположен на плоской равнине, поверхность которой характеризуется слабоволнистым рельефом, с широко развитыми западинами - «степные блюдца» суффозионно-</w:t>
      </w:r>
      <w:proofErr w:type="spellStart"/>
      <w:r w:rsidRPr="001F6296">
        <w:rPr>
          <w:rFonts w:ascii="Times New Roman" w:eastAsia="Times New Roman" w:hAnsi="Times New Roman" w:cs="Times New Roman"/>
          <w:bCs/>
          <w:sz w:val="24"/>
          <w:szCs w:val="24"/>
          <w:lang w:eastAsia="ru-RU"/>
        </w:rPr>
        <w:t>просадочного</w:t>
      </w:r>
      <w:proofErr w:type="spellEnd"/>
      <w:r w:rsidRPr="001F6296">
        <w:rPr>
          <w:rFonts w:ascii="Times New Roman" w:eastAsia="Times New Roman" w:hAnsi="Times New Roman" w:cs="Times New Roman"/>
          <w:bCs/>
          <w:sz w:val="24"/>
          <w:szCs w:val="24"/>
          <w:lang w:eastAsia="ru-RU"/>
        </w:rPr>
        <w:t xml:space="preserve"> происхождения. Абсолютные отметки колеблются от 104 до 134 м. Отмечается повышение рельефа в сторону Казахстана.</w:t>
      </w:r>
    </w:p>
    <w:p w:rsidR="00CA0899" w:rsidRPr="001F6296" w:rsidRDefault="00CA0899" w:rsidP="00CA0899">
      <w:pPr>
        <w:tabs>
          <w:tab w:val="left" w:pos="5103"/>
        </w:tabs>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Наличие слабо выраженных уклонов, массы бессточных, заболоченных котловин обуславливает застой поверхностных вод, которые частично испаряются, частично фильтруются в грунт.</w:t>
      </w:r>
    </w:p>
    <w:p w:rsidR="00CA0899" w:rsidRPr="001F6296" w:rsidRDefault="00CA0899" w:rsidP="00CA0899">
      <w:pPr>
        <w:tabs>
          <w:tab w:val="left" w:pos="5103"/>
        </w:tabs>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гидрогеологическом отношении территория характеризуется наличием одного горизонта грунтовых вод, приуроченного к четвертичным отложениям.</w:t>
      </w:r>
    </w:p>
    <w:p w:rsidR="00CA0899" w:rsidRPr="001F6296" w:rsidRDefault="00CA0899" w:rsidP="00CA0899">
      <w:pPr>
        <w:tabs>
          <w:tab w:val="left" w:pos="5103"/>
        </w:tabs>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Водовмещающими грунтами служат суглинки, глубина залегания грунтовых вод изменяется в пределах 2,60 до 2,7 м. По химическому составу грунтовые воды в основном характеризуются как сульфатно-хлоридные, магниево-кальциевые, PH - 7,2-8,4.</w:t>
      </w:r>
    </w:p>
    <w:p w:rsidR="00CA0899" w:rsidRPr="001F6296" w:rsidRDefault="00CA0899" w:rsidP="00CA0899">
      <w:pPr>
        <w:tabs>
          <w:tab w:val="left" w:pos="5103"/>
        </w:tabs>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геологическом строении до глубины 3 м принимают участие покровные полутвердые глины и мягко- и </w:t>
      </w:r>
      <w:proofErr w:type="spellStart"/>
      <w:r w:rsidRPr="001F6296">
        <w:rPr>
          <w:rFonts w:ascii="Times New Roman" w:eastAsia="Times New Roman" w:hAnsi="Times New Roman" w:cs="Times New Roman"/>
          <w:bCs/>
          <w:sz w:val="24"/>
          <w:szCs w:val="24"/>
          <w:lang w:eastAsia="ru-RU"/>
        </w:rPr>
        <w:t>текучепластичные</w:t>
      </w:r>
      <w:proofErr w:type="spellEnd"/>
      <w:r w:rsidRPr="001F6296">
        <w:rPr>
          <w:rFonts w:ascii="Times New Roman" w:eastAsia="Times New Roman" w:hAnsi="Times New Roman" w:cs="Times New Roman"/>
          <w:bCs/>
          <w:sz w:val="24"/>
          <w:szCs w:val="24"/>
          <w:lang w:eastAsia="ru-RU"/>
        </w:rPr>
        <w:t xml:space="preserve"> суглинки. На суглинистых грунтах формируются различные болотные почвы.</w:t>
      </w:r>
    </w:p>
    <w:p w:rsidR="006040A0" w:rsidRPr="001F6296" w:rsidRDefault="000915C6" w:rsidP="004A1B75">
      <w:pPr>
        <w:pStyle w:val="3"/>
        <w:spacing w:before="240" w:after="120"/>
        <w:ind w:firstLine="992"/>
        <w:rPr>
          <w:rFonts w:eastAsia="Times New Roman"/>
          <w:color w:val="auto"/>
        </w:rPr>
      </w:pPr>
      <w:bookmarkStart w:id="12" w:name="_Toc121476261"/>
      <w:r w:rsidRPr="001F6296">
        <w:rPr>
          <w:rFonts w:eastAsia="Times New Roman"/>
          <w:color w:val="auto"/>
        </w:rPr>
        <w:lastRenderedPageBreak/>
        <w:t>2</w:t>
      </w:r>
      <w:r w:rsidR="006040A0" w:rsidRPr="001F6296">
        <w:rPr>
          <w:rFonts w:eastAsia="Times New Roman"/>
          <w:color w:val="auto"/>
        </w:rPr>
        <w:t>.</w:t>
      </w:r>
      <w:r w:rsidR="00D1772B" w:rsidRPr="001F6296">
        <w:rPr>
          <w:rFonts w:eastAsia="Times New Roman"/>
          <w:color w:val="auto"/>
        </w:rPr>
        <w:t>3</w:t>
      </w:r>
      <w:r w:rsidR="004A1B75" w:rsidRPr="001F6296">
        <w:rPr>
          <w:rFonts w:eastAsia="Times New Roman"/>
          <w:color w:val="auto"/>
        </w:rPr>
        <w:t>.</w:t>
      </w:r>
      <w:r w:rsidR="00D1772B" w:rsidRPr="001F6296">
        <w:rPr>
          <w:rFonts w:eastAsia="Times New Roman"/>
          <w:color w:val="auto"/>
        </w:rPr>
        <w:t>3</w:t>
      </w:r>
      <w:r w:rsidR="006040A0" w:rsidRPr="001F6296">
        <w:rPr>
          <w:rFonts w:eastAsia="Times New Roman"/>
          <w:color w:val="auto"/>
        </w:rPr>
        <w:t xml:space="preserve"> Полезные ископаемые</w:t>
      </w:r>
      <w:bookmarkEnd w:id="12"/>
      <w:r w:rsidR="006040A0" w:rsidRPr="001F6296">
        <w:rPr>
          <w:rFonts w:eastAsia="Times New Roman"/>
          <w:color w:val="auto"/>
        </w:rPr>
        <w:t xml:space="preserve"> </w:t>
      </w:r>
    </w:p>
    <w:p w:rsidR="006040A0" w:rsidRPr="001F6296" w:rsidRDefault="006040A0" w:rsidP="006040A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района </w:t>
      </w:r>
      <w:r w:rsidR="00CA0899" w:rsidRPr="001F6296">
        <w:rPr>
          <w:rFonts w:ascii="Times New Roman" w:eastAsia="Times New Roman" w:hAnsi="Times New Roman" w:cs="Times New Roman"/>
          <w:bCs/>
          <w:sz w:val="24"/>
          <w:szCs w:val="24"/>
          <w:lang w:eastAsia="ru-RU"/>
        </w:rPr>
        <w:t xml:space="preserve">находится </w:t>
      </w:r>
      <w:proofErr w:type="spellStart"/>
      <w:r w:rsidR="00CA0899" w:rsidRPr="001F6296">
        <w:rPr>
          <w:rFonts w:ascii="Times New Roman" w:eastAsia="Times New Roman" w:hAnsi="Times New Roman" w:cs="Times New Roman"/>
          <w:bCs/>
          <w:sz w:val="24"/>
          <w:szCs w:val="24"/>
          <w:lang w:eastAsia="ru-RU"/>
        </w:rPr>
        <w:t>Лукьяновское</w:t>
      </w:r>
      <w:proofErr w:type="spellEnd"/>
      <w:r w:rsidR="00CA089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месторождения кирпичных суглинков с </w:t>
      </w:r>
      <w:r w:rsidR="00CA0899" w:rsidRPr="001F6296">
        <w:rPr>
          <w:rFonts w:ascii="Times New Roman" w:eastAsia="Times New Roman" w:hAnsi="Times New Roman" w:cs="Times New Roman"/>
          <w:bCs/>
          <w:sz w:val="24"/>
          <w:szCs w:val="24"/>
          <w:lang w:eastAsia="ru-RU"/>
        </w:rPr>
        <w:t>балансовыми запасами</w:t>
      </w:r>
      <w:r w:rsidRPr="001F6296">
        <w:rPr>
          <w:rFonts w:ascii="Times New Roman" w:eastAsia="Times New Roman" w:hAnsi="Times New Roman" w:cs="Times New Roman"/>
          <w:bCs/>
          <w:sz w:val="24"/>
          <w:szCs w:val="24"/>
          <w:lang w:eastAsia="ru-RU"/>
        </w:rPr>
        <w:t xml:space="preserve"> </w:t>
      </w:r>
      <w:r w:rsidR="00CA0899" w:rsidRPr="001F6296">
        <w:rPr>
          <w:rFonts w:ascii="Times New Roman" w:eastAsia="Times New Roman" w:hAnsi="Times New Roman" w:cs="Times New Roman"/>
          <w:bCs/>
          <w:sz w:val="24"/>
          <w:szCs w:val="24"/>
          <w:lang w:eastAsia="ru-RU"/>
        </w:rPr>
        <w:t>суглинка</w:t>
      </w:r>
      <w:r w:rsidRPr="001F6296">
        <w:rPr>
          <w:rFonts w:ascii="Times New Roman" w:eastAsia="Times New Roman" w:hAnsi="Times New Roman" w:cs="Times New Roman"/>
          <w:bCs/>
          <w:sz w:val="24"/>
          <w:szCs w:val="24"/>
          <w:lang w:eastAsia="ru-RU"/>
        </w:rPr>
        <w:t xml:space="preserve"> </w:t>
      </w:r>
      <w:r w:rsidR="00CA0899" w:rsidRPr="001F6296">
        <w:rPr>
          <w:rFonts w:ascii="Times New Roman" w:eastAsia="Times New Roman" w:hAnsi="Times New Roman" w:cs="Times New Roman"/>
          <w:bCs/>
          <w:sz w:val="24"/>
          <w:szCs w:val="24"/>
          <w:lang w:eastAsia="ru-RU"/>
        </w:rPr>
        <w:t>71</w:t>
      </w:r>
      <w:r w:rsidRPr="001F6296">
        <w:rPr>
          <w:rFonts w:ascii="Times New Roman" w:eastAsia="Times New Roman" w:hAnsi="Times New Roman" w:cs="Times New Roman"/>
          <w:bCs/>
          <w:sz w:val="24"/>
          <w:szCs w:val="24"/>
          <w:lang w:eastAsia="ru-RU"/>
        </w:rPr>
        <w:t xml:space="preserve"> тыс.м</w:t>
      </w:r>
      <w:r w:rsidRPr="001F6296">
        <w:rPr>
          <w:rFonts w:ascii="Times New Roman" w:eastAsia="Times New Roman" w:hAnsi="Times New Roman" w:cs="Times New Roman"/>
          <w:bCs/>
          <w:sz w:val="24"/>
          <w:szCs w:val="24"/>
          <w:vertAlign w:val="superscript"/>
          <w:lang w:eastAsia="ru-RU"/>
        </w:rPr>
        <w:t>3</w:t>
      </w:r>
      <w:r w:rsidRPr="001F6296">
        <w:rPr>
          <w:rFonts w:ascii="Times New Roman" w:eastAsia="Times New Roman" w:hAnsi="Times New Roman" w:cs="Times New Roman"/>
          <w:bCs/>
          <w:sz w:val="24"/>
          <w:szCs w:val="24"/>
          <w:lang w:eastAsia="ru-RU"/>
        </w:rPr>
        <w:t>.</w:t>
      </w:r>
    </w:p>
    <w:p w:rsidR="000915C6" w:rsidRPr="001F6296" w:rsidRDefault="00CA0899" w:rsidP="00D04E3E">
      <w:pPr>
        <w:spacing w:after="0"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noProof/>
          <w:sz w:val="24"/>
          <w:szCs w:val="24"/>
          <w:lang w:eastAsia="ru-RU"/>
        </w:rPr>
        <w:drawing>
          <wp:inline distT="0" distB="0" distL="0" distR="0" wp14:anchorId="77D18FE2" wp14:editId="3D89C278">
            <wp:extent cx="6119495" cy="433006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ФГИ_372 _Приложение.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119495" cy="4330065"/>
                    </a:xfrm>
                    <a:prstGeom prst="rect">
                      <a:avLst/>
                    </a:prstGeom>
                  </pic:spPr>
                </pic:pic>
              </a:graphicData>
            </a:graphic>
          </wp:inline>
        </w:drawing>
      </w:r>
    </w:p>
    <w:p w:rsidR="00CA0899" w:rsidRPr="001F6296" w:rsidRDefault="00D35D74" w:rsidP="00CA0899">
      <w:pPr>
        <w:spacing w:after="0" w:line="240"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Рисунок </w:t>
      </w:r>
      <w:r w:rsidR="00A260CF" w:rsidRPr="001F6296">
        <w:rPr>
          <w:rFonts w:ascii="Times New Roman" w:hAnsi="Times New Roman" w:cs="Times New Roman"/>
          <w:color w:val="000000"/>
          <w:sz w:val="24"/>
          <w:szCs w:val="24"/>
        </w:rPr>
        <w:t>2</w:t>
      </w:r>
      <w:r w:rsidRPr="001F6296">
        <w:rPr>
          <w:rFonts w:ascii="Times New Roman" w:hAnsi="Times New Roman" w:cs="Times New Roman"/>
          <w:color w:val="000000"/>
          <w:sz w:val="24"/>
          <w:szCs w:val="24"/>
        </w:rPr>
        <w:t xml:space="preserve">.2 </w:t>
      </w:r>
    </w:p>
    <w:p w:rsidR="00D35D74" w:rsidRPr="001F6296" w:rsidRDefault="00D35D74" w:rsidP="00D35D74">
      <w:pPr>
        <w:spacing w:after="0" w:line="240" w:lineRule="auto"/>
        <w:jc w:val="center"/>
        <w:rPr>
          <w:rFonts w:ascii="Times New Roman" w:hAnsi="Times New Roman" w:cs="Times New Roman"/>
          <w:color w:val="000000"/>
          <w:sz w:val="24"/>
          <w:szCs w:val="24"/>
        </w:rPr>
      </w:pPr>
    </w:p>
    <w:p w:rsidR="00A260CF" w:rsidRPr="001F6296" w:rsidRDefault="00CA0899" w:rsidP="00A260C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Месторождение </w:t>
      </w:r>
      <w:proofErr w:type="gramStart"/>
      <w:r w:rsidRPr="001F6296">
        <w:rPr>
          <w:rFonts w:ascii="Times New Roman" w:eastAsia="Times New Roman" w:hAnsi="Times New Roman" w:cs="Times New Roman"/>
          <w:bCs/>
          <w:sz w:val="24"/>
          <w:szCs w:val="24"/>
          <w:lang w:eastAsia="ru-RU"/>
        </w:rPr>
        <w:t>расположено</w:t>
      </w:r>
      <w:proofErr w:type="gramEnd"/>
      <w:r w:rsidRPr="001F6296">
        <w:rPr>
          <w:rFonts w:ascii="Times New Roman" w:eastAsia="Times New Roman" w:hAnsi="Times New Roman" w:cs="Times New Roman"/>
          <w:bCs/>
          <w:sz w:val="24"/>
          <w:szCs w:val="24"/>
          <w:lang w:eastAsia="ru-RU"/>
        </w:rPr>
        <w:t xml:space="preserve"> а 1,5 </w:t>
      </w:r>
      <w:proofErr w:type="spellStart"/>
      <w:r w:rsidRPr="001F6296">
        <w:rPr>
          <w:rFonts w:ascii="Times New Roman" w:eastAsia="Times New Roman" w:hAnsi="Times New Roman" w:cs="Times New Roman"/>
          <w:bCs/>
          <w:sz w:val="24"/>
          <w:szCs w:val="24"/>
          <w:lang w:eastAsia="ru-RU"/>
        </w:rPr>
        <w:t>северо</w:t>
      </w:r>
      <w:proofErr w:type="spellEnd"/>
      <w:r w:rsidRPr="001F6296">
        <w:rPr>
          <w:rFonts w:ascii="Times New Roman" w:eastAsia="Times New Roman" w:hAnsi="Times New Roman" w:cs="Times New Roman"/>
          <w:bCs/>
          <w:sz w:val="24"/>
          <w:szCs w:val="24"/>
          <w:lang w:eastAsia="ru-RU"/>
        </w:rPr>
        <w:t xml:space="preserve"> – </w:t>
      </w:r>
      <w:r w:rsidR="00E64651" w:rsidRPr="001F6296">
        <w:rPr>
          <w:rFonts w:ascii="Times New Roman" w:eastAsia="Times New Roman" w:hAnsi="Times New Roman" w:cs="Times New Roman"/>
          <w:bCs/>
          <w:sz w:val="24"/>
          <w:szCs w:val="24"/>
          <w:lang w:eastAsia="ru-RU"/>
        </w:rPr>
        <w:t>с</w:t>
      </w:r>
      <w:r w:rsidRPr="001F6296">
        <w:rPr>
          <w:rFonts w:ascii="Times New Roman" w:eastAsia="Times New Roman" w:hAnsi="Times New Roman" w:cs="Times New Roman"/>
          <w:bCs/>
          <w:sz w:val="24"/>
          <w:szCs w:val="24"/>
          <w:lang w:eastAsia="ru-RU"/>
        </w:rPr>
        <w:t>еверо-западнее</w:t>
      </w:r>
      <w:r w:rsidR="00A260CF" w:rsidRPr="001F6296">
        <w:rPr>
          <w:rFonts w:ascii="Times New Roman" w:eastAsia="Times New Roman" w:hAnsi="Times New Roman" w:cs="Times New Roman"/>
          <w:bCs/>
          <w:sz w:val="24"/>
          <w:szCs w:val="24"/>
          <w:lang w:eastAsia="ru-RU"/>
        </w:rPr>
        <w:t xml:space="preserve"> села </w:t>
      </w:r>
      <w:proofErr w:type="spellStart"/>
      <w:r w:rsidR="00E64651" w:rsidRPr="001F6296">
        <w:rPr>
          <w:rFonts w:ascii="Times New Roman" w:eastAsia="Times New Roman" w:hAnsi="Times New Roman" w:cs="Times New Roman"/>
          <w:bCs/>
          <w:sz w:val="24"/>
          <w:szCs w:val="24"/>
          <w:lang w:eastAsia="ru-RU"/>
        </w:rPr>
        <w:t>Лукьяновка</w:t>
      </w:r>
      <w:proofErr w:type="spellEnd"/>
      <w:r w:rsidR="00A260CF" w:rsidRPr="001F6296">
        <w:rPr>
          <w:rFonts w:ascii="Times New Roman" w:eastAsia="Times New Roman" w:hAnsi="Times New Roman" w:cs="Times New Roman"/>
          <w:bCs/>
          <w:sz w:val="24"/>
          <w:szCs w:val="24"/>
          <w:lang w:eastAsia="ru-RU"/>
        </w:rPr>
        <w:t>.</w:t>
      </w:r>
      <w:r w:rsidR="00E64651" w:rsidRPr="001F6296">
        <w:rPr>
          <w:rFonts w:ascii="Times New Roman" w:eastAsia="Times New Roman" w:hAnsi="Times New Roman" w:cs="Times New Roman"/>
          <w:bCs/>
          <w:sz w:val="24"/>
          <w:szCs w:val="24"/>
          <w:lang w:eastAsia="ru-RU"/>
        </w:rPr>
        <w:t xml:space="preserve"> </w:t>
      </w:r>
    </w:p>
    <w:p w:rsidR="00E64651" w:rsidRPr="001F6296" w:rsidRDefault="00E64651" w:rsidP="00A260C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Сырье месторождения отвечают требованиям ГОСТ 530-80 и пригодно для изготовления кирпича марки «100». </w:t>
      </w:r>
    </w:p>
    <w:p w:rsidR="00E64651" w:rsidRPr="001F6296" w:rsidRDefault="00E64651" w:rsidP="00A260C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Месторождение разрабатывается ООО «</w:t>
      </w:r>
      <w:proofErr w:type="spellStart"/>
      <w:r w:rsidRPr="001F6296">
        <w:rPr>
          <w:rFonts w:ascii="Times New Roman" w:eastAsia="Times New Roman" w:hAnsi="Times New Roman" w:cs="Times New Roman"/>
          <w:bCs/>
          <w:sz w:val="24"/>
          <w:szCs w:val="24"/>
          <w:lang w:eastAsia="ru-RU"/>
        </w:rPr>
        <w:t>Камспеццентр</w:t>
      </w:r>
      <w:proofErr w:type="spellEnd"/>
      <w:r w:rsidRPr="001F6296">
        <w:rPr>
          <w:rFonts w:ascii="Times New Roman" w:eastAsia="Times New Roman" w:hAnsi="Times New Roman" w:cs="Times New Roman"/>
          <w:bCs/>
          <w:sz w:val="24"/>
          <w:szCs w:val="24"/>
          <w:lang w:eastAsia="ru-RU"/>
        </w:rPr>
        <w:t xml:space="preserve">» (срок действия лицензии </w:t>
      </w:r>
      <w:proofErr w:type="spellStart"/>
      <w:r w:rsidRPr="001F6296">
        <w:rPr>
          <w:rFonts w:ascii="Times New Roman" w:eastAsia="Times New Roman" w:hAnsi="Times New Roman" w:cs="Times New Roman"/>
          <w:bCs/>
          <w:sz w:val="24"/>
          <w:szCs w:val="24"/>
          <w:lang w:eastAsia="ru-RU"/>
        </w:rPr>
        <w:t>эо</w:t>
      </w:r>
      <w:proofErr w:type="spellEnd"/>
      <w:r w:rsidRPr="001F6296">
        <w:rPr>
          <w:rFonts w:ascii="Times New Roman" w:eastAsia="Times New Roman" w:hAnsi="Times New Roman" w:cs="Times New Roman"/>
          <w:bCs/>
          <w:sz w:val="24"/>
          <w:szCs w:val="24"/>
          <w:lang w:eastAsia="ru-RU"/>
        </w:rPr>
        <w:t xml:space="preserve"> 31 декабря 2022 года).</w:t>
      </w:r>
    </w:p>
    <w:p w:rsidR="008E046C" w:rsidRPr="001F6296" w:rsidRDefault="000915C6" w:rsidP="004A1B75">
      <w:pPr>
        <w:pStyle w:val="3"/>
        <w:spacing w:before="240" w:after="120"/>
        <w:ind w:firstLine="992"/>
        <w:rPr>
          <w:rFonts w:eastAsia="Times New Roman"/>
          <w:color w:val="auto"/>
        </w:rPr>
      </w:pPr>
      <w:bookmarkStart w:id="13" w:name="_Toc121476262"/>
      <w:r w:rsidRPr="001F6296">
        <w:rPr>
          <w:rFonts w:eastAsia="Times New Roman"/>
          <w:color w:val="auto"/>
        </w:rPr>
        <w:t>2</w:t>
      </w:r>
      <w:r w:rsidR="008E046C" w:rsidRPr="001F6296">
        <w:rPr>
          <w:rFonts w:eastAsia="Times New Roman"/>
          <w:color w:val="auto"/>
        </w:rPr>
        <w:t>.</w:t>
      </w:r>
      <w:r w:rsidR="00D1772B" w:rsidRPr="001F6296">
        <w:rPr>
          <w:rFonts w:eastAsia="Times New Roman"/>
          <w:color w:val="auto"/>
        </w:rPr>
        <w:t>3</w:t>
      </w:r>
      <w:r w:rsidR="004A1B75" w:rsidRPr="001F6296">
        <w:rPr>
          <w:rFonts w:eastAsia="Times New Roman"/>
          <w:color w:val="auto"/>
        </w:rPr>
        <w:t>.</w:t>
      </w:r>
      <w:r w:rsidR="00D1772B" w:rsidRPr="001F6296">
        <w:rPr>
          <w:rFonts w:eastAsia="Times New Roman"/>
          <w:color w:val="auto"/>
        </w:rPr>
        <w:t>4</w:t>
      </w:r>
      <w:r w:rsidR="008E046C" w:rsidRPr="001F6296">
        <w:rPr>
          <w:rFonts w:eastAsia="Times New Roman"/>
          <w:color w:val="auto"/>
        </w:rPr>
        <w:t xml:space="preserve"> Гидрография</w:t>
      </w:r>
      <w:bookmarkEnd w:id="13"/>
    </w:p>
    <w:p w:rsidR="00E64651" w:rsidRPr="001F6296" w:rsidRDefault="00E64651" w:rsidP="00E6465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Гидрографическая сеть в районе отсутствует. В северной части района на территории </w:t>
      </w:r>
      <w:proofErr w:type="spellStart"/>
      <w:r w:rsidRPr="001F6296">
        <w:rPr>
          <w:rFonts w:ascii="Times New Roman" w:eastAsia="Times New Roman" w:hAnsi="Times New Roman" w:cs="Times New Roman"/>
          <w:bCs/>
          <w:sz w:val="24"/>
          <w:szCs w:val="24"/>
          <w:lang w:eastAsia="ru-RU"/>
        </w:rPr>
        <w:t>Лукьяновского</w:t>
      </w:r>
      <w:proofErr w:type="spellEnd"/>
      <w:r w:rsidRPr="001F6296">
        <w:rPr>
          <w:rFonts w:ascii="Times New Roman" w:eastAsia="Times New Roman" w:hAnsi="Times New Roman" w:cs="Times New Roman"/>
          <w:bCs/>
          <w:sz w:val="24"/>
          <w:szCs w:val="24"/>
          <w:lang w:eastAsia="ru-RU"/>
        </w:rPr>
        <w:t xml:space="preserve"> сельского поселения имеется естественный источник воды озеро Песчаное, озеро с очень плоскими разрушенными скатом берегами - это постоянное место водопоя.</w:t>
      </w:r>
    </w:p>
    <w:p w:rsidR="00E64651" w:rsidRPr="001F6296" w:rsidRDefault="00E64651" w:rsidP="00E6465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К эпизодическому водным бассейнам можно отнести низменные места рядом с селом Орехово и деревней </w:t>
      </w:r>
      <w:proofErr w:type="spellStart"/>
      <w:r w:rsidRPr="001F6296">
        <w:rPr>
          <w:rFonts w:ascii="Times New Roman" w:eastAsia="Times New Roman" w:hAnsi="Times New Roman" w:cs="Times New Roman"/>
          <w:bCs/>
          <w:sz w:val="24"/>
          <w:szCs w:val="24"/>
          <w:lang w:eastAsia="ru-RU"/>
        </w:rPr>
        <w:t>Брезицк</w:t>
      </w:r>
      <w:proofErr w:type="spellEnd"/>
      <w:r w:rsidRPr="001F6296">
        <w:rPr>
          <w:rFonts w:ascii="Times New Roman" w:eastAsia="Times New Roman" w:hAnsi="Times New Roman" w:cs="Times New Roman"/>
          <w:bCs/>
          <w:sz w:val="24"/>
          <w:szCs w:val="24"/>
          <w:lang w:eastAsia="ru-RU"/>
        </w:rPr>
        <w:t>. В отдельные дождливые годы они заполняются водой, в остальное время - это сенокосные луга, выпас и камышовые заросли.</w:t>
      </w:r>
    </w:p>
    <w:p w:rsidR="00E64651" w:rsidRPr="001F6296" w:rsidRDefault="00E64651" w:rsidP="00E6465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района имеются </w:t>
      </w:r>
      <w:proofErr w:type="gramStart"/>
      <w:r w:rsidRPr="001F6296">
        <w:rPr>
          <w:rFonts w:ascii="Times New Roman" w:eastAsia="Times New Roman" w:hAnsi="Times New Roman" w:cs="Times New Roman"/>
          <w:bCs/>
          <w:sz w:val="24"/>
          <w:szCs w:val="24"/>
          <w:lang w:eastAsia="ru-RU"/>
        </w:rPr>
        <w:t>искусственные водоемы</w:t>
      </w:r>
      <w:proofErr w:type="gramEnd"/>
      <w:r w:rsidRPr="001F6296">
        <w:rPr>
          <w:rFonts w:ascii="Times New Roman" w:eastAsia="Times New Roman" w:hAnsi="Times New Roman" w:cs="Times New Roman"/>
          <w:bCs/>
          <w:sz w:val="24"/>
          <w:szCs w:val="24"/>
          <w:lang w:eastAsia="ru-RU"/>
        </w:rPr>
        <w:t xml:space="preserve"> представленные в виде котлованов, наполняемые паводковыми водами, дождевыми и снежными осадками.</w:t>
      </w:r>
    </w:p>
    <w:p w:rsidR="00E64651" w:rsidRPr="001F6296" w:rsidRDefault="00E64651" w:rsidP="00E6465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Разведанных месторождений подземных вод питьевого качества на территории Одесского района нет. Источниками водоснабжения населения Одесского района являются поверхностные воды р. Иртыш (Таврический групповой водопровод) и подземные воды, каптируемые скважинами и шахтными колодцами.</w:t>
      </w:r>
    </w:p>
    <w:p w:rsidR="008E046C" w:rsidRPr="001F6296" w:rsidRDefault="000B48F8" w:rsidP="004A1B75">
      <w:pPr>
        <w:pStyle w:val="3"/>
        <w:spacing w:before="240" w:after="120"/>
        <w:ind w:firstLine="992"/>
        <w:rPr>
          <w:rFonts w:eastAsia="Times New Roman"/>
          <w:color w:val="auto"/>
        </w:rPr>
      </w:pPr>
      <w:bookmarkStart w:id="14" w:name="_Toc121476263"/>
      <w:r w:rsidRPr="001F6296">
        <w:rPr>
          <w:rFonts w:eastAsia="Times New Roman"/>
          <w:color w:val="auto"/>
        </w:rPr>
        <w:lastRenderedPageBreak/>
        <w:t>2</w:t>
      </w:r>
      <w:r w:rsidR="008E046C" w:rsidRPr="001F6296">
        <w:rPr>
          <w:rFonts w:eastAsia="Times New Roman"/>
          <w:color w:val="auto"/>
        </w:rPr>
        <w:t>.</w:t>
      </w:r>
      <w:r w:rsidR="00D1772B" w:rsidRPr="001F6296">
        <w:rPr>
          <w:rFonts w:eastAsia="Times New Roman"/>
          <w:color w:val="auto"/>
        </w:rPr>
        <w:t>3</w:t>
      </w:r>
      <w:r w:rsidR="004A1B75" w:rsidRPr="001F6296">
        <w:rPr>
          <w:rFonts w:eastAsia="Times New Roman"/>
          <w:color w:val="auto"/>
        </w:rPr>
        <w:t>.</w:t>
      </w:r>
      <w:r w:rsidR="00D1772B" w:rsidRPr="001F6296">
        <w:rPr>
          <w:rFonts w:eastAsia="Times New Roman"/>
          <w:color w:val="auto"/>
        </w:rPr>
        <w:t>5</w:t>
      </w:r>
      <w:r w:rsidR="008E046C" w:rsidRPr="001F6296">
        <w:rPr>
          <w:rFonts w:eastAsia="Times New Roman"/>
          <w:color w:val="auto"/>
        </w:rPr>
        <w:t xml:space="preserve"> Почвы</w:t>
      </w:r>
      <w:bookmarkEnd w:id="14"/>
      <w:r w:rsidR="008E046C" w:rsidRPr="001F6296">
        <w:rPr>
          <w:rFonts w:eastAsia="Times New Roman"/>
          <w:color w:val="auto"/>
        </w:rPr>
        <w:t xml:space="preserve"> </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Степная зона, на территории которой, находится Одесский район характеризуется, развитием крупных контуров почв преимущественно южных и обыкновенных чернозёмов.</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Территория представляет собой чистую степь, имеющую равнинный широколиственный рельеф, с большим уклоном к реке Иртыш. На некоторых участках территории выступают плоские увалы, а также встречаются небольшие </w:t>
      </w:r>
      <w:proofErr w:type="spellStart"/>
      <w:r w:rsidRPr="001F6296">
        <w:rPr>
          <w:rFonts w:ascii="Times New Roman" w:eastAsia="Times New Roman" w:hAnsi="Times New Roman" w:cs="Times New Roman"/>
          <w:bCs/>
          <w:sz w:val="24"/>
          <w:szCs w:val="24"/>
          <w:lang w:eastAsia="ru-RU"/>
        </w:rPr>
        <w:t>микрорельефные</w:t>
      </w:r>
      <w:proofErr w:type="spellEnd"/>
      <w:r w:rsidRPr="001F6296">
        <w:rPr>
          <w:rFonts w:ascii="Times New Roman" w:eastAsia="Times New Roman" w:hAnsi="Times New Roman" w:cs="Times New Roman"/>
          <w:bCs/>
          <w:sz w:val="24"/>
          <w:szCs w:val="24"/>
          <w:lang w:eastAsia="ru-RU"/>
        </w:rPr>
        <w:t xml:space="preserve"> западины.</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Почвенный покров состоит в основном из южных чернозёмов с перегнойным слоем мощностью 30-40 см и содержанием гумуса 6-7% и перегнойным слоем мощностью 40-45 см. Эти чернозёмы имеют пахотный горизонт небольшой мощности, пёструю окраску с самой поверхности и сульфатное (гипсовое) засоление в нижних горизонтах. По механическому составу они суглинистые и глинистые.</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 гривам чернозёмы имеют лёгкий гранулометрический состав. В пониженных местах рельефа, встречаются солонцеватые почвы с пахотным слоем 14-19 см, и реже солоди. Для южных чернозёмов характерно их недостаточное увлажнение.</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Колки из растительного покрова исчезают полностью. Обширные пространства приобретают характер ковыльно-типчаковых степей.</w:t>
      </w:r>
    </w:p>
    <w:p w:rsidR="004B7018" w:rsidRPr="001F6296" w:rsidRDefault="000B48F8" w:rsidP="004A1B75">
      <w:pPr>
        <w:pStyle w:val="3"/>
        <w:spacing w:before="240" w:after="120"/>
        <w:ind w:firstLine="992"/>
        <w:rPr>
          <w:rFonts w:eastAsia="Times New Roman"/>
          <w:color w:val="auto"/>
        </w:rPr>
      </w:pPr>
      <w:bookmarkStart w:id="15" w:name="_Toc121476264"/>
      <w:r w:rsidRPr="001F6296">
        <w:rPr>
          <w:rFonts w:eastAsia="Times New Roman"/>
          <w:color w:val="auto"/>
        </w:rPr>
        <w:t>2</w:t>
      </w:r>
      <w:r w:rsidR="004B7018" w:rsidRPr="001F6296">
        <w:rPr>
          <w:rFonts w:eastAsia="Times New Roman"/>
          <w:color w:val="auto"/>
        </w:rPr>
        <w:t>.</w:t>
      </w:r>
      <w:r w:rsidR="00D1772B" w:rsidRPr="001F6296">
        <w:rPr>
          <w:rFonts w:eastAsia="Times New Roman"/>
          <w:color w:val="auto"/>
        </w:rPr>
        <w:t>3</w:t>
      </w:r>
      <w:r w:rsidR="004A1B75" w:rsidRPr="001F6296">
        <w:rPr>
          <w:rFonts w:eastAsia="Times New Roman"/>
          <w:color w:val="auto"/>
        </w:rPr>
        <w:t>.</w:t>
      </w:r>
      <w:r w:rsidR="004D21DD" w:rsidRPr="001F6296">
        <w:rPr>
          <w:rFonts w:eastAsia="Times New Roman"/>
          <w:color w:val="auto"/>
        </w:rPr>
        <w:t>6</w:t>
      </w:r>
      <w:r w:rsidR="004B7018" w:rsidRPr="001F6296">
        <w:rPr>
          <w:rFonts w:eastAsia="Times New Roman"/>
          <w:color w:val="auto"/>
        </w:rPr>
        <w:t xml:space="preserve"> Растительный и животный мир</w:t>
      </w:r>
      <w:bookmarkEnd w:id="15"/>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Естественная растительность степной зоны ранее представляла собой разнотравно-ковыльные и типчаково-ковыльные степи, однако в настоящее время она представляет крупные </w:t>
      </w:r>
      <w:proofErr w:type="spellStart"/>
      <w:r w:rsidRPr="001F6296">
        <w:rPr>
          <w:rFonts w:ascii="Times New Roman" w:eastAsia="Times New Roman" w:hAnsi="Times New Roman" w:cs="Times New Roman"/>
          <w:bCs/>
          <w:sz w:val="24"/>
          <w:szCs w:val="24"/>
          <w:lang w:eastAsia="ru-RU"/>
        </w:rPr>
        <w:t>агроценозы</w:t>
      </w:r>
      <w:proofErr w:type="spellEnd"/>
      <w:r w:rsidRPr="001F6296">
        <w:rPr>
          <w:rFonts w:ascii="Times New Roman" w:eastAsia="Times New Roman" w:hAnsi="Times New Roman" w:cs="Times New Roman"/>
          <w:bCs/>
          <w:sz w:val="24"/>
          <w:szCs w:val="24"/>
          <w:lang w:eastAsia="ru-RU"/>
        </w:rPr>
        <w:t xml:space="preserve"> зерновых и пропашных культур.</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Среди степных растений основной фон составляли узколистные дерновые злаки-ковыли типчак, степной овёс и др. с широким участием разнотравья – шалфея, клевера, колокольчиков и др.</w:t>
      </w:r>
    </w:p>
    <w:p w:rsidR="00DD6B58" w:rsidRPr="001F6296" w:rsidRDefault="00DD6B58" w:rsidP="00DD6B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Типчаково-ковыльные степи характеризовались менее мощной и разнообразной растительностью, основными представителями котор</w:t>
      </w:r>
      <w:r w:rsidR="00D70115">
        <w:rPr>
          <w:rFonts w:ascii="Times New Roman" w:eastAsia="Times New Roman" w:hAnsi="Times New Roman" w:cs="Times New Roman"/>
          <w:bCs/>
          <w:sz w:val="24"/>
          <w:szCs w:val="24"/>
          <w:lang w:eastAsia="ru-RU"/>
        </w:rPr>
        <w:t xml:space="preserve">ой являлись </w:t>
      </w:r>
      <w:proofErr w:type="spellStart"/>
      <w:r w:rsidR="00D70115">
        <w:rPr>
          <w:rFonts w:ascii="Times New Roman" w:eastAsia="Times New Roman" w:hAnsi="Times New Roman" w:cs="Times New Roman"/>
          <w:bCs/>
          <w:sz w:val="24"/>
          <w:szCs w:val="24"/>
          <w:lang w:eastAsia="ru-RU"/>
        </w:rPr>
        <w:t>низкостебельные</w:t>
      </w:r>
      <w:proofErr w:type="spellEnd"/>
      <w:r w:rsidR="00D70115">
        <w:rPr>
          <w:rFonts w:ascii="Times New Roman" w:eastAsia="Times New Roman" w:hAnsi="Times New Roman" w:cs="Times New Roman"/>
          <w:bCs/>
          <w:sz w:val="24"/>
          <w:szCs w:val="24"/>
          <w:lang w:eastAsia="ru-RU"/>
        </w:rPr>
        <w:t xml:space="preserve"> пери</w:t>
      </w:r>
      <w:r w:rsidRPr="001F6296">
        <w:rPr>
          <w:rFonts w:ascii="Times New Roman" w:eastAsia="Times New Roman" w:hAnsi="Times New Roman" w:cs="Times New Roman"/>
          <w:bCs/>
          <w:sz w:val="24"/>
          <w:szCs w:val="24"/>
          <w:lang w:eastAsia="ru-RU"/>
        </w:rPr>
        <w:t xml:space="preserve">стые ковыли, </w:t>
      </w:r>
      <w:proofErr w:type="spellStart"/>
      <w:r w:rsidRPr="001F6296">
        <w:rPr>
          <w:rFonts w:ascii="Times New Roman" w:eastAsia="Times New Roman" w:hAnsi="Times New Roman" w:cs="Times New Roman"/>
          <w:bCs/>
          <w:sz w:val="24"/>
          <w:szCs w:val="24"/>
          <w:lang w:eastAsia="ru-RU"/>
        </w:rPr>
        <w:t>тырса</w:t>
      </w:r>
      <w:proofErr w:type="spellEnd"/>
      <w:r w:rsidRPr="001F6296">
        <w:rPr>
          <w:rFonts w:ascii="Times New Roman" w:eastAsia="Times New Roman" w:hAnsi="Times New Roman" w:cs="Times New Roman"/>
          <w:bCs/>
          <w:sz w:val="24"/>
          <w:szCs w:val="24"/>
          <w:lang w:eastAsia="ru-RU"/>
        </w:rPr>
        <w:t>, житняк, типчак, осоки. Широкое участие в травостое принимают эфемеры и эфемероиды-</w:t>
      </w:r>
      <w:proofErr w:type="spellStart"/>
      <w:r w:rsidRPr="001F6296">
        <w:rPr>
          <w:rFonts w:ascii="Times New Roman" w:eastAsia="Times New Roman" w:hAnsi="Times New Roman" w:cs="Times New Roman"/>
          <w:bCs/>
          <w:sz w:val="24"/>
          <w:szCs w:val="24"/>
          <w:lang w:eastAsia="ru-RU"/>
        </w:rPr>
        <w:t>мортук</w:t>
      </w:r>
      <w:proofErr w:type="spellEnd"/>
      <w:r w:rsidRPr="001F6296">
        <w:rPr>
          <w:rFonts w:ascii="Times New Roman" w:eastAsia="Times New Roman" w:hAnsi="Times New Roman" w:cs="Times New Roman"/>
          <w:bCs/>
          <w:sz w:val="24"/>
          <w:szCs w:val="24"/>
          <w:lang w:eastAsia="ru-RU"/>
        </w:rPr>
        <w:t>, луковичный мятлик, тюльпаны, бурачок, а также полыни -</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как следствие заметного здесь дефицита влаги. В настоящее время основные массивы чернозёмных почв распаханы.</w:t>
      </w:r>
    </w:p>
    <w:p w:rsidR="00194CDD" w:rsidRPr="001F6296" w:rsidRDefault="00194CDD" w:rsidP="00194CD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Животный мир степной зоны несколько беднее по сравнению с другими зонами, но более многочисленны в степи птицы. Для фауны Одесского</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района характерно разнообразие грызунов: суслики, тушканчики, полевки, мыши, что повлияло на широкое распространение хищных птиц (черный коршун, пустельга обыкновенная, луговой и степной лунь). Здесь обитают и другие виды птиц, характерные для данной зоны: степной орел, журавль-красавка, утка-пеганка. </w:t>
      </w:r>
    </w:p>
    <w:p w:rsidR="00194CDD" w:rsidRPr="001F6296" w:rsidRDefault="00194CDD" w:rsidP="00194CD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Среди млекопитающих встречаются животные, питающиеся насекомыми и растительным кормом. </w:t>
      </w:r>
    </w:p>
    <w:p w:rsidR="00916586" w:rsidRPr="001F6296" w:rsidRDefault="000B48F8" w:rsidP="00916586">
      <w:pPr>
        <w:pStyle w:val="20"/>
        <w:spacing w:before="240" w:after="120"/>
        <w:ind w:firstLine="709"/>
        <w:jc w:val="both"/>
        <w:rPr>
          <w:rFonts w:ascii="Times New Roman" w:eastAsia="Times New Roman" w:hAnsi="Times New Roman" w:cs="Times New Roman"/>
          <w:sz w:val="24"/>
          <w:szCs w:val="24"/>
        </w:rPr>
      </w:pPr>
      <w:bookmarkStart w:id="16" w:name="_Toc121476265"/>
      <w:r w:rsidRPr="001F6296">
        <w:rPr>
          <w:rFonts w:ascii="Times New Roman" w:eastAsia="Times New Roman" w:hAnsi="Times New Roman" w:cs="Times New Roman"/>
          <w:sz w:val="24"/>
          <w:szCs w:val="24"/>
        </w:rPr>
        <w:t>2</w:t>
      </w:r>
      <w:r w:rsidR="00916586" w:rsidRPr="001F6296">
        <w:rPr>
          <w:rFonts w:ascii="Times New Roman" w:eastAsia="Times New Roman" w:hAnsi="Times New Roman" w:cs="Times New Roman"/>
          <w:sz w:val="24"/>
          <w:szCs w:val="24"/>
        </w:rPr>
        <w:t>.4 Лесной фонд</w:t>
      </w:r>
      <w:bookmarkEnd w:id="16"/>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соответствии с лесохозяйственным регламентом земли лесного фонда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района входит в состав </w:t>
      </w:r>
      <w:proofErr w:type="spellStart"/>
      <w:r w:rsidRPr="001F6296">
        <w:rPr>
          <w:rFonts w:ascii="Times New Roman" w:eastAsia="Times New Roman" w:hAnsi="Times New Roman" w:cs="Times New Roman"/>
          <w:bCs/>
          <w:sz w:val="24"/>
          <w:szCs w:val="24"/>
          <w:lang w:eastAsia="ru-RU"/>
        </w:rPr>
        <w:t>Любинского</w:t>
      </w:r>
      <w:proofErr w:type="spellEnd"/>
      <w:r w:rsidRPr="001F6296">
        <w:rPr>
          <w:rFonts w:ascii="Times New Roman" w:eastAsia="Times New Roman" w:hAnsi="Times New Roman" w:cs="Times New Roman"/>
          <w:bCs/>
          <w:sz w:val="24"/>
          <w:szCs w:val="24"/>
          <w:lang w:eastAsia="ru-RU"/>
        </w:rPr>
        <w:t xml:space="preserve"> лесничества и подразделена на:</w:t>
      </w:r>
    </w:p>
    <w:p w:rsidR="00916586" w:rsidRPr="001F6296" w:rsidRDefault="00916586" w:rsidP="00037FF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кое участковое лесничество (</w:t>
      </w:r>
      <w:r w:rsidR="00037FF1" w:rsidRPr="001F6296">
        <w:rPr>
          <w:rFonts w:ascii="Times New Roman" w:eastAsia="Times New Roman" w:hAnsi="Times New Roman" w:cs="Times New Roman"/>
          <w:bCs/>
          <w:sz w:val="24"/>
          <w:szCs w:val="24"/>
          <w:lang w:eastAsia="ru-RU"/>
        </w:rPr>
        <w:t>606</w:t>
      </w:r>
      <w:r w:rsidRPr="001F6296">
        <w:rPr>
          <w:rFonts w:ascii="Times New Roman" w:eastAsia="Times New Roman" w:hAnsi="Times New Roman" w:cs="Times New Roman"/>
          <w:bCs/>
          <w:sz w:val="24"/>
          <w:szCs w:val="24"/>
          <w:lang w:eastAsia="ru-RU"/>
        </w:rPr>
        <w:t xml:space="preserve"> га</w:t>
      </w:r>
      <w:r w:rsidR="00037FF1" w:rsidRPr="001F6296">
        <w:rPr>
          <w:rFonts w:ascii="Times New Roman" w:eastAsia="Times New Roman" w:hAnsi="Times New Roman" w:cs="Times New Roman"/>
          <w:bCs/>
          <w:sz w:val="24"/>
          <w:szCs w:val="24"/>
          <w:lang w:eastAsia="ru-RU"/>
        </w:rPr>
        <w:t>):</w:t>
      </w:r>
    </w:p>
    <w:p w:rsidR="00037FF1" w:rsidRPr="001F6296" w:rsidRDefault="00037FF1" w:rsidP="00037FF1">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урочище «бывшее Одесское лес-во»: кварталы 3 – 15;</w:t>
      </w:r>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кое сельское</w:t>
      </w:r>
      <w:r w:rsidR="007A6E7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участковое лесничество (</w:t>
      </w:r>
      <w:r w:rsidR="00037FF1" w:rsidRPr="001F6296">
        <w:rPr>
          <w:rFonts w:ascii="Times New Roman" w:eastAsia="Times New Roman" w:hAnsi="Times New Roman" w:cs="Times New Roman"/>
          <w:bCs/>
          <w:sz w:val="24"/>
          <w:szCs w:val="24"/>
          <w:lang w:eastAsia="ru-RU"/>
        </w:rPr>
        <w:t>2 176</w:t>
      </w:r>
      <w:r w:rsidRPr="001F6296">
        <w:rPr>
          <w:rFonts w:ascii="Times New Roman" w:eastAsia="Times New Roman" w:hAnsi="Times New Roman" w:cs="Times New Roman"/>
          <w:bCs/>
          <w:sz w:val="24"/>
          <w:szCs w:val="24"/>
          <w:lang w:eastAsia="ru-RU"/>
        </w:rPr>
        <w:t xml:space="preserve"> га):</w:t>
      </w:r>
    </w:p>
    <w:p w:rsidR="00916586" w:rsidRPr="001F6296" w:rsidRDefault="00916586" w:rsidP="00916586">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урочищ</w:t>
      </w:r>
      <w:r w:rsidR="00037FF1" w:rsidRPr="001F6296">
        <w:rPr>
          <w:rFonts w:ascii="Times New Roman" w:eastAsia="Times New Roman" w:hAnsi="Times New Roman" w:cs="Times New Roman"/>
          <w:bCs/>
          <w:sz w:val="24"/>
          <w:szCs w:val="24"/>
          <w:lang w:eastAsia="ru-RU"/>
        </w:rPr>
        <w:t>а</w:t>
      </w:r>
      <w:r w:rsidRPr="001F6296">
        <w:rPr>
          <w:rFonts w:ascii="Times New Roman" w:eastAsia="Times New Roman" w:hAnsi="Times New Roman" w:cs="Times New Roman"/>
          <w:bCs/>
          <w:sz w:val="24"/>
          <w:szCs w:val="24"/>
          <w:lang w:eastAsia="ru-RU"/>
        </w:rPr>
        <w:t xml:space="preserve">; </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Лукьяновское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1 - 4;</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w:t>
      </w:r>
      <w:proofErr w:type="spellStart"/>
      <w:r w:rsidRPr="001F6296">
        <w:rPr>
          <w:rFonts w:ascii="Times New Roman" w:eastAsia="Times New Roman" w:hAnsi="Times New Roman" w:cs="Times New Roman"/>
          <w:bCs/>
          <w:sz w:val="24"/>
          <w:szCs w:val="24"/>
          <w:lang w:eastAsia="ru-RU"/>
        </w:rPr>
        <w:t>Желанновское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5;</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Побочинское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6 - 7;</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Белостокское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8 - 9;</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«Одесское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10 - 11;</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Буняковское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12;</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Ганновское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13 - 14;</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Благодаровское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15 - 16;</w:t>
      </w:r>
    </w:p>
    <w:p w:rsidR="00037FF1" w:rsidRPr="001F6296" w:rsidRDefault="00037FF1" w:rsidP="00037FF1">
      <w:pPr>
        <w:spacing w:after="0" w:line="264" w:lineRule="auto"/>
        <w:ind w:firstLine="1276"/>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Pr="001F6296">
        <w:rPr>
          <w:rFonts w:ascii="Times New Roman" w:eastAsia="Times New Roman" w:hAnsi="Times New Roman" w:cs="Times New Roman"/>
          <w:bCs/>
          <w:sz w:val="24"/>
          <w:szCs w:val="24"/>
          <w:lang w:eastAsia="ru-RU"/>
        </w:rPr>
        <w:t>Ореховское</w:t>
      </w:r>
      <w:proofErr w:type="spellEnd"/>
      <w:r w:rsidRPr="001F6296">
        <w:rPr>
          <w:rFonts w:ascii="Times New Roman" w:eastAsia="Times New Roman" w:hAnsi="Times New Roman" w:cs="Times New Roman"/>
          <w:bCs/>
          <w:sz w:val="24"/>
          <w:szCs w:val="24"/>
          <w:lang w:eastAsia="ru-RU"/>
        </w:rPr>
        <w:t xml:space="preserve"> сельское поселение»: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кварталы 17 - 18</w:t>
      </w:r>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Лесорастительная зона – лесостепная.</w:t>
      </w:r>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Лесной район – </w:t>
      </w:r>
      <w:proofErr w:type="gramStart"/>
      <w:r w:rsidRPr="001F6296">
        <w:rPr>
          <w:rFonts w:ascii="Times New Roman" w:eastAsia="Times New Roman" w:hAnsi="Times New Roman" w:cs="Times New Roman"/>
          <w:bCs/>
          <w:sz w:val="24"/>
          <w:szCs w:val="24"/>
          <w:lang w:eastAsia="ru-RU"/>
        </w:rPr>
        <w:t>Западно-Сибирский</w:t>
      </w:r>
      <w:proofErr w:type="gramEnd"/>
      <w:r w:rsidRPr="001F6296">
        <w:rPr>
          <w:rFonts w:ascii="Times New Roman" w:eastAsia="Times New Roman" w:hAnsi="Times New Roman" w:cs="Times New Roman"/>
          <w:bCs/>
          <w:sz w:val="24"/>
          <w:szCs w:val="24"/>
          <w:lang w:eastAsia="ru-RU"/>
        </w:rPr>
        <w:t xml:space="preserve"> подтаежный лесостепной.</w:t>
      </w:r>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лесозащитного районирования – зона средней лесопатологической угрозы лесостепного лесозащитного района.</w:t>
      </w:r>
    </w:p>
    <w:p w:rsidR="00916586" w:rsidRPr="001F6296" w:rsidRDefault="00916586" w:rsidP="0091658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Все леса </w:t>
      </w:r>
      <w:proofErr w:type="spellStart"/>
      <w:r w:rsidRPr="001F6296">
        <w:rPr>
          <w:rFonts w:ascii="Times New Roman" w:eastAsia="Times New Roman" w:hAnsi="Times New Roman" w:cs="Times New Roman"/>
          <w:bCs/>
          <w:sz w:val="24"/>
          <w:szCs w:val="24"/>
          <w:lang w:eastAsia="ru-RU"/>
        </w:rPr>
        <w:t>Любинского</w:t>
      </w:r>
      <w:proofErr w:type="spellEnd"/>
      <w:r w:rsidRPr="001F6296">
        <w:rPr>
          <w:rFonts w:ascii="Times New Roman" w:eastAsia="Times New Roman" w:hAnsi="Times New Roman" w:cs="Times New Roman"/>
          <w:bCs/>
          <w:sz w:val="24"/>
          <w:szCs w:val="24"/>
          <w:lang w:eastAsia="ru-RU"/>
        </w:rPr>
        <w:t xml:space="preserve"> лесничества на основании статьи 10 Лесного кодекса РФ по целевому назначению отнесены к защитным лесам.</w:t>
      </w:r>
    </w:p>
    <w:p w:rsidR="00AC333B" w:rsidRPr="001F6296" w:rsidRDefault="000B48F8" w:rsidP="00AC333B">
      <w:pPr>
        <w:pStyle w:val="20"/>
        <w:spacing w:before="240" w:after="120"/>
        <w:ind w:firstLine="709"/>
        <w:jc w:val="both"/>
        <w:rPr>
          <w:rFonts w:ascii="Times New Roman" w:eastAsia="Times New Roman" w:hAnsi="Times New Roman" w:cs="Times New Roman"/>
          <w:sz w:val="24"/>
          <w:szCs w:val="24"/>
        </w:rPr>
      </w:pPr>
      <w:bookmarkStart w:id="17" w:name="_Toc121476266"/>
      <w:r w:rsidRPr="001F6296">
        <w:rPr>
          <w:rFonts w:ascii="Times New Roman" w:eastAsia="Times New Roman" w:hAnsi="Times New Roman" w:cs="Times New Roman"/>
          <w:sz w:val="24"/>
          <w:szCs w:val="24"/>
        </w:rPr>
        <w:t>2</w:t>
      </w:r>
      <w:r w:rsidR="00AC333B" w:rsidRPr="001F6296">
        <w:rPr>
          <w:rFonts w:ascii="Times New Roman" w:eastAsia="Times New Roman" w:hAnsi="Times New Roman" w:cs="Times New Roman"/>
          <w:sz w:val="24"/>
          <w:szCs w:val="24"/>
        </w:rPr>
        <w:t>.</w:t>
      </w:r>
      <w:r w:rsidR="00916586" w:rsidRPr="001F6296">
        <w:rPr>
          <w:rFonts w:ascii="Times New Roman" w:eastAsia="Times New Roman" w:hAnsi="Times New Roman" w:cs="Times New Roman"/>
          <w:sz w:val="24"/>
          <w:szCs w:val="24"/>
        </w:rPr>
        <w:t>5</w:t>
      </w:r>
      <w:r w:rsidR="00AC333B" w:rsidRPr="001F6296">
        <w:rPr>
          <w:rFonts w:ascii="Times New Roman" w:eastAsia="Times New Roman" w:hAnsi="Times New Roman" w:cs="Times New Roman"/>
          <w:sz w:val="24"/>
          <w:szCs w:val="24"/>
        </w:rPr>
        <w:t xml:space="preserve"> Охотничьи ресурсы</w:t>
      </w:r>
      <w:bookmarkEnd w:id="17"/>
    </w:p>
    <w:p w:rsidR="00AC333B" w:rsidRPr="001F6296" w:rsidRDefault="00AC333B" w:rsidP="00AC333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Охотничьи ресурсы – объекты животного мира, которые в соответствии с федеральными законами и законами субъектов Российской Федерации используются или могут быть использованы в целях охоты (Федеральный закон от 24.07.2009 г. № 209-ФЗ «Об охоте и о сохранении </w:t>
      </w:r>
      <w:proofErr w:type="gramStart"/>
      <w:r w:rsidRPr="001F6296">
        <w:rPr>
          <w:rFonts w:ascii="Times New Roman" w:eastAsia="Times New Roman" w:hAnsi="Times New Roman" w:cs="Times New Roman"/>
          <w:bCs/>
          <w:sz w:val="24"/>
          <w:szCs w:val="24"/>
          <w:lang w:eastAsia="ru-RU"/>
        </w:rPr>
        <w:t>охотничьих ресурсов</w:t>
      </w:r>
      <w:proofErr w:type="gramEnd"/>
      <w:r w:rsidRPr="001F6296">
        <w:rPr>
          <w:rFonts w:ascii="Times New Roman" w:eastAsia="Times New Roman" w:hAnsi="Times New Roman" w:cs="Times New Roman"/>
          <w:bCs/>
          <w:sz w:val="24"/>
          <w:szCs w:val="24"/>
          <w:lang w:eastAsia="ru-RU"/>
        </w:rPr>
        <w:t xml:space="preserve"> и о внесении изменений в отдельные законодательные акты Российской Федерации»).</w:t>
      </w:r>
    </w:p>
    <w:p w:rsidR="00AC333B" w:rsidRPr="001F6296" w:rsidRDefault="00AC333B" w:rsidP="00AC333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Виды охотничьих ресурсов на территории</w:t>
      </w:r>
      <w:r w:rsidR="00FA4B1A"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(лесостепная природно-географическая зона (южная лесостепь)): заяц-беляк, заяц-русак, барсук, лисица обыкновенная, корсак, лось, косуля сибирская, кабан, тетерев обыкновенный, ондатра, водоплавающая дичь (утки, гуси, лысуха).</w:t>
      </w:r>
    </w:p>
    <w:p w:rsidR="00AC333B" w:rsidRPr="001F6296" w:rsidRDefault="00AC333B" w:rsidP="00AC333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Охотничьи угодья – территории, в границах которых допускается осуществление видов деятельности в сфере охотничьего хозяйства – подразделяются на закрепленные, которые используются юридическими лицами и индивидуальными предпринимателями на основаниях, предусмотренных Законом об охоте, и общедоступные, на которых физические лица имеют право свободно пребывать в целях </w:t>
      </w:r>
      <w:proofErr w:type="gramStart"/>
      <w:r w:rsidRPr="001F6296">
        <w:rPr>
          <w:rFonts w:ascii="Times New Roman" w:eastAsia="Times New Roman" w:hAnsi="Times New Roman" w:cs="Times New Roman"/>
          <w:bCs/>
          <w:sz w:val="24"/>
          <w:szCs w:val="24"/>
          <w:lang w:eastAsia="ru-RU"/>
        </w:rPr>
        <w:t>охоты..</w:t>
      </w:r>
      <w:proofErr w:type="gramEnd"/>
    </w:p>
    <w:p w:rsidR="00AC333B" w:rsidRPr="001F6296" w:rsidRDefault="00AC333B" w:rsidP="00AC333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соответствии с Указом Губернатора Омской области от 18.04.2014 № 44 «Об утверждении схемы размещения, использования и охраны охотничьих угодий на территории Омской области до 2024 года» представлена информация о закрепленных охотничьих угодьях и планируемых для создания закрепленных охотничьих угодий на территории</w:t>
      </w:r>
      <w:r w:rsidR="00FA4B1A"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000B48F8" w:rsidRPr="001F6296">
        <w:rPr>
          <w:rFonts w:ascii="Times New Roman" w:eastAsia="Times New Roman" w:hAnsi="Times New Roman" w:cs="Times New Roman"/>
          <w:bCs/>
          <w:sz w:val="24"/>
          <w:szCs w:val="24"/>
          <w:lang w:eastAsia="ru-RU"/>
        </w:rPr>
        <w:t>кого муниципального района.</w:t>
      </w:r>
    </w:p>
    <w:p w:rsidR="005C5F20" w:rsidRPr="001F6296" w:rsidRDefault="005C5F20" w:rsidP="00AC333B">
      <w:pPr>
        <w:spacing w:after="0" w:line="264" w:lineRule="auto"/>
        <w:ind w:firstLine="709"/>
        <w:jc w:val="both"/>
        <w:rPr>
          <w:rFonts w:ascii="Times New Roman" w:eastAsia="Times New Roman" w:hAnsi="Times New Roman" w:cs="Times New Roman"/>
          <w:bCs/>
          <w:sz w:val="24"/>
          <w:szCs w:val="24"/>
          <w:lang w:eastAsia="ru-RU"/>
        </w:rPr>
      </w:pPr>
    </w:p>
    <w:p w:rsidR="00AC333B" w:rsidRPr="001F6296" w:rsidRDefault="00AC333B" w:rsidP="006E038A">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A260CF"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w:t>
      </w:r>
      <w:r w:rsidR="005C5F20" w:rsidRPr="001F6296">
        <w:rPr>
          <w:rFonts w:ascii="Times New Roman" w:eastAsia="Times New Roman" w:hAnsi="Times New Roman" w:cs="Times New Roman"/>
          <w:bCs/>
          <w:sz w:val="24"/>
          <w:szCs w:val="24"/>
          <w:lang w:eastAsia="ru-RU"/>
        </w:rPr>
        <w:t>2</w:t>
      </w:r>
      <w:r w:rsidR="006E038A"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Информация о закрепленных охотничьих угодьях, расположенных на территори</w:t>
      </w:r>
      <w:r w:rsidR="00E82EB2" w:rsidRPr="001F6296">
        <w:rPr>
          <w:rFonts w:ascii="Times New Roman" w:eastAsia="Times New Roman" w:hAnsi="Times New Roman" w:cs="Times New Roman"/>
          <w:bCs/>
          <w:sz w:val="24"/>
          <w:szCs w:val="24"/>
          <w:lang w:eastAsia="ru-RU"/>
        </w:rPr>
        <w:t xml:space="preserve">и </w:t>
      </w:r>
      <w:r w:rsidR="000B1D09" w:rsidRPr="001F6296">
        <w:rPr>
          <w:rFonts w:ascii="Times New Roman" w:eastAsia="Times New Roman" w:hAnsi="Times New Roman" w:cs="Times New Roman"/>
          <w:bCs/>
          <w:sz w:val="24"/>
          <w:szCs w:val="24"/>
          <w:lang w:eastAsia="ru-RU"/>
        </w:rPr>
        <w:t>Одесс</w:t>
      </w:r>
      <w:r w:rsidR="00E82EB2" w:rsidRPr="001F6296">
        <w:rPr>
          <w:rFonts w:ascii="Times New Roman" w:eastAsia="Times New Roman" w:hAnsi="Times New Roman" w:cs="Times New Roman"/>
          <w:bCs/>
          <w:sz w:val="24"/>
          <w:szCs w:val="24"/>
          <w:lang w:eastAsia="ru-RU"/>
        </w:rPr>
        <w:t>кого</w:t>
      </w:r>
      <w:r w:rsidRPr="001F6296">
        <w:rPr>
          <w:rFonts w:ascii="Times New Roman" w:eastAsia="Times New Roman" w:hAnsi="Times New Roman" w:cs="Times New Roman"/>
          <w:bCs/>
          <w:sz w:val="24"/>
          <w:szCs w:val="24"/>
          <w:lang w:eastAsia="ru-RU"/>
        </w:rPr>
        <w:t xml:space="preserve"> муниципального района</w:t>
      </w:r>
    </w:p>
    <w:tbl>
      <w:tblPr>
        <w:tblStyle w:val="af2"/>
        <w:tblW w:w="10173" w:type="dxa"/>
        <w:tblLayout w:type="fixed"/>
        <w:tblLook w:val="04A0" w:firstRow="1" w:lastRow="0" w:firstColumn="1" w:lastColumn="0" w:noHBand="0" w:noVBand="1"/>
      </w:tblPr>
      <w:tblGrid>
        <w:gridCol w:w="675"/>
        <w:gridCol w:w="1701"/>
        <w:gridCol w:w="1985"/>
        <w:gridCol w:w="5812"/>
      </w:tblGrid>
      <w:tr w:rsidR="00AC333B" w:rsidRPr="001F6296" w:rsidTr="005C5F20">
        <w:trPr>
          <w:tblHeader/>
        </w:trPr>
        <w:tc>
          <w:tcPr>
            <w:tcW w:w="675" w:type="dxa"/>
            <w:vAlign w:val="center"/>
          </w:tcPr>
          <w:p w:rsidR="00AC333B" w:rsidRPr="001F6296" w:rsidRDefault="00AC333B" w:rsidP="006E038A">
            <w:pPr>
              <w:ind w:right="23"/>
              <w:jc w:val="center"/>
              <w:rPr>
                <w:rFonts w:ascii="Times New Roman" w:eastAsia="Times New Roman" w:hAnsi="Times New Roman" w:cs="Times New Roman"/>
              </w:rPr>
            </w:pPr>
            <w:r w:rsidRPr="001F6296">
              <w:rPr>
                <w:rFonts w:ascii="Times New Roman" w:eastAsia="Times New Roman" w:hAnsi="Times New Roman" w:cs="Times New Roman"/>
              </w:rPr>
              <w:t>№ п/п</w:t>
            </w:r>
          </w:p>
        </w:tc>
        <w:tc>
          <w:tcPr>
            <w:tcW w:w="1701" w:type="dxa"/>
            <w:vAlign w:val="center"/>
          </w:tcPr>
          <w:p w:rsidR="005C5F20" w:rsidRPr="001F6296" w:rsidRDefault="00AC333B" w:rsidP="00AC333B">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 xml:space="preserve">Наименование закрепленного охотничьего угодья, площадь, </w:t>
            </w:r>
          </w:p>
          <w:p w:rsidR="00AC333B" w:rsidRPr="001F6296" w:rsidRDefault="00AC333B" w:rsidP="00AC333B">
            <w:pPr>
              <w:ind w:right="23"/>
              <w:jc w:val="center"/>
              <w:rPr>
                <w:rFonts w:ascii="Times New Roman" w:eastAsia="Times New Roman" w:hAnsi="Times New Roman" w:cs="Times New Roman"/>
              </w:rPr>
            </w:pPr>
            <w:r w:rsidRPr="001F6296">
              <w:rPr>
                <w:rFonts w:ascii="Times New Roman" w:hAnsi="Times New Roman" w:cs="Times New Roman"/>
                <w:shd w:val="clear" w:color="auto" w:fill="FFFFFF"/>
              </w:rPr>
              <w:t>тыс. га</w:t>
            </w:r>
          </w:p>
        </w:tc>
        <w:tc>
          <w:tcPr>
            <w:tcW w:w="1985" w:type="dxa"/>
            <w:vAlign w:val="center"/>
          </w:tcPr>
          <w:p w:rsidR="00AC333B" w:rsidRPr="001F6296" w:rsidRDefault="00AC333B" w:rsidP="006E038A">
            <w:pPr>
              <w:ind w:right="23"/>
              <w:jc w:val="center"/>
              <w:rPr>
                <w:rFonts w:ascii="Times New Roman" w:eastAsia="Times New Roman" w:hAnsi="Times New Roman" w:cs="Times New Roman"/>
              </w:rPr>
            </w:pPr>
            <w:r w:rsidRPr="001F6296">
              <w:rPr>
                <w:rFonts w:ascii="Times New Roman" w:hAnsi="Times New Roman" w:cs="Times New Roman"/>
                <w:shd w:val="clear" w:color="auto" w:fill="FFFFFF"/>
              </w:rPr>
              <w:t xml:space="preserve">Наименование юридического лица, </w:t>
            </w:r>
            <w:r w:rsidR="006E038A" w:rsidRPr="001F6296">
              <w:rPr>
                <w:rFonts w:ascii="Times New Roman" w:hAnsi="Times New Roman" w:cs="Times New Roman"/>
                <w:shd w:val="clear" w:color="auto" w:fill="FFFFFF"/>
              </w:rPr>
              <w:t>индивидуального предпринимателя</w:t>
            </w:r>
          </w:p>
        </w:tc>
        <w:tc>
          <w:tcPr>
            <w:tcW w:w="5812" w:type="dxa"/>
            <w:vAlign w:val="center"/>
          </w:tcPr>
          <w:p w:rsidR="00E82EB2" w:rsidRPr="001F6296" w:rsidRDefault="00AC333B" w:rsidP="00AC333B">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 xml:space="preserve">Описание границ </w:t>
            </w:r>
          </w:p>
          <w:p w:rsidR="00AC333B" w:rsidRPr="001F6296" w:rsidRDefault="00AC333B" w:rsidP="00AC333B">
            <w:pPr>
              <w:ind w:right="23"/>
              <w:jc w:val="center"/>
              <w:rPr>
                <w:rFonts w:ascii="Times New Roman" w:eastAsia="Times New Roman" w:hAnsi="Times New Roman" w:cs="Times New Roman"/>
              </w:rPr>
            </w:pPr>
            <w:r w:rsidRPr="001F6296">
              <w:rPr>
                <w:rFonts w:ascii="Times New Roman" w:hAnsi="Times New Roman" w:cs="Times New Roman"/>
                <w:shd w:val="clear" w:color="auto" w:fill="FFFFFF"/>
              </w:rPr>
              <w:t>закрепленных охотничьих угодий</w:t>
            </w:r>
          </w:p>
        </w:tc>
      </w:tr>
      <w:tr w:rsidR="00AC333B" w:rsidRPr="001F6296" w:rsidTr="005C5F20">
        <w:trPr>
          <w:tblHeader/>
        </w:trPr>
        <w:tc>
          <w:tcPr>
            <w:tcW w:w="675" w:type="dxa"/>
            <w:vAlign w:val="center"/>
          </w:tcPr>
          <w:p w:rsidR="00AC333B" w:rsidRPr="001F6296" w:rsidRDefault="00AC333B" w:rsidP="006E038A">
            <w:pPr>
              <w:ind w:right="23"/>
              <w:jc w:val="center"/>
              <w:rPr>
                <w:rFonts w:ascii="Times New Roman" w:eastAsia="Times New Roman" w:hAnsi="Times New Roman" w:cs="Times New Roman"/>
              </w:rPr>
            </w:pPr>
            <w:r w:rsidRPr="001F6296">
              <w:rPr>
                <w:rFonts w:ascii="Times New Roman" w:eastAsia="Times New Roman" w:hAnsi="Times New Roman" w:cs="Times New Roman"/>
              </w:rPr>
              <w:t>1</w:t>
            </w:r>
          </w:p>
        </w:tc>
        <w:tc>
          <w:tcPr>
            <w:tcW w:w="1701" w:type="dxa"/>
            <w:vAlign w:val="center"/>
          </w:tcPr>
          <w:p w:rsidR="00AC333B" w:rsidRPr="001F6296" w:rsidRDefault="00AC333B" w:rsidP="00AC333B">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2</w:t>
            </w:r>
          </w:p>
        </w:tc>
        <w:tc>
          <w:tcPr>
            <w:tcW w:w="1985" w:type="dxa"/>
            <w:vAlign w:val="center"/>
          </w:tcPr>
          <w:p w:rsidR="00AC333B" w:rsidRPr="001F6296" w:rsidRDefault="00AC333B" w:rsidP="00AC333B">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3</w:t>
            </w:r>
          </w:p>
        </w:tc>
        <w:tc>
          <w:tcPr>
            <w:tcW w:w="5812" w:type="dxa"/>
            <w:vAlign w:val="center"/>
          </w:tcPr>
          <w:p w:rsidR="00AC333B" w:rsidRPr="001F6296" w:rsidRDefault="00AC333B" w:rsidP="00AC333B">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4</w:t>
            </w:r>
          </w:p>
        </w:tc>
      </w:tr>
      <w:tr w:rsidR="00E82EB2" w:rsidRPr="001F6296" w:rsidTr="005C5F20">
        <w:tc>
          <w:tcPr>
            <w:tcW w:w="675" w:type="dxa"/>
          </w:tcPr>
          <w:p w:rsidR="00E82EB2" w:rsidRPr="001F6296" w:rsidRDefault="00E82EB2" w:rsidP="006E038A">
            <w:pPr>
              <w:ind w:right="23"/>
              <w:jc w:val="center"/>
              <w:rPr>
                <w:rFonts w:ascii="Times New Roman" w:eastAsia="Times New Roman" w:hAnsi="Times New Roman" w:cs="Times New Roman"/>
              </w:rPr>
            </w:pPr>
            <w:r w:rsidRPr="001F6296">
              <w:rPr>
                <w:rFonts w:ascii="Times New Roman" w:eastAsia="Times New Roman" w:hAnsi="Times New Roman" w:cs="Times New Roman"/>
              </w:rPr>
              <w:t>1</w:t>
            </w:r>
          </w:p>
        </w:tc>
        <w:tc>
          <w:tcPr>
            <w:tcW w:w="1701" w:type="dxa"/>
          </w:tcPr>
          <w:p w:rsidR="005C5F20" w:rsidRPr="001F6296" w:rsidRDefault="000B1D09" w:rsidP="005C5F20">
            <w:pPr>
              <w:pStyle w:val="afffff5"/>
              <w:jc w:val="center"/>
              <w:rPr>
                <w:rFonts w:ascii="Times New Roman" w:hAnsi="Times New Roman" w:cs="Times New Roman"/>
                <w:sz w:val="22"/>
                <w:szCs w:val="22"/>
              </w:rPr>
            </w:pPr>
            <w:r w:rsidRPr="001F6296">
              <w:rPr>
                <w:rFonts w:ascii="Times New Roman" w:hAnsi="Times New Roman" w:cs="Times New Roman"/>
                <w:sz w:val="22"/>
                <w:szCs w:val="22"/>
              </w:rPr>
              <w:t>Одесс</w:t>
            </w:r>
            <w:r w:rsidR="00E82EB2" w:rsidRPr="001F6296">
              <w:rPr>
                <w:rFonts w:ascii="Times New Roman" w:hAnsi="Times New Roman" w:cs="Times New Roman"/>
                <w:sz w:val="22"/>
                <w:szCs w:val="22"/>
              </w:rPr>
              <w:t xml:space="preserve">кое, </w:t>
            </w:r>
          </w:p>
          <w:p w:rsidR="00E82EB2" w:rsidRPr="001F6296" w:rsidRDefault="005C5F20" w:rsidP="005C5F20">
            <w:pPr>
              <w:pStyle w:val="afffff5"/>
              <w:jc w:val="center"/>
              <w:rPr>
                <w:rFonts w:ascii="Times New Roman" w:hAnsi="Times New Roman" w:cs="Times New Roman"/>
                <w:sz w:val="22"/>
                <w:szCs w:val="22"/>
              </w:rPr>
            </w:pPr>
            <w:r w:rsidRPr="001F6296">
              <w:rPr>
                <w:rFonts w:ascii="Times New Roman" w:hAnsi="Times New Roman" w:cs="Times New Roman"/>
                <w:sz w:val="22"/>
                <w:szCs w:val="22"/>
              </w:rPr>
              <w:t>76</w:t>
            </w:r>
            <w:r w:rsidR="00E82EB2" w:rsidRPr="001F6296">
              <w:rPr>
                <w:rFonts w:ascii="Times New Roman" w:hAnsi="Times New Roman" w:cs="Times New Roman"/>
                <w:sz w:val="22"/>
                <w:szCs w:val="22"/>
              </w:rPr>
              <w:t>,</w:t>
            </w:r>
            <w:r w:rsidRPr="001F6296">
              <w:rPr>
                <w:rFonts w:ascii="Times New Roman" w:hAnsi="Times New Roman" w:cs="Times New Roman"/>
                <w:sz w:val="22"/>
                <w:szCs w:val="22"/>
              </w:rPr>
              <w:t>97</w:t>
            </w:r>
          </w:p>
        </w:tc>
        <w:tc>
          <w:tcPr>
            <w:tcW w:w="1985" w:type="dxa"/>
          </w:tcPr>
          <w:p w:rsidR="00E82EB2" w:rsidRPr="001F6296" w:rsidRDefault="00E82EB2" w:rsidP="00A81F8F">
            <w:pPr>
              <w:pStyle w:val="afffff5"/>
              <w:jc w:val="center"/>
              <w:rPr>
                <w:rFonts w:ascii="Times New Roman" w:hAnsi="Times New Roman" w:cs="Times New Roman"/>
                <w:sz w:val="22"/>
                <w:szCs w:val="22"/>
              </w:rPr>
            </w:pPr>
            <w:r w:rsidRPr="001F6296">
              <w:rPr>
                <w:rFonts w:ascii="Times New Roman" w:hAnsi="Times New Roman" w:cs="Times New Roman"/>
                <w:sz w:val="22"/>
                <w:szCs w:val="22"/>
              </w:rPr>
              <w:t xml:space="preserve">Омская региональная общественная организация "Омское </w:t>
            </w:r>
            <w:r w:rsidRPr="001F6296">
              <w:rPr>
                <w:rFonts w:ascii="Times New Roman" w:hAnsi="Times New Roman" w:cs="Times New Roman"/>
                <w:sz w:val="22"/>
                <w:szCs w:val="22"/>
              </w:rPr>
              <w:lastRenderedPageBreak/>
              <w:t>областное общество охотников и рыболовов"</w:t>
            </w:r>
          </w:p>
        </w:tc>
        <w:tc>
          <w:tcPr>
            <w:tcW w:w="5812" w:type="dxa"/>
            <w:shd w:val="clear" w:color="auto" w:fill="auto"/>
          </w:tcPr>
          <w:p w:rsidR="005C5F20" w:rsidRPr="001F6296" w:rsidRDefault="005C5F20" w:rsidP="005C5F20">
            <w:pPr>
              <w:pStyle w:val="afffff6"/>
              <w:rPr>
                <w:rFonts w:ascii="Times New Roman" w:hAnsi="Times New Roman" w:cs="Times New Roman"/>
                <w:sz w:val="21"/>
                <w:szCs w:val="21"/>
              </w:rPr>
            </w:pPr>
            <w:r w:rsidRPr="001F6296">
              <w:rPr>
                <w:rFonts w:ascii="Times New Roman" w:hAnsi="Times New Roman" w:cs="Times New Roman"/>
                <w:sz w:val="21"/>
                <w:szCs w:val="21"/>
              </w:rPr>
              <w:lastRenderedPageBreak/>
              <w:t xml:space="preserve">северная - от точки (54°22'38"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72°45'32"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пересечения границ Шербакульского и Одесского муниципальных районов Омской области севернее урочища </w:t>
            </w:r>
            <w:proofErr w:type="spellStart"/>
            <w:r w:rsidRPr="001F6296">
              <w:rPr>
                <w:rFonts w:ascii="Times New Roman" w:hAnsi="Times New Roman" w:cs="Times New Roman"/>
                <w:sz w:val="21"/>
                <w:szCs w:val="21"/>
              </w:rPr>
              <w:t>Петроверовка</w:t>
            </w:r>
            <w:proofErr w:type="spellEnd"/>
            <w:r w:rsidRPr="001F6296">
              <w:rPr>
                <w:rFonts w:ascii="Times New Roman" w:hAnsi="Times New Roman" w:cs="Times New Roman"/>
                <w:sz w:val="21"/>
                <w:szCs w:val="21"/>
              </w:rPr>
              <w:t xml:space="preserve"> вдоль границы Шербакульского муниципального района Омской области до точки пересечения (54°22'11"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72°48'54"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границ Одесского, </w:t>
            </w:r>
            <w:r w:rsidRPr="001F6296">
              <w:rPr>
                <w:rFonts w:ascii="Times New Roman" w:hAnsi="Times New Roman" w:cs="Times New Roman"/>
                <w:sz w:val="21"/>
                <w:szCs w:val="21"/>
              </w:rPr>
              <w:lastRenderedPageBreak/>
              <w:t xml:space="preserve">Шербакульского и Азовского немецкого национального муниципальных районов Омской области и далее вдоль границы Азовского немецкого национального муниципального района Омской области до пересечения с дорогой Омск - Одесское (54°24'07"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73°04'44"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w:t>
            </w:r>
          </w:p>
          <w:p w:rsidR="005C5F20" w:rsidRPr="001F6296" w:rsidRDefault="005C5F20" w:rsidP="005C5F20">
            <w:pPr>
              <w:pStyle w:val="afffff6"/>
              <w:rPr>
                <w:rFonts w:ascii="Times New Roman" w:hAnsi="Times New Roman" w:cs="Times New Roman"/>
                <w:sz w:val="21"/>
                <w:szCs w:val="21"/>
              </w:rPr>
            </w:pPr>
            <w:r w:rsidRPr="001F6296">
              <w:rPr>
                <w:rFonts w:ascii="Times New Roman" w:hAnsi="Times New Roman" w:cs="Times New Roman"/>
                <w:sz w:val="21"/>
                <w:szCs w:val="21"/>
              </w:rPr>
              <w:t xml:space="preserve">Далее на юг по дороге Омск - Одесское, исключая деревню </w:t>
            </w:r>
            <w:proofErr w:type="spellStart"/>
            <w:r w:rsidRPr="001F6296">
              <w:rPr>
                <w:rFonts w:ascii="Times New Roman" w:hAnsi="Times New Roman" w:cs="Times New Roman"/>
                <w:sz w:val="21"/>
                <w:szCs w:val="21"/>
              </w:rPr>
              <w:t>Сарат</w:t>
            </w:r>
            <w:proofErr w:type="spellEnd"/>
            <w:r w:rsidRPr="001F6296">
              <w:rPr>
                <w:rFonts w:ascii="Times New Roman" w:hAnsi="Times New Roman" w:cs="Times New Roman"/>
                <w:sz w:val="21"/>
                <w:szCs w:val="21"/>
              </w:rPr>
              <w:t xml:space="preserve">, село </w:t>
            </w:r>
            <w:proofErr w:type="spellStart"/>
            <w:r w:rsidRPr="001F6296">
              <w:rPr>
                <w:rFonts w:ascii="Times New Roman" w:hAnsi="Times New Roman" w:cs="Times New Roman"/>
                <w:sz w:val="21"/>
                <w:szCs w:val="21"/>
              </w:rPr>
              <w:t>Лукьяновка</w:t>
            </w:r>
            <w:proofErr w:type="spellEnd"/>
            <w:r w:rsidRPr="001F6296">
              <w:rPr>
                <w:rFonts w:ascii="Times New Roman" w:hAnsi="Times New Roman" w:cs="Times New Roman"/>
                <w:sz w:val="21"/>
                <w:szCs w:val="21"/>
              </w:rPr>
              <w:t xml:space="preserve">, до земель зеленой зоны села Одесское (54°15'52"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73°01'24"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w:t>
            </w:r>
          </w:p>
          <w:p w:rsidR="005C5F20" w:rsidRPr="001F6296" w:rsidRDefault="005C5F20" w:rsidP="005C5F20">
            <w:pPr>
              <w:pStyle w:val="afffff6"/>
              <w:rPr>
                <w:rFonts w:ascii="Times New Roman" w:hAnsi="Times New Roman" w:cs="Times New Roman"/>
                <w:sz w:val="21"/>
                <w:szCs w:val="21"/>
              </w:rPr>
            </w:pPr>
            <w:r w:rsidRPr="001F6296">
              <w:rPr>
                <w:rFonts w:ascii="Times New Roman" w:hAnsi="Times New Roman" w:cs="Times New Roman"/>
                <w:sz w:val="21"/>
                <w:szCs w:val="21"/>
              </w:rPr>
              <w:t xml:space="preserve">Далее на юго-восток по линии земель зеленой зоны села Одесское до пересечения с дорогой Одесское - </w:t>
            </w:r>
            <w:proofErr w:type="spellStart"/>
            <w:r w:rsidRPr="001F6296">
              <w:rPr>
                <w:rFonts w:ascii="Times New Roman" w:hAnsi="Times New Roman" w:cs="Times New Roman"/>
                <w:sz w:val="21"/>
                <w:szCs w:val="21"/>
              </w:rPr>
              <w:t>Буняковка</w:t>
            </w:r>
            <w:proofErr w:type="spellEnd"/>
            <w:r w:rsidRPr="001F6296">
              <w:rPr>
                <w:rFonts w:ascii="Times New Roman" w:hAnsi="Times New Roman" w:cs="Times New Roman"/>
                <w:sz w:val="21"/>
                <w:szCs w:val="21"/>
              </w:rPr>
              <w:t xml:space="preserve"> (54°11'42"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73°04'58"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по дороге до пересечения с дорогой, ведущей на урочище </w:t>
            </w:r>
            <w:proofErr w:type="spellStart"/>
            <w:r w:rsidRPr="001F6296">
              <w:rPr>
                <w:rFonts w:ascii="Times New Roman" w:hAnsi="Times New Roman" w:cs="Times New Roman"/>
                <w:sz w:val="21"/>
                <w:szCs w:val="21"/>
              </w:rPr>
              <w:t>Бреусовка</w:t>
            </w:r>
            <w:proofErr w:type="spellEnd"/>
            <w:r w:rsidRPr="001F6296">
              <w:rPr>
                <w:rFonts w:ascii="Times New Roman" w:hAnsi="Times New Roman" w:cs="Times New Roman"/>
                <w:sz w:val="21"/>
                <w:szCs w:val="21"/>
              </w:rPr>
              <w:t xml:space="preserve"> (54°11'45"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73°08'34"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2 км на северо-восток до точки пересечения границ Одесского и </w:t>
            </w:r>
            <w:proofErr w:type="spellStart"/>
            <w:r w:rsidRPr="001F6296">
              <w:rPr>
                <w:rFonts w:ascii="Times New Roman" w:hAnsi="Times New Roman" w:cs="Times New Roman"/>
                <w:sz w:val="21"/>
                <w:szCs w:val="21"/>
              </w:rPr>
              <w:t>Павлоградского</w:t>
            </w:r>
            <w:proofErr w:type="spellEnd"/>
            <w:r w:rsidRPr="001F6296">
              <w:rPr>
                <w:rFonts w:ascii="Times New Roman" w:hAnsi="Times New Roman" w:cs="Times New Roman"/>
                <w:sz w:val="21"/>
                <w:szCs w:val="21"/>
              </w:rPr>
              <w:t xml:space="preserve"> муниципальных районов Омской области (54°10'45"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73°17'46"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w:t>
            </w:r>
          </w:p>
          <w:p w:rsidR="005C5F20" w:rsidRPr="001F6296" w:rsidRDefault="005C5F20" w:rsidP="005C5F20">
            <w:pPr>
              <w:pStyle w:val="afffff6"/>
              <w:rPr>
                <w:rFonts w:ascii="Times New Roman" w:hAnsi="Times New Roman" w:cs="Times New Roman"/>
                <w:sz w:val="21"/>
                <w:szCs w:val="21"/>
              </w:rPr>
            </w:pPr>
            <w:r w:rsidRPr="001F6296">
              <w:rPr>
                <w:rFonts w:ascii="Times New Roman" w:hAnsi="Times New Roman" w:cs="Times New Roman"/>
                <w:sz w:val="21"/>
                <w:szCs w:val="21"/>
              </w:rPr>
              <w:t xml:space="preserve">восточная - от точки пересечения границ Одесского и </w:t>
            </w:r>
            <w:proofErr w:type="spellStart"/>
            <w:r w:rsidRPr="001F6296">
              <w:rPr>
                <w:rFonts w:ascii="Times New Roman" w:hAnsi="Times New Roman" w:cs="Times New Roman"/>
                <w:sz w:val="21"/>
                <w:szCs w:val="21"/>
              </w:rPr>
              <w:t>Павлоградского</w:t>
            </w:r>
            <w:proofErr w:type="spellEnd"/>
            <w:r w:rsidRPr="001F6296">
              <w:rPr>
                <w:rFonts w:ascii="Times New Roman" w:hAnsi="Times New Roman" w:cs="Times New Roman"/>
                <w:sz w:val="21"/>
                <w:szCs w:val="21"/>
              </w:rPr>
              <w:t xml:space="preserve"> муниципальных районов Омской области (54°10'45"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73°17'46"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вдоль границы </w:t>
            </w:r>
            <w:proofErr w:type="spellStart"/>
            <w:r w:rsidRPr="001F6296">
              <w:rPr>
                <w:rFonts w:ascii="Times New Roman" w:hAnsi="Times New Roman" w:cs="Times New Roman"/>
                <w:sz w:val="21"/>
                <w:szCs w:val="21"/>
              </w:rPr>
              <w:t>Павлоградского</w:t>
            </w:r>
            <w:proofErr w:type="spellEnd"/>
            <w:r w:rsidRPr="001F6296">
              <w:rPr>
                <w:rFonts w:ascii="Times New Roman" w:hAnsi="Times New Roman" w:cs="Times New Roman"/>
                <w:sz w:val="21"/>
                <w:szCs w:val="21"/>
              </w:rPr>
              <w:t xml:space="preserve"> муниципального района Омской области, исключая село </w:t>
            </w:r>
            <w:proofErr w:type="spellStart"/>
            <w:r w:rsidRPr="001F6296">
              <w:rPr>
                <w:rFonts w:ascii="Times New Roman" w:hAnsi="Times New Roman" w:cs="Times New Roman"/>
                <w:sz w:val="21"/>
                <w:szCs w:val="21"/>
              </w:rPr>
              <w:t>Ганновка</w:t>
            </w:r>
            <w:proofErr w:type="spellEnd"/>
            <w:r w:rsidRPr="001F6296">
              <w:rPr>
                <w:rFonts w:ascii="Times New Roman" w:hAnsi="Times New Roman" w:cs="Times New Roman"/>
                <w:sz w:val="21"/>
                <w:szCs w:val="21"/>
              </w:rPr>
              <w:t xml:space="preserve">, до пересечения с дорогой </w:t>
            </w:r>
            <w:proofErr w:type="spellStart"/>
            <w:r w:rsidRPr="001F6296">
              <w:rPr>
                <w:rFonts w:ascii="Times New Roman" w:hAnsi="Times New Roman" w:cs="Times New Roman"/>
                <w:sz w:val="21"/>
                <w:szCs w:val="21"/>
              </w:rPr>
              <w:t>Дувановка</w:t>
            </w:r>
            <w:proofErr w:type="spellEnd"/>
            <w:r w:rsidRPr="001F6296">
              <w:rPr>
                <w:rFonts w:ascii="Times New Roman" w:hAnsi="Times New Roman" w:cs="Times New Roman"/>
                <w:sz w:val="21"/>
                <w:szCs w:val="21"/>
              </w:rPr>
              <w:t xml:space="preserve"> - </w:t>
            </w:r>
            <w:proofErr w:type="spellStart"/>
            <w:r w:rsidRPr="001F6296">
              <w:rPr>
                <w:rFonts w:ascii="Times New Roman" w:hAnsi="Times New Roman" w:cs="Times New Roman"/>
                <w:sz w:val="21"/>
                <w:szCs w:val="21"/>
              </w:rPr>
              <w:t>Благодаровка</w:t>
            </w:r>
            <w:proofErr w:type="spellEnd"/>
            <w:r w:rsidRPr="001F6296">
              <w:rPr>
                <w:rFonts w:ascii="Times New Roman" w:hAnsi="Times New Roman" w:cs="Times New Roman"/>
                <w:sz w:val="21"/>
                <w:szCs w:val="21"/>
              </w:rPr>
              <w:t xml:space="preserve"> (54°02'12"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73°13'45"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w:t>
            </w:r>
          </w:p>
          <w:p w:rsidR="005C5F20" w:rsidRPr="001F6296" w:rsidRDefault="005C5F20" w:rsidP="005C5F20">
            <w:pPr>
              <w:pStyle w:val="afffff6"/>
              <w:rPr>
                <w:rFonts w:ascii="Times New Roman" w:hAnsi="Times New Roman" w:cs="Times New Roman"/>
                <w:sz w:val="21"/>
                <w:szCs w:val="21"/>
              </w:rPr>
            </w:pPr>
            <w:r w:rsidRPr="001F6296">
              <w:rPr>
                <w:rFonts w:ascii="Times New Roman" w:hAnsi="Times New Roman" w:cs="Times New Roman"/>
                <w:sz w:val="21"/>
                <w:szCs w:val="21"/>
              </w:rPr>
              <w:t xml:space="preserve">южная - от точки пересечения с дорогой </w:t>
            </w:r>
            <w:proofErr w:type="spellStart"/>
            <w:r w:rsidRPr="001F6296">
              <w:rPr>
                <w:rFonts w:ascii="Times New Roman" w:hAnsi="Times New Roman" w:cs="Times New Roman"/>
                <w:sz w:val="21"/>
                <w:szCs w:val="21"/>
              </w:rPr>
              <w:t>Дувановка</w:t>
            </w:r>
            <w:proofErr w:type="spellEnd"/>
            <w:r w:rsidRPr="001F6296">
              <w:rPr>
                <w:rFonts w:ascii="Times New Roman" w:hAnsi="Times New Roman" w:cs="Times New Roman"/>
                <w:sz w:val="21"/>
                <w:szCs w:val="21"/>
              </w:rPr>
              <w:t xml:space="preserve"> - </w:t>
            </w:r>
            <w:proofErr w:type="spellStart"/>
            <w:r w:rsidRPr="001F6296">
              <w:rPr>
                <w:rFonts w:ascii="Times New Roman" w:hAnsi="Times New Roman" w:cs="Times New Roman"/>
                <w:sz w:val="21"/>
                <w:szCs w:val="21"/>
              </w:rPr>
              <w:t>Благодаровка</w:t>
            </w:r>
            <w:proofErr w:type="spellEnd"/>
            <w:r w:rsidRPr="001F6296">
              <w:rPr>
                <w:rFonts w:ascii="Times New Roman" w:hAnsi="Times New Roman" w:cs="Times New Roman"/>
                <w:sz w:val="21"/>
                <w:szCs w:val="21"/>
              </w:rPr>
              <w:t xml:space="preserve"> (54°02'12"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73°13'45"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по ней до пересечения с объездной дорогой села </w:t>
            </w:r>
            <w:proofErr w:type="spellStart"/>
            <w:r w:rsidRPr="001F6296">
              <w:rPr>
                <w:rFonts w:ascii="Times New Roman" w:hAnsi="Times New Roman" w:cs="Times New Roman"/>
                <w:sz w:val="21"/>
                <w:szCs w:val="21"/>
              </w:rPr>
              <w:t>Благодаровка</w:t>
            </w:r>
            <w:proofErr w:type="spellEnd"/>
            <w:r w:rsidRPr="001F6296">
              <w:rPr>
                <w:rFonts w:ascii="Times New Roman" w:hAnsi="Times New Roman" w:cs="Times New Roman"/>
                <w:sz w:val="21"/>
                <w:szCs w:val="21"/>
              </w:rPr>
              <w:t xml:space="preserve"> (54°03'33"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73°12'03"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и далее до пересечения с дорогой </w:t>
            </w:r>
            <w:proofErr w:type="spellStart"/>
            <w:r w:rsidRPr="001F6296">
              <w:rPr>
                <w:rFonts w:ascii="Times New Roman" w:hAnsi="Times New Roman" w:cs="Times New Roman"/>
                <w:sz w:val="21"/>
                <w:szCs w:val="21"/>
              </w:rPr>
              <w:t>Благодаровка</w:t>
            </w:r>
            <w:proofErr w:type="spellEnd"/>
            <w:r w:rsidRPr="001F6296">
              <w:rPr>
                <w:rFonts w:ascii="Times New Roman" w:hAnsi="Times New Roman" w:cs="Times New Roman"/>
                <w:sz w:val="21"/>
                <w:szCs w:val="21"/>
              </w:rPr>
              <w:t xml:space="preserve"> - </w:t>
            </w:r>
            <w:proofErr w:type="spellStart"/>
            <w:r w:rsidRPr="001F6296">
              <w:rPr>
                <w:rFonts w:ascii="Times New Roman" w:hAnsi="Times New Roman" w:cs="Times New Roman"/>
                <w:sz w:val="21"/>
                <w:szCs w:val="21"/>
              </w:rPr>
              <w:t>Ганновка</w:t>
            </w:r>
            <w:proofErr w:type="spellEnd"/>
            <w:r w:rsidRPr="001F6296">
              <w:rPr>
                <w:rFonts w:ascii="Times New Roman" w:hAnsi="Times New Roman" w:cs="Times New Roman"/>
                <w:sz w:val="21"/>
                <w:szCs w:val="21"/>
              </w:rPr>
              <w:t xml:space="preserve"> (54°05'26"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73°11'12"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до точки (54°06'17"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73°07'46"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до пересечения с дорогой Одесское - </w:t>
            </w:r>
            <w:proofErr w:type="spellStart"/>
            <w:r w:rsidRPr="001F6296">
              <w:rPr>
                <w:rFonts w:ascii="Times New Roman" w:hAnsi="Times New Roman" w:cs="Times New Roman"/>
                <w:sz w:val="21"/>
                <w:szCs w:val="21"/>
              </w:rPr>
              <w:t>Буняковка</w:t>
            </w:r>
            <w:proofErr w:type="spellEnd"/>
            <w:r w:rsidRPr="001F6296">
              <w:rPr>
                <w:rFonts w:ascii="Times New Roman" w:hAnsi="Times New Roman" w:cs="Times New Roman"/>
                <w:sz w:val="21"/>
                <w:szCs w:val="21"/>
              </w:rPr>
              <w:t xml:space="preserve"> (54°12'09"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73°01'39"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и далее на запад до точки границы земель зеленой зоны села Одесское (54°12'04"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72°53'45"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далее 13 км на запад до пересечения с дорогой </w:t>
            </w:r>
            <w:proofErr w:type="spellStart"/>
            <w:r w:rsidRPr="001F6296">
              <w:rPr>
                <w:rFonts w:ascii="Times New Roman" w:hAnsi="Times New Roman" w:cs="Times New Roman"/>
                <w:sz w:val="21"/>
                <w:szCs w:val="21"/>
              </w:rPr>
              <w:t>Побочино</w:t>
            </w:r>
            <w:proofErr w:type="spellEnd"/>
            <w:r w:rsidRPr="001F6296">
              <w:rPr>
                <w:rFonts w:ascii="Times New Roman" w:hAnsi="Times New Roman" w:cs="Times New Roman"/>
                <w:sz w:val="21"/>
                <w:szCs w:val="21"/>
              </w:rPr>
              <w:t xml:space="preserve"> - Тишанка (54°12'55"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72°42'26"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и далее до точки пересечения границ Одесского и Шербакульского муниципальных районов Омской области (54°13'32"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72°37'56"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w:t>
            </w:r>
          </w:p>
          <w:p w:rsidR="00E82EB2" w:rsidRPr="001F6296" w:rsidRDefault="005C5F20" w:rsidP="005C5F20">
            <w:pPr>
              <w:pStyle w:val="afffff6"/>
              <w:rPr>
                <w:rFonts w:ascii="Times New Roman" w:hAnsi="Times New Roman" w:cs="Times New Roman"/>
                <w:sz w:val="22"/>
                <w:szCs w:val="22"/>
              </w:rPr>
            </w:pPr>
            <w:r w:rsidRPr="001F6296">
              <w:rPr>
                <w:rFonts w:ascii="Times New Roman" w:hAnsi="Times New Roman" w:cs="Times New Roman"/>
                <w:sz w:val="21"/>
                <w:szCs w:val="21"/>
              </w:rPr>
              <w:t xml:space="preserve">западная - от точки пересечения границ Одесского и Шербакульского муниципальных районов Омской области (54°13'32"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72°37'56"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вдоль границы с </w:t>
            </w:r>
            <w:proofErr w:type="spellStart"/>
            <w:r w:rsidRPr="001F6296">
              <w:rPr>
                <w:rFonts w:ascii="Times New Roman" w:hAnsi="Times New Roman" w:cs="Times New Roman"/>
                <w:sz w:val="21"/>
                <w:szCs w:val="21"/>
              </w:rPr>
              <w:t>Шербакульским</w:t>
            </w:r>
            <w:proofErr w:type="spellEnd"/>
            <w:r w:rsidRPr="001F6296">
              <w:rPr>
                <w:rFonts w:ascii="Times New Roman" w:hAnsi="Times New Roman" w:cs="Times New Roman"/>
                <w:sz w:val="21"/>
                <w:szCs w:val="21"/>
              </w:rPr>
              <w:t xml:space="preserve"> муниципальным районом Омской области до точки (54°22'38" </w:t>
            </w:r>
            <w:proofErr w:type="spellStart"/>
            <w:r w:rsidRPr="001F6296">
              <w:rPr>
                <w:rFonts w:ascii="Times New Roman" w:hAnsi="Times New Roman" w:cs="Times New Roman"/>
                <w:sz w:val="21"/>
                <w:szCs w:val="21"/>
              </w:rPr>
              <w:t>с.ш</w:t>
            </w:r>
            <w:proofErr w:type="spellEnd"/>
            <w:r w:rsidRPr="001F6296">
              <w:rPr>
                <w:rFonts w:ascii="Times New Roman" w:hAnsi="Times New Roman" w:cs="Times New Roman"/>
                <w:sz w:val="21"/>
                <w:szCs w:val="21"/>
              </w:rPr>
              <w:t xml:space="preserve">.; 72°45'32" </w:t>
            </w:r>
            <w:proofErr w:type="spellStart"/>
            <w:r w:rsidRPr="001F6296">
              <w:rPr>
                <w:rFonts w:ascii="Times New Roman" w:hAnsi="Times New Roman" w:cs="Times New Roman"/>
                <w:sz w:val="21"/>
                <w:szCs w:val="21"/>
              </w:rPr>
              <w:t>в.д</w:t>
            </w:r>
            <w:proofErr w:type="spellEnd"/>
            <w:r w:rsidRPr="001F6296">
              <w:rPr>
                <w:rFonts w:ascii="Times New Roman" w:hAnsi="Times New Roman" w:cs="Times New Roman"/>
                <w:sz w:val="21"/>
                <w:szCs w:val="21"/>
              </w:rPr>
              <w:t xml:space="preserve">.) пересечения границ Шербакульского и Одесского муниципальных районов Омской области севернее урочища </w:t>
            </w:r>
            <w:proofErr w:type="spellStart"/>
            <w:r w:rsidRPr="001F6296">
              <w:rPr>
                <w:rFonts w:ascii="Times New Roman" w:hAnsi="Times New Roman" w:cs="Times New Roman"/>
                <w:sz w:val="21"/>
                <w:szCs w:val="21"/>
              </w:rPr>
              <w:t>Петроверовка</w:t>
            </w:r>
            <w:proofErr w:type="spellEnd"/>
          </w:p>
        </w:tc>
      </w:tr>
    </w:tbl>
    <w:p w:rsidR="008D3239" w:rsidRDefault="008D3239"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Default="001F6296" w:rsidP="008D3239">
      <w:pPr>
        <w:spacing w:after="0" w:line="264" w:lineRule="auto"/>
        <w:jc w:val="both"/>
        <w:rPr>
          <w:rFonts w:ascii="Times New Roman" w:eastAsia="Times New Roman" w:hAnsi="Times New Roman" w:cs="Times New Roman"/>
          <w:bCs/>
          <w:sz w:val="24"/>
          <w:szCs w:val="24"/>
          <w:lang w:eastAsia="ru-RU"/>
        </w:rPr>
      </w:pPr>
    </w:p>
    <w:p w:rsidR="001F6296" w:rsidRPr="001F6296" w:rsidRDefault="001F6296" w:rsidP="008D3239">
      <w:pPr>
        <w:spacing w:after="0" w:line="264" w:lineRule="auto"/>
        <w:jc w:val="both"/>
        <w:rPr>
          <w:rFonts w:ascii="Times New Roman" w:eastAsia="Times New Roman" w:hAnsi="Times New Roman" w:cs="Times New Roman"/>
          <w:bCs/>
          <w:sz w:val="24"/>
          <w:szCs w:val="24"/>
          <w:lang w:eastAsia="ru-RU"/>
        </w:rPr>
      </w:pPr>
    </w:p>
    <w:p w:rsidR="008D3239" w:rsidRPr="001F6296" w:rsidRDefault="008D3239" w:rsidP="008D3239">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Таблица </w:t>
      </w:r>
      <w:r w:rsidR="00A260CF"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w:t>
      </w:r>
      <w:r w:rsidR="005C5F20"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 – Информация о планируемых зонах охраны охотничьих ресурсов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w:t>
      </w:r>
      <w:r w:rsidR="00E32B44" w:rsidRPr="001F6296">
        <w:rPr>
          <w:rFonts w:ascii="Times New Roman" w:eastAsia="Times New Roman" w:hAnsi="Times New Roman" w:cs="Times New Roman"/>
          <w:bCs/>
          <w:sz w:val="24"/>
          <w:szCs w:val="24"/>
          <w:lang w:eastAsia="ru-RU"/>
        </w:rPr>
        <w:t>*</w:t>
      </w:r>
    </w:p>
    <w:tbl>
      <w:tblPr>
        <w:tblStyle w:val="af2"/>
        <w:tblW w:w="9747" w:type="dxa"/>
        <w:tblLayout w:type="fixed"/>
        <w:tblLook w:val="04A0" w:firstRow="1" w:lastRow="0" w:firstColumn="1" w:lastColumn="0" w:noHBand="0" w:noVBand="1"/>
      </w:tblPr>
      <w:tblGrid>
        <w:gridCol w:w="534"/>
        <w:gridCol w:w="2126"/>
        <w:gridCol w:w="7087"/>
      </w:tblGrid>
      <w:tr w:rsidR="00C36CA8" w:rsidRPr="001F6296" w:rsidTr="00E32B44">
        <w:trPr>
          <w:tblHeader/>
        </w:trPr>
        <w:tc>
          <w:tcPr>
            <w:tcW w:w="534" w:type="dxa"/>
            <w:vAlign w:val="center"/>
          </w:tcPr>
          <w:p w:rsidR="00C36CA8" w:rsidRPr="001F6296" w:rsidRDefault="00C36CA8" w:rsidP="00A81F8F">
            <w:pPr>
              <w:ind w:right="23"/>
              <w:jc w:val="center"/>
              <w:rPr>
                <w:rFonts w:ascii="Times New Roman" w:eastAsia="Times New Roman" w:hAnsi="Times New Roman" w:cs="Times New Roman"/>
              </w:rPr>
            </w:pPr>
            <w:r w:rsidRPr="001F6296">
              <w:rPr>
                <w:rFonts w:ascii="Times New Roman" w:eastAsia="Times New Roman" w:hAnsi="Times New Roman" w:cs="Times New Roman"/>
              </w:rPr>
              <w:t>№ п/п</w:t>
            </w:r>
          </w:p>
        </w:tc>
        <w:tc>
          <w:tcPr>
            <w:tcW w:w="2126" w:type="dxa"/>
            <w:vAlign w:val="center"/>
          </w:tcPr>
          <w:p w:rsidR="00C36CA8" w:rsidRPr="001F6296" w:rsidRDefault="00C36CA8" w:rsidP="00A81F8F">
            <w:pPr>
              <w:ind w:right="23"/>
              <w:jc w:val="center"/>
              <w:rPr>
                <w:rFonts w:ascii="Times New Roman" w:eastAsia="Times New Roman" w:hAnsi="Times New Roman" w:cs="Times New Roman"/>
              </w:rPr>
            </w:pPr>
            <w:r w:rsidRPr="001F6296">
              <w:rPr>
                <w:rFonts w:ascii="Times New Roman" w:hAnsi="Times New Roman" w:cs="Times New Roman"/>
                <w:shd w:val="clear" w:color="auto" w:fill="FFFFFF"/>
              </w:rPr>
              <w:t>Наименование закрепленного охотничьего угодья, площадь, тыс. га</w:t>
            </w:r>
          </w:p>
        </w:tc>
        <w:tc>
          <w:tcPr>
            <w:tcW w:w="7087" w:type="dxa"/>
            <w:vAlign w:val="center"/>
          </w:tcPr>
          <w:p w:rsidR="00C36CA8" w:rsidRPr="001F6296" w:rsidRDefault="00C36CA8" w:rsidP="00A81F8F">
            <w:pPr>
              <w:ind w:right="23"/>
              <w:jc w:val="center"/>
              <w:rPr>
                <w:rFonts w:ascii="Times New Roman" w:hAnsi="Times New Roman" w:cs="Times New Roman"/>
                <w:shd w:val="clear" w:color="auto" w:fill="FFFFFF"/>
              </w:rPr>
            </w:pPr>
            <w:r w:rsidRPr="001F6296">
              <w:rPr>
                <w:rFonts w:ascii="Times New Roman" w:hAnsi="Times New Roman" w:cs="Times New Roman"/>
                <w:shd w:val="clear" w:color="auto" w:fill="FFFFFF"/>
              </w:rPr>
              <w:t xml:space="preserve">Описание границ </w:t>
            </w:r>
          </w:p>
          <w:p w:rsidR="00C36CA8" w:rsidRPr="001F6296" w:rsidRDefault="00C36CA8" w:rsidP="00A81F8F">
            <w:pPr>
              <w:ind w:right="23"/>
              <w:jc w:val="center"/>
              <w:rPr>
                <w:rFonts w:ascii="Times New Roman" w:eastAsia="Times New Roman" w:hAnsi="Times New Roman" w:cs="Times New Roman"/>
              </w:rPr>
            </w:pPr>
            <w:r w:rsidRPr="001F6296">
              <w:rPr>
                <w:rFonts w:ascii="Times New Roman" w:hAnsi="Times New Roman" w:cs="Times New Roman"/>
                <w:shd w:val="clear" w:color="auto" w:fill="FFFFFF"/>
              </w:rPr>
              <w:t>закрепленных охотничьих угодий</w:t>
            </w:r>
          </w:p>
        </w:tc>
      </w:tr>
      <w:tr w:rsidR="00C36CA8" w:rsidRPr="001F6296" w:rsidTr="00E32B44">
        <w:trPr>
          <w:tblHeader/>
        </w:trPr>
        <w:tc>
          <w:tcPr>
            <w:tcW w:w="534" w:type="dxa"/>
            <w:vAlign w:val="center"/>
          </w:tcPr>
          <w:p w:rsidR="00C36CA8" w:rsidRPr="001F6296" w:rsidRDefault="00C36CA8" w:rsidP="00A81F8F">
            <w:pPr>
              <w:ind w:right="23"/>
              <w:jc w:val="center"/>
              <w:rPr>
                <w:rFonts w:ascii="Times New Roman" w:eastAsia="Times New Roman" w:hAnsi="Times New Roman" w:cs="Times New Roman"/>
                <w:sz w:val="20"/>
                <w:szCs w:val="20"/>
              </w:rPr>
            </w:pPr>
            <w:r w:rsidRPr="001F6296">
              <w:rPr>
                <w:rFonts w:ascii="Times New Roman" w:eastAsia="Times New Roman" w:hAnsi="Times New Roman" w:cs="Times New Roman"/>
                <w:sz w:val="20"/>
                <w:szCs w:val="20"/>
              </w:rPr>
              <w:t>1</w:t>
            </w:r>
          </w:p>
        </w:tc>
        <w:tc>
          <w:tcPr>
            <w:tcW w:w="2126" w:type="dxa"/>
            <w:vAlign w:val="center"/>
          </w:tcPr>
          <w:p w:rsidR="00C36CA8" w:rsidRPr="001F6296" w:rsidRDefault="00C36CA8" w:rsidP="00A81F8F">
            <w:pPr>
              <w:ind w:right="23"/>
              <w:jc w:val="center"/>
              <w:rPr>
                <w:rFonts w:ascii="Times New Roman" w:hAnsi="Times New Roman" w:cs="Times New Roman"/>
                <w:sz w:val="24"/>
                <w:szCs w:val="24"/>
                <w:shd w:val="clear" w:color="auto" w:fill="FFFFFF"/>
              </w:rPr>
            </w:pPr>
            <w:r w:rsidRPr="001F6296">
              <w:rPr>
                <w:rFonts w:ascii="Times New Roman" w:hAnsi="Times New Roman" w:cs="Times New Roman"/>
                <w:sz w:val="24"/>
                <w:szCs w:val="24"/>
                <w:shd w:val="clear" w:color="auto" w:fill="FFFFFF"/>
              </w:rPr>
              <w:t>2</w:t>
            </w:r>
          </w:p>
        </w:tc>
        <w:tc>
          <w:tcPr>
            <w:tcW w:w="7087" w:type="dxa"/>
            <w:vAlign w:val="center"/>
          </w:tcPr>
          <w:p w:rsidR="00C36CA8" w:rsidRPr="001F6296" w:rsidRDefault="00C36CA8" w:rsidP="00A81F8F">
            <w:pPr>
              <w:ind w:right="23"/>
              <w:jc w:val="center"/>
              <w:rPr>
                <w:rFonts w:ascii="Times New Roman" w:hAnsi="Times New Roman" w:cs="Times New Roman"/>
                <w:sz w:val="20"/>
                <w:szCs w:val="20"/>
                <w:shd w:val="clear" w:color="auto" w:fill="FFFFFF"/>
              </w:rPr>
            </w:pPr>
            <w:r w:rsidRPr="001F6296">
              <w:rPr>
                <w:rFonts w:ascii="Times New Roman" w:hAnsi="Times New Roman" w:cs="Times New Roman"/>
                <w:sz w:val="20"/>
                <w:szCs w:val="20"/>
                <w:shd w:val="clear" w:color="auto" w:fill="FFFFFF"/>
              </w:rPr>
              <w:t>3</w:t>
            </w:r>
          </w:p>
        </w:tc>
      </w:tr>
      <w:tr w:rsidR="00C36CA8" w:rsidRPr="001F6296" w:rsidTr="00E32B44">
        <w:tc>
          <w:tcPr>
            <w:tcW w:w="534" w:type="dxa"/>
          </w:tcPr>
          <w:p w:rsidR="00C36CA8" w:rsidRPr="001F6296" w:rsidRDefault="00C36CA8" w:rsidP="00A81F8F">
            <w:pPr>
              <w:ind w:right="23"/>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1</w:t>
            </w:r>
          </w:p>
        </w:tc>
        <w:tc>
          <w:tcPr>
            <w:tcW w:w="2126" w:type="dxa"/>
          </w:tcPr>
          <w:p w:rsidR="00C36CA8" w:rsidRPr="001F6296" w:rsidRDefault="00C36CA8" w:rsidP="00A81F8F">
            <w:pPr>
              <w:pStyle w:val="afffff5"/>
              <w:jc w:val="center"/>
              <w:rPr>
                <w:rFonts w:ascii="Times New Roman" w:hAnsi="Times New Roman" w:cs="Times New Roman"/>
              </w:rPr>
            </w:pPr>
            <w:r w:rsidRPr="001F6296">
              <w:rPr>
                <w:rFonts w:ascii="Times New Roman" w:hAnsi="Times New Roman" w:cs="Times New Roman"/>
              </w:rPr>
              <w:t>Закрепленное охотничье угодье «</w:t>
            </w:r>
            <w:r w:rsidR="005C5F20" w:rsidRPr="001F6296">
              <w:rPr>
                <w:rFonts w:ascii="Times New Roman" w:hAnsi="Times New Roman" w:cs="Times New Roman"/>
              </w:rPr>
              <w:t>Одесское</w:t>
            </w:r>
            <w:r w:rsidRPr="001F6296">
              <w:rPr>
                <w:rFonts w:ascii="Times New Roman" w:hAnsi="Times New Roman" w:cs="Times New Roman"/>
              </w:rPr>
              <w:t>»,</w:t>
            </w:r>
          </w:p>
          <w:p w:rsidR="00C36CA8" w:rsidRPr="001F6296" w:rsidRDefault="005C5F20" w:rsidP="00A81F8F">
            <w:pPr>
              <w:pStyle w:val="afffff5"/>
              <w:jc w:val="center"/>
              <w:rPr>
                <w:rFonts w:ascii="Times New Roman" w:hAnsi="Times New Roman" w:cs="Times New Roman"/>
              </w:rPr>
            </w:pPr>
            <w:r w:rsidRPr="001F6296">
              <w:rPr>
                <w:rFonts w:ascii="Times New Roman" w:hAnsi="Times New Roman" w:cs="Times New Roman"/>
              </w:rPr>
              <w:t>1,335</w:t>
            </w:r>
          </w:p>
        </w:tc>
        <w:tc>
          <w:tcPr>
            <w:tcW w:w="7087" w:type="dxa"/>
            <w:shd w:val="clear" w:color="auto" w:fill="auto"/>
          </w:tcPr>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северная - от точки (54°20'50,96» с. ш.; 72°40'12,19» в. д.) на восток по полевой дороге через точки (54°20'36,98» с. ш.; 72°42'01,74» в. д.), (54°20'15,19» с. ш.; 72°41'55,12» в. д.) до пересечения с полевой дорогой в точке (54°20'08,08» с. ш.; 72°43'28,48» в. д.);</w:t>
            </w:r>
          </w:p>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восточная - от точки (54°20'08,08» с. ш.; 72°43'28,48» в. д.) на юг по полевой дороге до пересечения с полевой дорогой в точке (54°18'56,48» с. ш.; 72°42'46,38» в. д.);</w:t>
            </w:r>
          </w:p>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южная - от точки (54°18'56,48» с. ш.; 72°42'46,38» в. д.) на запад по прямой до пересечения с полевой дорогой в точке (54°19'09,78» с. ш.; 72°40'57,66» в. д.), далее по полевой дороге до точки (54°19'16,51» с. ш.; 72°39'38,29» в. д.);</w:t>
            </w:r>
          </w:p>
          <w:p w:rsidR="00C36CA8"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западная - от точки (54°19'16,51» с. ш.; 72°39'38,29» в. д.) на север по прямой до пересечения с полевой дорогой в точке (54°20'50,96» с. ш.; 72°40'12,19» в. д.)</w:t>
            </w:r>
          </w:p>
        </w:tc>
      </w:tr>
      <w:tr w:rsidR="00C36CA8" w:rsidRPr="001F6296" w:rsidTr="00E32B44">
        <w:tc>
          <w:tcPr>
            <w:tcW w:w="534" w:type="dxa"/>
          </w:tcPr>
          <w:p w:rsidR="00C36CA8" w:rsidRPr="001F6296" w:rsidRDefault="00E32B44" w:rsidP="00A81F8F">
            <w:pPr>
              <w:ind w:right="23"/>
              <w:jc w:val="center"/>
              <w:rPr>
                <w:rFonts w:ascii="Times New Roman" w:eastAsia="Times New Roman" w:hAnsi="Times New Roman" w:cs="Times New Roman"/>
                <w:sz w:val="24"/>
                <w:szCs w:val="24"/>
              </w:rPr>
            </w:pPr>
            <w:r w:rsidRPr="001F6296">
              <w:rPr>
                <w:rFonts w:ascii="Times New Roman" w:eastAsia="Times New Roman" w:hAnsi="Times New Roman" w:cs="Times New Roman"/>
                <w:sz w:val="24"/>
                <w:szCs w:val="24"/>
              </w:rPr>
              <w:t>2</w:t>
            </w:r>
          </w:p>
        </w:tc>
        <w:tc>
          <w:tcPr>
            <w:tcW w:w="2126" w:type="dxa"/>
          </w:tcPr>
          <w:p w:rsidR="00C36CA8" w:rsidRPr="001F6296" w:rsidRDefault="00C36CA8" w:rsidP="00A81F8F">
            <w:pPr>
              <w:pStyle w:val="afffff5"/>
              <w:jc w:val="center"/>
              <w:rPr>
                <w:rFonts w:ascii="Times New Roman" w:hAnsi="Times New Roman" w:cs="Times New Roman"/>
              </w:rPr>
            </w:pPr>
            <w:r w:rsidRPr="001F6296">
              <w:rPr>
                <w:rFonts w:ascii="Times New Roman" w:hAnsi="Times New Roman" w:cs="Times New Roman"/>
              </w:rPr>
              <w:t>Общедоступные охотничьи угодья,</w:t>
            </w:r>
          </w:p>
          <w:p w:rsidR="00C36CA8" w:rsidRPr="001F6296" w:rsidRDefault="00C36CA8" w:rsidP="007528AE">
            <w:pPr>
              <w:pStyle w:val="afffff5"/>
              <w:jc w:val="center"/>
              <w:rPr>
                <w:rFonts w:ascii="Times New Roman" w:hAnsi="Times New Roman" w:cs="Times New Roman"/>
              </w:rPr>
            </w:pPr>
            <w:r w:rsidRPr="001F6296">
              <w:rPr>
                <w:rFonts w:ascii="Times New Roman" w:hAnsi="Times New Roman" w:cs="Times New Roman"/>
              </w:rPr>
              <w:t>0,</w:t>
            </w:r>
            <w:r w:rsidR="007528AE" w:rsidRPr="001F6296">
              <w:rPr>
                <w:rFonts w:ascii="Times New Roman" w:hAnsi="Times New Roman" w:cs="Times New Roman"/>
              </w:rPr>
              <w:t>431</w:t>
            </w:r>
          </w:p>
        </w:tc>
        <w:tc>
          <w:tcPr>
            <w:tcW w:w="7087" w:type="dxa"/>
            <w:shd w:val="clear" w:color="auto" w:fill="auto"/>
          </w:tcPr>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северная - от пересечения полевых дорог в точке (54°21'44,73» с. ш.; 73°07'41,91» в. д.), далее на восток по полевой дороге до точки (54°21'37,61» с. ш.; 73°08'57,92» в. д.);</w:t>
            </w:r>
          </w:p>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восточная - от точки (54°21'37,61» с. ш.; 73°08'57,92» в. д.) на юг по полевой дороге через точки (54°21'16,13» с. ш.; 73°09'30,92» в. д.), (54°20'53,35» с. ш.; 73°09'26,08» в. д.) до деревни Песчанка (54°20'32,27» с. ш.; 73°09'28,93» в. д.);</w:t>
            </w:r>
          </w:p>
          <w:p w:rsidR="007528AE"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южная - от деревни Песчанка (54°20'32,27» с. ш.; 73°09'28,93» в. д.) на запад по полевой дороге через точку (54°20'36,45» с. ш.; 73°08'51,64» в. д.) до пересечения с дорогой Песчанка - Одесское в точке (54°20'24,65» с. ш.; 73°08'41,43» в. д.), далее на запад по дороге Песчанка - Одесское до пересечения с полевой дорогой в точке (54°20'34,88» с. ш.; 73°07'20,10» в. д.);</w:t>
            </w:r>
          </w:p>
          <w:p w:rsidR="00C36CA8" w:rsidRPr="001F6296" w:rsidRDefault="007528AE" w:rsidP="007528AE">
            <w:pPr>
              <w:pStyle w:val="afffff6"/>
              <w:rPr>
                <w:rFonts w:ascii="Times New Roman" w:hAnsi="Times New Roman" w:cs="Times New Roman"/>
                <w:sz w:val="22"/>
                <w:szCs w:val="22"/>
              </w:rPr>
            </w:pPr>
            <w:r w:rsidRPr="001F6296">
              <w:rPr>
                <w:rFonts w:ascii="Times New Roman" w:hAnsi="Times New Roman" w:cs="Times New Roman"/>
                <w:sz w:val="22"/>
                <w:szCs w:val="22"/>
              </w:rPr>
              <w:t>западная - от точки (54°20'34,88» с. ш.; 73°07'20,10» в. д.) на север по полевой дороге до пересечения с полевой дорогой в точке (54°21'44,73» с. ш.; 73°07'41,91» в. д.)</w:t>
            </w:r>
          </w:p>
        </w:tc>
      </w:tr>
    </w:tbl>
    <w:p w:rsidR="008D3239" w:rsidRPr="001F6296" w:rsidRDefault="00E32B44" w:rsidP="00E32B44">
      <w:pPr>
        <w:spacing w:after="0" w:line="264" w:lineRule="auto"/>
        <w:jc w:val="both"/>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 введена </w:t>
      </w:r>
      <w:hyperlink r:id="rId16" w:history="1">
        <w:r w:rsidRPr="001F6296">
          <w:rPr>
            <w:rFonts w:ascii="Times New Roman" w:eastAsia="Times New Roman" w:hAnsi="Times New Roman" w:cs="Times New Roman"/>
            <w:bCs/>
            <w:lang w:eastAsia="ru-RU"/>
          </w:rPr>
          <w:t>Указом Губернатора Омской области от 20.04.2020 № 40</w:t>
        </w:r>
      </w:hyperlink>
    </w:p>
    <w:p w:rsidR="00287A32" w:rsidRPr="001F6296" w:rsidRDefault="000B48F8" w:rsidP="00287A32">
      <w:pPr>
        <w:pStyle w:val="20"/>
        <w:spacing w:before="240" w:after="120"/>
        <w:ind w:firstLine="709"/>
        <w:jc w:val="both"/>
        <w:rPr>
          <w:rFonts w:ascii="Times New Roman" w:eastAsia="Times New Roman" w:hAnsi="Times New Roman" w:cs="Times New Roman"/>
          <w:sz w:val="24"/>
          <w:szCs w:val="24"/>
        </w:rPr>
      </w:pPr>
      <w:bookmarkStart w:id="18" w:name="_Toc121476267"/>
      <w:r w:rsidRPr="001F6296">
        <w:rPr>
          <w:rFonts w:ascii="Times New Roman" w:eastAsia="Times New Roman" w:hAnsi="Times New Roman" w:cs="Times New Roman"/>
          <w:sz w:val="24"/>
          <w:szCs w:val="24"/>
        </w:rPr>
        <w:t>2</w:t>
      </w:r>
      <w:r w:rsidR="00287A32" w:rsidRPr="001F6296">
        <w:rPr>
          <w:rFonts w:ascii="Times New Roman" w:eastAsia="Times New Roman" w:hAnsi="Times New Roman" w:cs="Times New Roman"/>
          <w:sz w:val="24"/>
          <w:szCs w:val="24"/>
        </w:rPr>
        <w:t>.</w:t>
      </w:r>
      <w:r w:rsidR="00916586" w:rsidRPr="001F6296">
        <w:rPr>
          <w:rFonts w:ascii="Times New Roman" w:eastAsia="Times New Roman" w:hAnsi="Times New Roman" w:cs="Times New Roman"/>
          <w:sz w:val="24"/>
          <w:szCs w:val="24"/>
        </w:rPr>
        <w:t>6</w:t>
      </w:r>
      <w:r w:rsidR="00287A32" w:rsidRPr="001F6296">
        <w:rPr>
          <w:rFonts w:ascii="Times New Roman" w:eastAsia="Times New Roman" w:hAnsi="Times New Roman" w:cs="Times New Roman"/>
          <w:sz w:val="24"/>
          <w:szCs w:val="24"/>
        </w:rPr>
        <w:t xml:space="preserve"> Особо охраняемых природные территории</w:t>
      </w:r>
      <w:bookmarkEnd w:id="18"/>
    </w:p>
    <w:p w:rsidR="00287A32" w:rsidRPr="001F6296" w:rsidRDefault="00287A32" w:rsidP="00287A3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от 14.03.1995 № 33-ФЗ).</w:t>
      </w:r>
    </w:p>
    <w:p w:rsidR="00287A32" w:rsidRPr="001F6296" w:rsidRDefault="00287A32" w:rsidP="00287A3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настоящее время</w:t>
      </w:r>
      <w:r w:rsidR="007528AE" w:rsidRPr="001F6296">
        <w:rPr>
          <w:rFonts w:ascii="Times New Roman" w:eastAsia="Times New Roman" w:hAnsi="Times New Roman" w:cs="Times New Roman"/>
          <w:bCs/>
          <w:sz w:val="24"/>
          <w:szCs w:val="24"/>
          <w:lang w:eastAsia="ru-RU"/>
        </w:rPr>
        <w:t xml:space="preserve">, согласно данных Министерства природных ресурсов и экологии Омской области, на территории Одесского муниципального района Омской области </w:t>
      </w:r>
      <w:r w:rsidRPr="001F6296">
        <w:rPr>
          <w:rFonts w:ascii="Times New Roman" w:eastAsia="Times New Roman" w:hAnsi="Times New Roman" w:cs="Times New Roman"/>
          <w:bCs/>
          <w:sz w:val="24"/>
          <w:szCs w:val="24"/>
          <w:lang w:eastAsia="ru-RU"/>
        </w:rPr>
        <w:t xml:space="preserve">особо охраняемые природные территории </w:t>
      </w:r>
      <w:r w:rsidR="002A01CE" w:rsidRPr="001F6296">
        <w:rPr>
          <w:rFonts w:ascii="Times New Roman" w:eastAsia="Times New Roman" w:hAnsi="Times New Roman" w:cs="Times New Roman"/>
          <w:bCs/>
          <w:sz w:val="24"/>
          <w:szCs w:val="24"/>
          <w:lang w:eastAsia="ru-RU"/>
        </w:rPr>
        <w:t>регионального</w:t>
      </w:r>
      <w:r w:rsidR="00AA4D43" w:rsidRPr="001F6296">
        <w:rPr>
          <w:rFonts w:ascii="Times New Roman" w:eastAsia="Times New Roman" w:hAnsi="Times New Roman" w:cs="Times New Roman"/>
          <w:bCs/>
          <w:sz w:val="24"/>
          <w:szCs w:val="24"/>
          <w:lang w:eastAsia="ru-RU"/>
        </w:rPr>
        <w:t xml:space="preserve"> и местного значения </w:t>
      </w:r>
      <w:r w:rsidRPr="001F6296">
        <w:rPr>
          <w:rFonts w:ascii="Times New Roman" w:eastAsia="Times New Roman" w:hAnsi="Times New Roman" w:cs="Times New Roman"/>
          <w:bCs/>
          <w:sz w:val="24"/>
          <w:szCs w:val="24"/>
          <w:lang w:eastAsia="ru-RU"/>
        </w:rPr>
        <w:t xml:space="preserve">отсутствуют. </w:t>
      </w:r>
    </w:p>
    <w:p w:rsidR="00287A32" w:rsidRPr="001F6296" w:rsidRDefault="000B48F8" w:rsidP="00287A32">
      <w:pPr>
        <w:pStyle w:val="20"/>
        <w:spacing w:before="240" w:after="120"/>
        <w:ind w:firstLine="709"/>
        <w:jc w:val="both"/>
        <w:rPr>
          <w:rFonts w:ascii="Times New Roman" w:eastAsia="Times New Roman" w:hAnsi="Times New Roman" w:cs="Times New Roman"/>
          <w:sz w:val="24"/>
          <w:szCs w:val="24"/>
        </w:rPr>
      </w:pPr>
      <w:bookmarkStart w:id="19" w:name="_Toc121476268"/>
      <w:r w:rsidRPr="001F6296">
        <w:rPr>
          <w:rFonts w:ascii="Times New Roman" w:eastAsia="Times New Roman" w:hAnsi="Times New Roman" w:cs="Times New Roman"/>
          <w:sz w:val="24"/>
          <w:szCs w:val="24"/>
        </w:rPr>
        <w:t>2</w:t>
      </w:r>
      <w:r w:rsidR="00287A32" w:rsidRPr="001F6296">
        <w:rPr>
          <w:rFonts w:ascii="Times New Roman" w:eastAsia="Times New Roman" w:hAnsi="Times New Roman" w:cs="Times New Roman"/>
          <w:sz w:val="24"/>
          <w:szCs w:val="24"/>
        </w:rPr>
        <w:t>.</w:t>
      </w:r>
      <w:r w:rsidR="00916586" w:rsidRPr="001F6296">
        <w:rPr>
          <w:rFonts w:ascii="Times New Roman" w:eastAsia="Times New Roman" w:hAnsi="Times New Roman" w:cs="Times New Roman"/>
          <w:sz w:val="24"/>
          <w:szCs w:val="24"/>
        </w:rPr>
        <w:t>7</w:t>
      </w:r>
      <w:r w:rsidR="00287A32" w:rsidRPr="001F6296">
        <w:rPr>
          <w:rFonts w:ascii="Times New Roman" w:eastAsia="Times New Roman" w:hAnsi="Times New Roman" w:cs="Times New Roman"/>
          <w:sz w:val="24"/>
          <w:szCs w:val="24"/>
        </w:rPr>
        <w:t xml:space="preserve"> Объекты культурного наследия (памятники истории и культуры)</w:t>
      </w:r>
      <w:bookmarkEnd w:id="19"/>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К объектам культурного наследия (памятникам истории и культуры) народов Российской Федерации относятся объекты недвижимого имущества (включая объекты </w:t>
      </w:r>
      <w:r w:rsidRPr="001F6296">
        <w:rPr>
          <w:rFonts w:ascii="Times New Roman" w:eastAsia="Times New Roman" w:hAnsi="Times New Roman" w:cs="Times New Roman"/>
          <w:bCs/>
          <w:sz w:val="24"/>
          <w:szCs w:val="24"/>
          <w:lang w:eastAsia="ru-RU"/>
        </w:rPr>
        <w:lastRenderedPageBreak/>
        <w:t>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w:t>
      </w:r>
      <w:proofErr w:type="gramStart"/>
      <w:r w:rsidRPr="001F6296">
        <w:rPr>
          <w:rFonts w:ascii="Times New Roman" w:eastAsia="Times New Roman" w:hAnsi="Times New Roman" w:cs="Times New Roman"/>
          <w:bCs/>
          <w:sz w:val="24"/>
          <w:szCs w:val="24"/>
          <w:lang w:eastAsia="ru-RU"/>
        </w:rPr>
        <w:t>из основных источников информации</w:t>
      </w:r>
      <w:proofErr w:type="gramEnd"/>
      <w:r w:rsidRPr="001F6296">
        <w:rPr>
          <w:rFonts w:ascii="Times New Roman" w:eastAsia="Times New Roman" w:hAnsi="Times New Roman" w:cs="Times New Roman"/>
          <w:bCs/>
          <w:sz w:val="24"/>
          <w:szCs w:val="24"/>
          <w:lang w:eastAsia="ru-RU"/>
        </w:rPr>
        <w:t xml:space="preserve">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соответствии с Федеральным законом от 25.06.2002г.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виды:</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Объекты культурного наследия подразделяются на следующие категории историко-культурного значения: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r w:rsidR="00A260CF" w:rsidRPr="001F6296">
        <w:rPr>
          <w:rFonts w:ascii="Times New Roman" w:eastAsia="Times New Roman" w:hAnsi="Times New Roman" w:cs="Times New Roman"/>
          <w:bCs/>
          <w:sz w:val="24"/>
          <w:szCs w:val="24"/>
          <w:lang w:eastAsia="ru-RU"/>
        </w:rPr>
        <w:t xml:space="preserve"> </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bookmarkStart w:id="20" w:name="dst276"/>
      <w:bookmarkEnd w:id="20"/>
      <w:r w:rsidRPr="001F6296">
        <w:rPr>
          <w:rFonts w:ascii="Times New Roman" w:eastAsia="Times New Roman" w:hAnsi="Times New Roman" w:cs="Times New Roman"/>
          <w:bCs/>
          <w:sz w:val="24"/>
          <w:szCs w:val="24"/>
          <w:lang w:eastAsia="ru-RU"/>
        </w:rPr>
        <w:t>Границы территории объекта культурного наследия могут не совпадать с границами существующих земельных участков</w:t>
      </w:r>
      <w:r w:rsidR="00A260CF" w:rsidRPr="001F6296">
        <w:rPr>
          <w:rFonts w:ascii="Times New Roman" w:eastAsia="Times New Roman" w:hAnsi="Times New Roman" w:cs="Times New Roman"/>
          <w:bCs/>
          <w:sz w:val="24"/>
          <w:szCs w:val="24"/>
          <w:lang w:eastAsia="ru-RU"/>
        </w:rPr>
        <w:t>.</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bookmarkStart w:id="21" w:name="dst279"/>
      <w:bookmarkEnd w:id="21"/>
      <w:r w:rsidRPr="001F6296">
        <w:rPr>
          <w:rFonts w:ascii="Times New Roman" w:eastAsia="Times New Roman" w:hAnsi="Times New Roman" w:cs="Times New Roman"/>
          <w:bCs/>
          <w:sz w:val="24"/>
          <w:szCs w:val="24"/>
          <w:lang w:eastAsia="ru-RU"/>
        </w:rPr>
        <w:t>Границы территории объекта археологического наследия определяются на основании археологических полевых работ.</w:t>
      </w:r>
    </w:p>
    <w:p w:rsidR="00F44E58" w:rsidRPr="001F6296" w:rsidRDefault="00F44E58"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w:t>
      </w:r>
    </w:p>
    <w:p w:rsidR="005E68F6" w:rsidRPr="001F6296" w:rsidRDefault="005E68F6"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 данным Министерства культуры Омской области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района находятся 2 объекта культурного наследия (памятника истории и культуры), включенные в Единый государственный реестр объектов культурного наследия (памятников истории и культур</w:t>
      </w:r>
      <w:r w:rsidR="00DB5ED0" w:rsidRPr="001F6296">
        <w:rPr>
          <w:rFonts w:ascii="Times New Roman" w:eastAsia="Times New Roman" w:hAnsi="Times New Roman" w:cs="Times New Roman"/>
          <w:bCs/>
          <w:sz w:val="24"/>
          <w:szCs w:val="24"/>
          <w:lang w:eastAsia="ru-RU"/>
        </w:rPr>
        <w:t>ы) народов Российской Федерации:</w:t>
      </w:r>
    </w:p>
    <w:p w:rsidR="00DB5ED0" w:rsidRPr="001F6296" w:rsidRDefault="00DB5ED0" w:rsidP="00F44E58">
      <w:pPr>
        <w:spacing w:after="0" w:line="264" w:lineRule="auto"/>
        <w:ind w:firstLine="709"/>
        <w:jc w:val="both"/>
        <w:rPr>
          <w:rFonts w:ascii="Times New Roman" w:eastAsia="Times New Roman" w:hAnsi="Times New Roman" w:cs="Times New Roman"/>
          <w:bCs/>
          <w:sz w:val="24"/>
          <w:szCs w:val="24"/>
          <w:lang w:eastAsia="ru-RU"/>
        </w:rPr>
      </w:pPr>
    </w:p>
    <w:p w:rsidR="00DB5ED0" w:rsidRPr="001F6296" w:rsidRDefault="00DB5ED0" w:rsidP="00DB5ED0">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Таблица 2.4 - Объекты культурного наследия (памятники истории и культуры) Одесского</w:t>
      </w:r>
    </w:p>
    <w:p w:rsidR="00DB5ED0" w:rsidRPr="001F6296" w:rsidRDefault="00DB5ED0" w:rsidP="00DB5ED0">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муниципального района</w:t>
      </w:r>
    </w:p>
    <w:tbl>
      <w:tblPr>
        <w:tblOverlap w:val="never"/>
        <w:tblW w:w="9734" w:type="dxa"/>
        <w:jc w:val="center"/>
        <w:tblLayout w:type="fixed"/>
        <w:tblCellMar>
          <w:left w:w="10" w:type="dxa"/>
          <w:right w:w="10" w:type="dxa"/>
        </w:tblCellMar>
        <w:tblLook w:val="04A0" w:firstRow="1" w:lastRow="0" w:firstColumn="1" w:lastColumn="0" w:noHBand="0" w:noVBand="1"/>
      </w:tblPr>
      <w:tblGrid>
        <w:gridCol w:w="571"/>
        <w:gridCol w:w="3022"/>
        <w:gridCol w:w="2589"/>
        <w:gridCol w:w="1522"/>
        <w:gridCol w:w="2030"/>
      </w:tblGrid>
      <w:tr w:rsidR="00DB5ED0" w:rsidRPr="001F6296" w:rsidTr="00F966A0">
        <w:trPr>
          <w:trHeight w:hRule="exact" w:val="962"/>
          <w:jc w:val="center"/>
        </w:trPr>
        <w:tc>
          <w:tcPr>
            <w:tcW w:w="571"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 п/п</w:t>
            </w:r>
          </w:p>
        </w:tc>
        <w:tc>
          <w:tcPr>
            <w:tcW w:w="3022"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Наименование объекта</w:t>
            </w:r>
          </w:p>
        </w:tc>
        <w:tc>
          <w:tcPr>
            <w:tcW w:w="2589"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Местоположение</w:t>
            </w:r>
          </w:p>
          <w:p w:rsidR="00DB5ED0" w:rsidRPr="001F6296" w:rsidRDefault="00DB5ED0" w:rsidP="00DB5ED0">
            <w:pPr>
              <w:pStyle w:val="afffff8"/>
              <w:spacing w:line="264" w:lineRule="auto"/>
              <w:ind w:firstLine="0"/>
              <w:jc w:val="center"/>
              <w:rPr>
                <w:sz w:val="24"/>
                <w:szCs w:val="24"/>
              </w:rPr>
            </w:pPr>
            <w:r w:rsidRPr="001F6296">
              <w:rPr>
                <w:sz w:val="24"/>
                <w:szCs w:val="24"/>
              </w:rPr>
              <w:t>(адрес)</w:t>
            </w:r>
          </w:p>
        </w:tc>
        <w:tc>
          <w:tcPr>
            <w:tcW w:w="1522"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Датировка</w:t>
            </w:r>
          </w:p>
        </w:tc>
        <w:tc>
          <w:tcPr>
            <w:tcW w:w="2030" w:type="dxa"/>
            <w:tcBorders>
              <w:top w:val="single" w:sz="4" w:space="0" w:color="auto"/>
              <w:left w:val="single" w:sz="4" w:space="0" w:color="auto"/>
              <w:right w:val="single" w:sz="4" w:space="0" w:color="auto"/>
            </w:tcBorders>
            <w:shd w:val="clear" w:color="auto" w:fill="FFFFFF"/>
            <w:vAlign w:val="bottom"/>
          </w:tcPr>
          <w:p w:rsidR="00DB5ED0" w:rsidRPr="001F6296" w:rsidRDefault="00DB5ED0" w:rsidP="00DB5ED0">
            <w:pPr>
              <w:pStyle w:val="afffff8"/>
              <w:spacing w:line="264" w:lineRule="auto"/>
              <w:ind w:firstLine="0"/>
              <w:jc w:val="center"/>
              <w:rPr>
                <w:sz w:val="24"/>
                <w:szCs w:val="24"/>
              </w:rPr>
            </w:pPr>
            <w:r w:rsidRPr="001F6296">
              <w:rPr>
                <w:sz w:val="24"/>
                <w:szCs w:val="24"/>
              </w:rPr>
              <w:t xml:space="preserve">Документ о постановке на </w:t>
            </w:r>
            <w:proofErr w:type="spellStart"/>
            <w:r w:rsidRPr="001F6296">
              <w:rPr>
                <w:sz w:val="24"/>
                <w:szCs w:val="24"/>
              </w:rPr>
              <w:t>гос.охрану</w:t>
            </w:r>
            <w:proofErr w:type="spellEnd"/>
          </w:p>
        </w:tc>
      </w:tr>
      <w:tr w:rsidR="00DB5ED0" w:rsidRPr="001F6296" w:rsidTr="00F966A0">
        <w:trPr>
          <w:trHeight w:hRule="exact" w:val="317"/>
          <w:jc w:val="center"/>
        </w:trPr>
        <w:tc>
          <w:tcPr>
            <w:tcW w:w="571"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rPr>
                <w:sz w:val="24"/>
                <w:szCs w:val="24"/>
              </w:rPr>
            </w:pPr>
            <w:r w:rsidRPr="001F6296">
              <w:rPr>
                <w:sz w:val="24"/>
                <w:szCs w:val="24"/>
              </w:rPr>
              <w:t>1</w:t>
            </w:r>
          </w:p>
        </w:tc>
        <w:tc>
          <w:tcPr>
            <w:tcW w:w="3022"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2</w:t>
            </w:r>
          </w:p>
        </w:tc>
        <w:tc>
          <w:tcPr>
            <w:tcW w:w="2589"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3</w:t>
            </w:r>
          </w:p>
        </w:tc>
        <w:tc>
          <w:tcPr>
            <w:tcW w:w="1522" w:type="dxa"/>
            <w:tcBorders>
              <w:top w:val="single" w:sz="4" w:space="0" w:color="auto"/>
              <w:lef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4</w:t>
            </w:r>
          </w:p>
        </w:tc>
        <w:tc>
          <w:tcPr>
            <w:tcW w:w="2030" w:type="dxa"/>
            <w:tcBorders>
              <w:top w:val="single" w:sz="4" w:space="0" w:color="auto"/>
              <w:left w:val="single" w:sz="4" w:space="0" w:color="auto"/>
              <w:right w:val="single" w:sz="4" w:space="0" w:color="auto"/>
            </w:tcBorders>
            <w:shd w:val="clear" w:color="auto" w:fill="FFFFFF"/>
            <w:vAlign w:val="center"/>
          </w:tcPr>
          <w:p w:rsidR="00DB5ED0" w:rsidRPr="001F6296" w:rsidRDefault="00DB5ED0" w:rsidP="00DB5ED0">
            <w:pPr>
              <w:pStyle w:val="afffff8"/>
              <w:spacing w:line="264" w:lineRule="auto"/>
              <w:ind w:firstLine="0"/>
              <w:jc w:val="center"/>
              <w:rPr>
                <w:sz w:val="24"/>
                <w:szCs w:val="24"/>
              </w:rPr>
            </w:pPr>
            <w:r w:rsidRPr="001F6296">
              <w:rPr>
                <w:sz w:val="24"/>
                <w:szCs w:val="24"/>
              </w:rPr>
              <w:t>5</w:t>
            </w:r>
          </w:p>
        </w:tc>
      </w:tr>
      <w:tr w:rsidR="00DB5ED0" w:rsidRPr="001F6296" w:rsidTr="00F966A0">
        <w:trPr>
          <w:trHeight w:hRule="exact" w:val="953"/>
          <w:jc w:val="center"/>
        </w:trPr>
        <w:tc>
          <w:tcPr>
            <w:tcW w:w="571" w:type="dxa"/>
            <w:tcBorders>
              <w:top w:val="single" w:sz="4" w:space="0" w:color="auto"/>
              <w:left w:val="single" w:sz="4" w:space="0" w:color="auto"/>
            </w:tcBorders>
            <w:shd w:val="clear" w:color="auto" w:fill="FFFFFF"/>
            <w:vAlign w:val="center"/>
          </w:tcPr>
          <w:p w:rsidR="00DB5ED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1</w:t>
            </w:r>
          </w:p>
        </w:tc>
        <w:tc>
          <w:tcPr>
            <w:tcW w:w="3022" w:type="dxa"/>
            <w:tcBorders>
              <w:top w:val="single" w:sz="4" w:space="0" w:color="auto"/>
              <w:left w:val="single" w:sz="4" w:space="0" w:color="auto"/>
            </w:tcBorders>
            <w:shd w:val="clear" w:color="auto" w:fill="FFFFFF"/>
            <w:vAlign w:val="center"/>
          </w:tcPr>
          <w:p w:rsidR="00DB5ED0" w:rsidRPr="001F6296" w:rsidRDefault="00F966A0" w:rsidP="00F966A0">
            <w:pPr>
              <w:pStyle w:val="afffff5"/>
              <w:ind w:left="35"/>
              <w:jc w:val="left"/>
              <w:rPr>
                <w:rFonts w:ascii="Times New Roman" w:hAnsi="Times New Roman" w:cs="Times New Roman"/>
              </w:rPr>
            </w:pPr>
            <w:r w:rsidRPr="001F6296">
              <w:rPr>
                <w:rFonts w:ascii="Times New Roman" w:hAnsi="Times New Roman" w:cs="Times New Roman"/>
              </w:rPr>
              <w:t>Обелиск</w:t>
            </w:r>
            <w:r w:rsidR="00DB5ED0" w:rsidRPr="001F6296">
              <w:rPr>
                <w:rFonts w:ascii="Times New Roman" w:hAnsi="Times New Roman" w:cs="Times New Roman"/>
              </w:rPr>
              <w:t xml:space="preserve"> воинам-землякам, погибшим в Великой Отечественной войн</w:t>
            </w:r>
            <w:r w:rsidRPr="001F6296">
              <w:rPr>
                <w:rFonts w:ascii="Times New Roman" w:hAnsi="Times New Roman" w:cs="Times New Roman"/>
              </w:rPr>
              <w:t>е</w:t>
            </w:r>
          </w:p>
        </w:tc>
        <w:tc>
          <w:tcPr>
            <w:tcW w:w="2589" w:type="dxa"/>
            <w:tcBorders>
              <w:top w:val="single" w:sz="4" w:space="0" w:color="auto"/>
              <w:left w:val="single" w:sz="4" w:space="0" w:color="auto"/>
            </w:tcBorders>
            <w:shd w:val="clear" w:color="auto" w:fill="FFFFFF"/>
            <w:vAlign w:val="center"/>
          </w:tcPr>
          <w:p w:rsidR="00F966A0" w:rsidRPr="001F6296" w:rsidRDefault="00DB5ED0" w:rsidP="00F966A0">
            <w:pPr>
              <w:pStyle w:val="afffff5"/>
              <w:jc w:val="center"/>
              <w:rPr>
                <w:rFonts w:ascii="Times New Roman" w:hAnsi="Times New Roman" w:cs="Times New Roman"/>
              </w:rPr>
            </w:pPr>
            <w:proofErr w:type="spellStart"/>
            <w:r w:rsidRPr="001F6296">
              <w:rPr>
                <w:rFonts w:ascii="Times New Roman" w:hAnsi="Times New Roman" w:cs="Times New Roman"/>
              </w:rPr>
              <w:t>с.Благодаровка</w:t>
            </w:r>
            <w:proofErr w:type="spellEnd"/>
            <w:r w:rsidR="00F966A0" w:rsidRPr="001F6296">
              <w:rPr>
                <w:rFonts w:ascii="Times New Roman" w:hAnsi="Times New Roman" w:cs="Times New Roman"/>
              </w:rPr>
              <w:t>,</w:t>
            </w:r>
            <w:r w:rsidRPr="001F6296">
              <w:rPr>
                <w:rFonts w:ascii="Times New Roman" w:hAnsi="Times New Roman" w:cs="Times New Roman"/>
              </w:rPr>
              <w:t xml:space="preserve"> </w:t>
            </w:r>
          </w:p>
          <w:p w:rsidR="00DB5ED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перед домом культуры</w:t>
            </w:r>
          </w:p>
        </w:tc>
        <w:tc>
          <w:tcPr>
            <w:tcW w:w="1522" w:type="dxa"/>
            <w:tcBorders>
              <w:top w:val="single" w:sz="4" w:space="0" w:color="auto"/>
              <w:left w:val="single" w:sz="4" w:space="0" w:color="auto"/>
            </w:tcBorders>
            <w:shd w:val="clear" w:color="auto" w:fill="FFFFFF"/>
            <w:vAlign w:val="center"/>
          </w:tcPr>
          <w:p w:rsidR="00DB5ED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1967 год</w:t>
            </w:r>
          </w:p>
        </w:tc>
        <w:tc>
          <w:tcPr>
            <w:tcW w:w="2030" w:type="dxa"/>
            <w:vMerge w:val="restart"/>
            <w:tcBorders>
              <w:top w:val="single" w:sz="4" w:space="0" w:color="auto"/>
              <w:left w:val="single" w:sz="4" w:space="0" w:color="auto"/>
              <w:right w:val="single" w:sz="4" w:space="0" w:color="auto"/>
            </w:tcBorders>
            <w:shd w:val="clear" w:color="auto" w:fill="FFFFFF"/>
            <w:vAlign w:val="center"/>
          </w:tcPr>
          <w:p w:rsidR="00F966A0" w:rsidRPr="001F6296" w:rsidRDefault="00F966A0" w:rsidP="00F966A0">
            <w:pPr>
              <w:pStyle w:val="afffff5"/>
              <w:jc w:val="center"/>
              <w:rPr>
                <w:rFonts w:ascii="Times New Roman" w:hAnsi="Times New Roman" w:cs="Times New Roman"/>
              </w:rPr>
            </w:pPr>
            <w:r w:rsidRPr="001F6296">
              <w:rPr>
                <w:rFonts w:ascii="Times New Roman" w:hAnsi="Times New Roman" w:cs="Times New Roman"/>
              </w:rPr>
              <w:t>решение Омского облисполко</w:t>
            </w:r>
            <w:r w:rsidR="00DB5ED0" w:rsidRPr="001F6296">
              <w:rPr>
                <w:rFonts w:ascii="Times New Roman" w:hAnsi="Times New Roman" w:cs="Times New Roman"/>
              </w:rPr>
              <w:t xml:space="preserve">ма </w:t>
            </w:r>
          </w:p>
          <w:p w:rsidR="00F966A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от 26.06.</w:t>
            </w:r>
            <w:r w:rsidR="00F966A0" w:rsidRPr="001F6296">
              <w:rPr>
                <w:rFonts w:ascii="Times New Roman" w:hAnsi="Times New Roman" w:cs="Times New Roman"/>
              </w:rPr>
              <w:t>19</w:t>
            </w:r>
            <w:r w:rsidRPr="001F6296">
              <w:rPr>
                <w:rFonts w:ascii="Times New Roman" w:hAnsi="Times New Roman" w:cs="Times New Roman"/>
              </w:rPr>
              <w:t>80</w:t>
            </w:r>
            <w:r w:rsidR="00F966A0" w:rsidRPr="001F6296">
              <w:rPr>
                <w:rFonts w:ascii="Times New Roman" w:hAnsi="Times New Roman" w:cs="Times New Roman"/>
              </w:rPr>
              <w:t xml:space="preserve"> </w:t>
            </w:r>
            <w:r w:rsidRPr="001F6296">
              <w:rPr>
                <w:rFonts w:ascii="Times New Roman" w:hAnsi="Times New Roman" w:cs="Times New Roman"/>
              </w:rPr>
              <w:t xml:space="preserve">г. </w:t>
            </w:r>
          </w:p>
          <w:p w:rsidR="00DB5ED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 239/10</w:t>
            </w:r>
          </w:p>
        </w:tc>
      </w:tr>
      <w:tr w:rsidR="00DB5ED0" w:rsidRPr="001F6296" w:rsidTr="00F966A0">
        <w:trPr>
          <w:trHeight w:hRule="exact" w:val="569"/>
          <w:jc w:val="center"/>
        </w:trPr>
        <w:tc>
          <w:tcPr>
            <w:tcW w:w="571" w:type="dxa"/>
            <w:tcBorders>
              <w:top w:val="single" w:sz="4" w:space="0" w:color="auto"/>
              <w:left w:val="single" w:sz="4" w:space="0" w:color="auto"/>
              <w:bottom w:val="single" w:sz="4" w:space="0" w:color="auto"/>
            </w:tcBorders>
            <w:shd w:val="clear" w:color="auto" w:fill="FFFFFF"/>
            <w:vAlign w:val="center"/>
          </w:tcPr>
          <w:p w:rsidR="00DB5ED0" w:rsidRPr="001F6296" w:rsidRDefault="00DB5ED0" w:rsidP="00F966A0">
            <w:pPr>
              <w:pStyle w:val="afffff5"/>
              <w:jc w:val="center"/>
              <w:rPr>
                <w:rFonts w:ascii="Times New Roman" w:hAnsi="Times New Roman" w:cs="Times New Roman"/>
              </w:rPr>
            </w:pPr>
            <w:r w:rsidRPr="001F6296">
              <w:rPr>
                <w:rFonts w:ascii="Times New Roman" w:hAnsi="Times New Roman" w:cs="Times New Roman"/>
              </w:rPr>
              <w:t>2</w:t>
            </w:r>
          </w:p>
        </w:tc>
        <w:tc>
          <w:tcPr>
            <w:tcW w:w="3022" w:type="dxa"/>
            <w:tcBorders>
              <w:top w:val="single" w:sz="4" w:space="0" w:color="auto"/>
              <w:left w:val="single" w:sz="4" w:space="0" w:color="auto"/>
              <w:bottom w:val="single" w:sz="4" w:space="0" w:color="auto"/>
            </w:tcBorders>
            <w:shd w:val="clear" w:color="auto" w:fill="FFFFFF"/>
            <w:vAlign w:val="center"/>
          </w:tcPr>
          <w:p w:rsidR="00DB5ED0" w:rsidRPr="001F6296" w:rsidRDefault="00DB5ED0" w:rsidP="00F966A0">
            <w:pPr>
              <w:pStyle w:val="afffff5"/>
              <w:ind w:left="35"/>
              <w:jc w:val="left"/>
              <w:rPr>
                <w:rFonts w:ascii="Times New Roman" w:hAnsi="Times New Roman" w:cs="Times New Roman"/>
              </w:rPr>
            </w:pPr>
            <w:r w:rsidRPr="001F6296">
              <w:rPr>
                <w:rFonts w:ascii="Times New Roman" w:hAnsi="Times New Roman" w:cs="Times New Roman"/>
              </w:rPr>
              <w:t xml:space="preserve">Памятник </w:t>
            </w:r>
            <w:r w:rsidR="00F966A0" w:rsidRPr="001F6296">
              <w:rPr>
                <w:rFonts w:ascii="Times New Roman" w:hAnsi="Times New Roman" w:cs="Times New Roman"/>
              </w:rPr>
              <w:t xml:space="preserve">В. И. </w:t>
            </w:r>
            <w:r w:rsidRPr="001F6296">
              <w:rPr>
                <w:rFonts w:ascii="Times New Roman" w:hAnsi="Times New Roman" w:cs="Times New Roman"/>
              </w:rPr>
              <w:t>Ленину</w:t>
            </w:r>
          </w:p>
        </w:tc>
        <w:tc>
          <w:tcPr>
            <w:tcW w:w="2589" w:type="dxa"/>
            <w:tcBorders>
              <w:top w:val="single" w:sz="4" w:space="0" w:color="auto"/>
              <w:left w:val="single" w:sz="4" w:space="0" w:color="auto"/>
              <w:bottom w:val="single" w:sz="4" w:space="0" w:color="auto"/>
            </w:tcBorders>
            <w:shd w:val="clear" w:color="auto" w:fill="FFFFFF"/>
            <w:vAlign w:val="center"/>
          </w:tcPr>
          <w:p w:rsidR="00DB5ED0" w:rsidRPr="001F6296" w:rsidRDefault="00DB5ED0" w:rsidP="00F966A0">
            <w:pPr>
              <w:pStyle w:val="afffff8"/>
              <w:spacing w:line="264" w:lineRule="auto"/>
              <w:ind w:left="35" w:firstLine="0"/>
              <w:jc w:val="center"/>
              <w:rPr>
                <w:sz w:val="24"/>
                <w:szCs w:val="24"/>
              </w:rPr>
            </w:pPr>
            <w:proofErr w:type="spellStart"/>
            <w:r w:rsidRPr="001F6296">
              <w:rPr>
                <w:sz w:val="24"/>
                <w:szCs w:val="24"/>
              </w:rPr>
              <w:t>с.Одессское</w:t>
            </w:r>
            <w:proofErr w:type="spellEnd"/>
          </w:p>
        </w:tc>
        <w:tc>
          <w:tcPr>
            <w:tcW w:w="1522" w:type="dxa"/>
            <w:tcBorders>
              <w:top w:val="single" w:sz="4" w:space="0" w:color="auto"/>
              <w:left w:val="single" w:sz="4" w:space="0" w:color="auto"/>
              <w:bottom w:val="single" w:sz="4" w:space="0" w:color="auto"/>
            </w:tcBorders>
            <w:shd w:val="clear" w:color="auto" w:fill="FFFFFF"/>
            <w:vAlign w:val="center"/>
          </w:tcPr>
          <w:p w:rsidR="00DB5ED0" w:rsidRPr="001F6296" w:rsidRDefault="00DB5ED0" w:rsidP="00F966A0">
            <w:pPr>
              <w:pStyle w:val="afffff8"/>
              <w:spacing w:line="264" w:lineRule="auto"/>
              <w:ind w:left="35" w:firstLine="0"/>
              <w:jc w:val="center"/>
              <w:rPr>
                <w:sz w:val="24"/>
                <w:szCs w:val="24"/>
              </w:rPr>
            </w:pPr>
            <w:r w:rsidRPr="001F6296">
              <w:rPr>
                <w:sz w:val="24"/>
                <w:szCs w:val="24"/>
              </w:rPr>
              <w:t>1967 год</w:t>
            </w:r>
          </w:p>
        </w:tc>
        <w:tc>
          <w:tcPr>
            <w:tcW w:w="2030" w:type="dxa"/>
            <w:vMerge/>
            <w:tcBorders>
              <w:left w:val="single" w:sz="4" w:space="0" w:color="auto"/>
              <w:bottom w:val="single" w:sz="4" w:space="0" w:color="auto"/>
              <w:right w:val="single" w:sz="4" w:space="0" w:color="auto"/>
            </w:tcBorders>
            <w:shd w:val="clear" w:color="auto" w:fill="FFFFFF"/>
            <w:vAlign w:val="center"/>
          </w:tcPr>
          <w:p w:rsidR="00DB5ED0" w:rsidRPr="001F6296" w:rsidRDefault="00DB5ED0" w:rsidP="00DB5ED0">
            <w:pPr>
              <w:spacing w:after="0" w:line="264" w:lineRule="auto"/>
              <w:rPr>
                <w:sz w:val="24"/>
                <w:szCs w:val="24"/>
              </w:rPr>
            </w:pPr>
          </w:p>
        </w:tc>
      </w:tr>
    </w:tbl>
    <w:p w:rsidR="00DB5ED0" w:rsidRPr="001F6296" w:rsidRDefault="00DB5ED0" w:rsidP="00DB5ED0">
      <w:pPr>
        <w:spacing w:after="0" w:line="264" w:lineRule="auto"/>
        <w:jc w:val="both"/>
        <w:rPr>
          <w:rFonts w:ascii="Times New Roman" w:eastAsia="Times New Roman" w:hAnsi="Times New Roman" w:cs="Times New Roman"/>
          <w:bCs/>
          <w:sz w:val="24"/>
          <w:szCs w:val="24"/>
          <w:lang w:eastAsia="ru-RU"/>
        </w:rPr>
      </w:pPr>
    </w:p>
    <w:p w:rsidR="002E4C93" w:rsidRPr="001F6296" w:rsidRDefault="004B239D" w:rsidP="004B239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территории указанных объектов культурного наследия не установлены, проекты зон охраны не разрабатывались и не утверждались.</w:t>
      </w:r>
    </w:p>
    <w:p w:rsidR="00F44E58" w:rsidRPr="001F6296" w:rsidRDefault="00A02649" w:rsidP="00F44E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Также с</w:t>
      </w:r>
      <w:r w:rsidR="001571CE" w:rsidRPr="001F6296">
        <w:rPr>
          <w:rFonts w:ascii="Times New Roman" w:eastAsia="Times New Roman" w:hAnsi="Times New Roman" w:cs="Times New Roman"/>
          <w:bCs/>
          <w:sz w:val="24"/>
          <w:szCs w:val="24"/>
          <w:lang w:eastAsia="ru-RU"/>
        </w:rPr>
        <w:t>ледует отметить, что на территории населенных пунктов района расположены объекты (стелы, памятники, монументы) мемориального характера</w:t>
      </w:r>
      <w:r w:rsidR="00F44E58" w:rsidRPr="001F6296">
        <w:rPr>
          <w:rFonts w:ascii="Times New Roman" w:eastAsia="Times New Roman" w:hAnsi="Times New Roman" w:cs="Times New Roman"/>
          <w:bCs/>
          <w:sz w:val="24"/>
          <w:szCs w:val="24"/>
          <w:lang w:eastAsia="ru-RU"/>
        </w:rPr>
        <w:t>.</w:t>
      </w:r>
    </w:p>
    <w:p w:rsidR="00433063" w:rsidRPr="001F6296" w:rsidRDefault="00433063" w:rsidP="00F44E58">
      <w:pPr>
        <w:spacing w:after="0" w:line="264" w:lineRule="auto"/>
        <w:ind w:firstLine="709"/>
        <w:jc w:val="both"/>
        <w:rPr>
          <w:rFonts w:ascii="Times New Roman" w:eastAsia="Times New Roman" w:hAnsi="Times New Roman" w:cs="Times New Roman"/>
          <w:bCs/>
          <w:sz w:val="24"/>
          <w:szCs w:val="24"/>
          <w:lang w:eastAsia="ru-RU"/>
        </w:rPr>
      </w:pPr>
    </w:p>
    <w:p w:rsidR="000B48F8" w:rsidRPr="001F6296" w:rsidRDefault="000B48F8" w:rsidP="00F44E58">
      <w:pPr>
        <w:spacing w:after="0" w:line="264" w:lineRule="auto"/>
        <w:ind w:firstLine="709"/>
        <w:jc w:val="both"/>
        <w:rPr>
          <w:rFonts w:ascii="Times New Roman" w:eastAsia="Times New Roman" w:hAnsi="Times New Roman" w:cs="Times New Roman"/>
          <w:bCs/>
          <w:sz w:val="24"/>
          <w:szCs w:val="24"/>
          <w:lang w:eastAsia="ru-RU"/>
        </w:rPr>
      </w:pPr>
    </w:p>
    <w:p w:rsidR="00433063" w:rsidRPr="001F6296" w:rsidRDefault="000B48F8" w:rsidP="00433063">
      <w:pPr>
        <w:pStyle w:val="1"/>
        <w:spacing w:before="360" w:after="120" w:line="264" w:lineRule="auto"/>
        <w:ind w:firstLine="709"/>
        <w:jc w:val="both"/>
        <w:rPr>
          <w:rFonts w:ascii="Times New Roman" w:eastAsia="Times New Roman" w:hAnsi="Times New Roman" w:cs="Times New Roman"/>
          <w:color w:val="auto"/>
          <w:sz w:val="24"/>
          <w:szCs w:val="24"/>
        </w:rPr>
      </w:pPr>
      <w:bookmarkStart w:id="22" w:name="_Toc121476269"/>
      <w:r w:rsidRPr="001F6296">
        <w:rPr>
          <w:rFonts w:ascii="Times New Roman" w:eastAsia="Times New Roman" w:hAnsi="Times New Roman" w:cs="Times New Roman"/>
          <w:color w:val="auto"/>
          <w:sz w:val="24"/>
          <w:szCs w:val="24"/>
        </w:rPr>
        <w:t>3</w:t>
      </w:r>
      <w:r w:rsidR="00433063" w:rsidRPr="001F6296">
        <w:rPr>
          <w:rFonts w:ascii="Times New Roman" w:eastAsia="Times New Roman" w:hAnsi="Times New Roman" w:cs="Times New Roman"/>
          <w:color w:val="auto"/>
          <w:sz w:val="24"/>
          <w:szCs w:val="24"/>
        </w:rPr>
        <w:t xml:space="preserve"> </w:t>
      </w:r>
      <w:r w:rsidR="00D62230" w:rsidRPr="001F6296">
        <w:rPr>
          <w:rFonts w:ascii="Times New Roman" w:eastAsia="Times New Roman" w:hAnsi="Times New Roman" w:cs="Times New Roman"/>
          <w:color w:val="auto"/>
          <w:sz w:val="24"/>
          <w:szCs w:val="24"/>
        </w:rPr>
        <w:t>СОЦИАЛЬНО-ЭКОНОМИЧЕСКИЙ ПОТЕНЦИАЛ РАЙОНА</w:t>
      </w:r>
      <w:bookmarkEnd w:id="22"/>
    </w:p>
    <w:p w:rsidR="00433063" w:rsidRPr="001F6296" w:rsidRDefault="00433063" w:rsidP="0043306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Численность населения, которое будет проживать в населенном месте, является основой для ряда других расчетов, необходимых для составления </w:t>
      </w:r>
      <w:r w:rsidR="00A51ED7" w:rsidRPr="001F6296">
        <w:rPr>
          <w:rFonts w:ascii="Times New Roman" w:eastAsia="Times New Roman" w:hAnsi="Times New Roman" w:cs="Times New Roman"/>
          <w:bCs/>
          <w:sz w:val="24"/>
          <w:szCs w:val="24"/>
          <w:lang w:eastAsia="ru-RU"/>
        </w:rPr>
        <w:t>схем территориального планирования района и генеральных планов</w:t>
      </w:r>
      <w:r w:rsidRPr="001F6296">
        <w:rPr>
          <w:rFonts w:ascii="Times New Roman" w:eastAsia="Times New Roman" w:hAnsi="Times New Roman" w:cs="Times New Roman"/>
          <w:bCs/>
          <w:sz w:val="24"/>
          <w:szCs w:val="24"/>
          <w:lang w:eastAsia="ru-RU"/>
        </w:rPr>
        <w:t xml:space="preserve"> </w:t>
      </w:r>
      <w:r w:rsidR="00A51ED7" w:rsidRPr="001F6296">
        <w:rPr>
          <w:rFonts w:ascii="Times New Roman" w:eastAsia="Times New Roman" w:hAnsi="Times New Roman" w:cs="Times New Roman"/>
          <w:bCs/>
          <w:sz w:val="24"/>
          <w:szCs w:val="24"/>
          <w:lang w:eastAsia="ru-RU"/>
        </w:rPr>
        <w:t>поселений</w:t>
      </w:r>
      <w:r w:rsidRPr="001F6296">
        <w:rPr>
          <w:rFonts w:ascii="Times New Roman" w:eastAsia="Times New Roman" w:hAnsi="Times New Roman" w:cs="Times New Roman"/>
          <w:bCs/>
          <w:sz w:val="24"/>
          <w:szCs w:val="24"/>
          <w:lang w:eastAsia="ru-RU"/>
        </w:rPr>
        <w:t>. Основными факторами, определяющими численность населения, является естественное движение (естественный прирост - убыль) населения, складывающееся из показателей рождаемости и смертности, а также механическое движение населения (миграция).</w:t>
      </w:r>
    </w:p>
    <w:p w:rsidR="00433063" w:rsidRPr="001F6296" w:rsidRDefault="00433063" w:rsidP="0043306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Анализ существующей демографической ситуации и прогноз численности населения </w:t>
      </w:r>
      <w:r w:rsidR="000B1D09" w:rsidRPr="001F6296">
        <w:rPr>
          <w:rFonts w:ascii="Times New Roman" w:eastAsia="Times New Roman" w:hAnsi="Times New Roman" w:cs="Times New Roman"/>
          <w:bCs/>
          <w:sz w:val="24"/>
          <w:szCs w:val="24"/>
          <w:lang w:eastAsia="ru-RU"/>
        </w:rPr>
        <w:t>Одесс</w:t>
      </w:r>
      <w:r w:rsidR="00A51ED7" w:rsidRPr="001F6296">
        <w:rPr>
          <w:rFonts w:ascii="Times New Roman" w:eastAsia="Times New Roman" w:hAnsi="Times New Roman" w:cs="Times New Roman"/>
          <w:bCs/>
          <w:sz w:val="24"/>
          <w:szCs w:val="24"/>
          <w:lang w:eastAsia="ru-RU"/>
        </w:rPr>
        <w:t xml:space="preserve">кого муниципального района </w:t>
      </w:r>
      <w:r w:rsidRPr="001F6296">
        <w:rPr>
          <w:rFonts w:ascii="Times New Roman" w:eastAsia="Times New Roman" w:hAnsi="Times New Roman" w:cs="Times New Roman"/>
          <w:bCs/>
          <w:sz w:val="24"/>
          <w:szCs w:val="24"/>
          <w:lang w:eastAsia="ru-RU"/>
        </w:rPr>
        <w:t>на расчетны</w:t>
      </w:r>
      <w:r w:rsidR="00E55DB3" w:rsidRPr="001F6296">
        <w:rPr>
          <w:rFonts w:ascii="Times New Roman" w:eastAsia="Times New Roman" w:hAnsi="Times New Roman" w:cs="Times New Roman"/>
          <w:bCs/>
          <w:sz w:val="24"/>
          <w:szCs w:val="24"/>
          <w:lang w:eastAsia="ru-RU"/>
        </w:rPr>
        <w:t>й</w:t>
      </w:r>
      <w:r w:rsidRPr="001F6296">
        <w:rPr>
          <w:rFonts w:ascii="Times New Roman" w:eastAsia="Times New Roman" w:hAnsi="Times New Roman" w:cs="Times New Roman"/>
          <w:bCs/>
          <w:sz w:val="24"/>
          <w:szCs w:val="24"/>
          <w:lang w:eastAsia="ru-RU"/>
        </w:rPr>
        <w:t xml:space="preserve"> срок производились на основании демографических данных, предоставленных Администрацией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а также данных о численности населении </w:t>
      </w:r>
      <w:r w:rsidR="00E6489D" w:rsidRPr="001F6296">
        <w:rPr>
          <w:rFonts w:ascii="Times New Roman" w:eastAsia="Times New Roman" w:hAnsi="Times New Roman" w:cs="Times New Roman"/>
          <w:bCs/>
          <w:sz w:val="24"/>
          <w:szCs w:val="24"/>
          <w:lang w:eastAsia="ru-RU"/>
        </w:rPr>
        <w:t>Одес</w:t>
      </w:r>
      <w:r w:rsidR="00A51ED7" w:rsidRPr="001F6296">
        <w:rPr>
          <w:rFonts w:ascii="Times New Roman" w:eastAsia="Times New Roman" w:hAnsi="Times New Roman" w:cs="Times New Roman"/>
          <w:bCs/>
          <w:sz w:val="24"/>
          <w:szCs w:val="24"/>
          <w:lang w:eastAsia="ru-RU"/>
        </w:rPr>
        <w:t xml:space="preserve">ского муниципального района </w:t>
      </w:r>
      <w:r w:rsidR="00E55DB3" w:rsidRPr="001F6296">
        <w:rPr>
          <w:rFonts w:ascii="Times New Roman" w:eastAsia="Times New Roman" w:hAnsi="Times New Roman" w:cs="Times New Roman"/>
          <w:bCs/>
          <w:sz w:val="24"/>
          <w:szCs w:val="24"/>
          <w:lang w:eastAsia="ru-RU"/>
        </w:rPr>
        <w:t xml:space="preserve">Омской области </w:t>
      </w:r>
      <w:r w:rsidRPr="001F6296">
        <w:rPr>
          <w:rFonts w:ascii="Times New Roman" w:eastAsia="Times New Roman" w:hAnsi="Times New Roman" w:cs="Times New Roman"/>
          <w:bCs/>
          <w:sz w:val="24"/>
          <w:szCs w:val="24"/>
          <w:lang w:eastAsia="ru-RU"/>
        </w:rPr>
        <w:t>Территориального отдела Федеральной службы государственной статистики (Омскстат).</w:t>
      </w:r>
    </w:p>
    <w:p w:rsidR="00433063" w:rsidRPr="001F6296" w:rsidRDefault="000B48F8" w:rsidP="00433063">
      <w:pPr>
        <w:pStyle w:val="20"/>
        <w:spacing w:before="240" w:after="120"/>
        <w:ind w:firstLine="709"/>
        <w:jc w:val="both"/>
        <w:rPr>
          <w:rFonts w:ascii="Times New Roman" w:eastAsia="Times New Roman" w:hAnsi="Times New Roman" w:cs="Times New Roman"/>
          <w:sz w:val="24"/>
          <w:szCs w:val="24"/>
        </w:rPr>
      </w:pPr>
      <w:bookmarkStart w:id="23" w:name="_Toc121476270"/>
      <w:r w:rsidRPr="001F6296">
        <w:rPr>
          <w:rFonts w:ascii="Times New Roman" w:eastAsia="Times New Roman" w:hAnsi="Times New Roman" w:cs="Times New Roman"/>
          <w:sz w:val="24"/>
          <w:szCs w:val="24"/>
        </w:rPr>
        <w:t>3</w:t>
      </w:r>
      <w:r w:rsidR="00433063" w:rsidRPr="001F6296">
        <w:rPr>
          <w:rFonts w:ascii="Times New Roman" w:eastAsia="Times New Roman" w:hAnsi="Times New Roman" w:cs="Times New Roman"/>
          <w:sz w:val="24"/>
          <w:szCs w:val="24"/>
        </w:rPr>
        <w:t xml:space="preserve">.1 Демографическая </w:t>
      </w:r>
      <w:r w:rsidR="00973379" w:rsidRPr="001F6296">
        <w:rPr>
          <w:rFonts w:ascii="Times New Roman" w:eastAsia="Times New Roman" w:hAnsi="Times New Roman" w:cs="Times New Roman"/>
          <w:sz w:val="24"/>
          <w:szCs w:val="24"/>
        </w:rPr>
        <w:t>ситуации и система расселения</w:t>
      </w:r>
      <w:bookmarkEnd w:id="23"/>
      <w:r w:rsidR="00973379" w:rsidRPr="001F6296">
        <w:rPr>
          <w:rFonts w:ascii="Times New Roman" w:eastAsia="Times New Roman" w:hAnsi="Times New Roman" w:cs="Times New Roman"/>
          <w:sz w:val="24"/>
          <w:szCs w:val="24"/>
        </w:rPr>
        <w:t xml:space="preserve"> </w:t>
      </w:r>
    </w:p>
    <w:p w:rsidR="009A4774" w:rsidRPr="001F6296" w:rsidRDefault="009A4774" w:rsidP="009A477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w:t>
      </w:r>
      <w:r w:rsidR="00433063" w:rsidRPr="001F6296">
        <w:rPr>
          <w:rFonts w:ascii="Times New Roman" w:eastAsia="Times New Roman" w:hAnsi="Times New Roman" w:cs="Times New Roman"/>
          <w:bCs/>
          <w:sz w:val="24"/>
          <w:szCs w:val="24"/>
          <w:lang w:eastAsia="ru-RU"/>
        </w:rPr>
        <w:t xml:space="preserve">бщая численность населения </w:t>
      </w:r>
      <w:r w:rsidR="000B1D09" w:rsidRPr="001F6296">
        <w:rPr>
          <w:rFonts w:ascii="Times New Roman" w:eastAsia="Times New Roman" w:hAnsi="Times New Roman" w:cs="Times New Roman"/>
          <w:bCs/>
          <w:sz w:val="24"/>
          <w:szCs w:val="24"/>
          <w:lang w:eastAsia="ru-RU"/>
        </w:rPr>
        <w:t>Одесс</w:t>
      </w:r>
      <w:r w:rsidR="00433063" w:rsidRPr="001F6296">
        <w:rPr>
          <w:rFonts w:ascii="Times New Roman" w:eastAsia="Times New Roman" w:hAnsi="Times New Roman" w:cs="Times New Roman"/>
          <w:bCs/>
          <w:sz w:val="24"/>
          <w:szCs w:val="24"/>
          <w:lang w:eastAsia="ru-RU"/>
        </w:rPr>
        <w:t xml:space="preserve">кого муниципального района </w:t>
      </w:r>
      <w:r w:rsidR="00787F9F" w:rsidRPr="001F6296">
        <w:rPr>
          <w:rFonts w:ascii="Times New Roman" w:eastAsia="Times New Roman" w:hAnsi="Times New Roman" w:cs="Times New Roman"/>
          <w:bCs/>
          <w:sz w:val="24"/>
          <w:szCs w:val="24"/>
          <w:lang w:eastAsia="ru-RU"/>
        </w:rPr>
        <w:t xml:space="preserve">согласно данных Федеральной службы государственной статистики </w:t>
      </w:r>
      <w:r w:rsidR="00433063" w:rsidRPr="001F6296">
        <w:rPr>
          <w:rFonts w:ascii="Times New Roman" w:eastAsia="Times New Roman" w:hAnsi="Times New Roman" w:cs="Times New Roman"/>
          <w:bCs/>
          <w:sz w:val="24"/>
          <w:szCs w:val="24"/>
          <w:lang w:eastAsia="ru-RU"/>
        </w:rPr>
        <w:t xml:space="preserve">по состоянию на </w:t>
      </w:r>
      <w:r w:rsidR="00787F9F" w:rsidRPr="001F6296">
        <w:rPr>
          <w:rFonts w:ascii="Times New Roman" w:eastAsia="Times New Roman" w:hAnsi="Times New Roman" w:cs="Times New Roman"/>
          <w:bCs/>
          <w:sz w:val="24"/>
          <w:szCs w:val="24"/>
          <w:lang w:eastAsia="ru-RU"/>
        </w:rPr>
        <w:t>01.01.</w:t>
      </w:r>
      <w:r w:rsidRPr="001F6296">
        <w:rPr>
          <w:rFonts w:ascii="Times New Roman" w:eastAsia="Times New Roman" w:hAnsi="Times New Roman" w:cs="Times New Roman"/>
          <w:bCs/>
          <w:sz w:val="24"/>
          <w:szCs w:val="24"/>
          <w:lang w:eastAsia="ru-RU"/>
        </w:rPr>
        <w:t>202</w:t>
      </w:r>
      <w:r w:rsidR="00787F9F"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 xml:space="preserve"> года</w:t>
      </w:r>
      <w:r w:rsidR="00433063" w:rsidRPr="001F6296">
        <w:rPr>
          <w:rFonts w:ascii="Times New Roman" w:eastAsia="Times New Roman" w:hAnsi="Times New Roman" w:cs="Times New Roman"/>
          <w:bCs/>
          <w:sz w:val="24"/>
          <w:szCs w:val="24"/>
          <w:lang w:eastAsia="ru-RU"/>
        </w:rPr>
        <w:t xml:space="preserve"> составила 1</w:t>
      </w:r>
      <w:r w:rsidR="00C7374D"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w:t>
      </w:r>
      <w:r w:rsidR="00C7374D"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тыс.человек</w:t>
      </w:r>
      <w:proofErr w:type="spellEnd"/>
      <w:r w:rsidRPr="001F6296">
        <w:rPr>
          <w:rFonts w:ascii="Times New Roman" w:eastAsia="Times New Roman" w:hAnsi="Times New Roman" w:cs="Times New Roman"/>
          <w:bCs/>
          <w:sz w:val="24"/>
          <w:szCs w:val="24"/>
          <w:lang w:eastAsia="ru-RU"/>
        </w:rPr>
        <w:t xml:space="preserve"> (</w:t>
      </w:r>
      <w:r w:rsidR="00FC55C0" w:rsidRPr="001F6296">
        <w:rPr>
          <w:rFonts w:ascii="Times New Roman" w:eastAsia="Times New Roman" w:hAnsi="Times New Roman" w:cs="Times New Roman"/>
          <w:bCs/>
          <w:sz w:val="24"/>
          <w:szCs w:val="24"/>
          <w:lang w:eastAsia="ru-RU"/>
        </w:rPr>
        <w:t>0,9</w:t>
      </w:r>
      <w:r w:rsidRPr="001F6296">
        <w:rPr>
          <w:rFonts w:ascii="Times New Roman" w:eastAsia="Times New Roman" w:hAnsi="Times New Roman" w:cs="Times New Roman"/>
          <w:bCs/>
          <w:sz w:val="24"/>
          <w:szCs w:val="24"/>
          <w:lang w:eastAsia="ru-RU"/>
        </w:rPr>
        <w:t xml:space="preserve">% от общей численности </w:t>
      </w:r>
      <w:r w:rsidR="00787F9F" w:rsidRPr="001F6296">
        <w:rPr>
          <w:rFonts w:ascii="Times New Roman" w:eastAsia="Times New Roman" w:hAnsi="Times New Roman" w:cs="Times New Roman"/>
          <w:bCs/>
          <w:sz w:val="24"/>
          <w:szCs w:val="24"/>
          <w:lang w:eastAsia="ru-RU"/>
        </w:rPr>
        <w:t xml:space="preserve">населения </w:t>
      </w:r>
      <w:r w:rsidRPr="001F6296">
        <w:rPr>
          <w:rFonts w:ascii="Times New Roman" w:eastAsia="Times New Roman" w:hAnsi="Times New Roman" w:cs="Times New Roman"/>
          <w:bCs/>
          <w:sz w:val="24"/>
          <w:szCs w:val="24"/>
          <w:lang w:eastAsia="ru-RU"/>
        </w:rPr>
        <w:t>Омской области)</w:t>
      </w:r>
      <w:r w:rsidR="00FC55C0"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Плотность населения </w:t>
      </w:r>
      <w:r w:rsidR="00FC55C0" w:rsidRPr="001F6296">
        <w:rPr>
          <w:rFonts w:ascii="Times New Roman" w:eastAsia="Times New Roman" w:hAnsi="Times New Roman" w:cs="Times New Roman"/>
          <w:bCs/>
          <w:sz w:val="24"/>
          <w:szCs w:val="24"/>
          <w:lang w:eastAsia="ru-RU"/>
        </w:rPr>
        <w:t>9</w:t>
      </w:r>
      <w:r w:rsidRPr="001F6296">
        <w:rPr>
          <w:rFonts w:ascii="Times New Roman" w:eastAsia="Times New Roman" w:hAnsi="Times New Roman" w:cs="Times New Roman"/>
          <w:bCs/>
          <w:sz w:val="24"/>
          <w:szCs w:val="24"/>
          <w:lang w:eastAsia="ru-RU"/>
        </w:rPr>
        <w:t>,</w:t>
      </w:r>
      <w:r w:rsidR="00FC55C0"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 </w:t>
      </w:r>
      <w:proofErr w:type="gramStart"/>
      <w:r w:rsidRPr="001F6296">
        <w:rPr>
          <w:rFonts w:ascii="Times New Roman" w:eastAsia="Times New Roman" w:hAnsi="Times New Roman" w:cs="Times New Roman"/>
          <w:bCs/>
          <w:sz w:val="24"/>
          <w:szCs w:val="24"/>
          <w:lang w:eastAsia="ru-RU"/>
        </w:rPr>
        <w:t>чел</w:t>
      </w:r>
      <w:proofErr w:type="gramEnd"/>
      <w:r w:rsidRPr="001F6296">
        <w:rPr>
          <w:rFonts w:ascii="Times New Roman" w:eastAsia="Times New Roman" w:hAnsi="Times New Roman" w:cs="Times New Roman"/>
          <w:bCs/>
          <w:sz w:val="24"/>
          <w:szCs w:val="24"/>
          <w:lang w:eastAsia="ru-RU"/>
        </w:rPr>
        <w:t>/км</w:t>
      </w:r>
      <w:r w:rsidRPr="001F6296">
        <w:rPr>
          <w:rFonts w:ascii="Times New Roman" w:eastAsia="Times New Roman" w:hAnsi="Times New Roman" w:cs="Times New Roman"/>
          <w:bCs/>
          <w:sz w:val="24"/>
          <w:szCs w:val="24"/>
          <w:vertAlign w:val="superscript"/>
          <w:lang w:eastAsia="ru-RU"/>
        </w:rPr>
        <w:t>2</w:t>
      </w:r>
      <w:r w:rsidRPr="001F6296">
        <w:rPr>
          <w:rFonts w:ascii="Times New Roman" w:eastAsia="Times New Roman" w:hAnsi="Times New Roman" w:cs="Times New Roman"/>
          <w:bCs/>
          <w:sz w:val="24"/>
          <w:szCs w:val="24"/>
          <w:lang w:eastAsia="ru-RU"/>
        </w:rPr>
        <w:t xml:space="preserve">. </w:t>
      </w:r>
    </w:p>
    <w:p w:rsidR="005320E8" w:rsidRPr="001F6296" w:rsidRDefault="005320E8" w:rsidP="005320E8">
      <w:pPr>
        <w:pStyle w:val="afa"/>
        <w:spacing w:line="240" w:lineRule="auto"/>
        <w:ind w:firstLine="709"/>
        <w:rPr>
          <w:lang w:val="ru-RU"/>
        </w:rPr>
      </w:pPr>
      <w:r w:rsidRPr="001F6296">
        <w:rPr>
          <w:lang w:val="ru-RU"/>
        </w:rPr>
        <w:t xml:space="preserve">Национальный состав населения </w:t>
      </w:r>
      <w:r w:rsidR="00787F9F" w:rsidRPr="001F6296">
        <w:rPr>
          <w:lang w:val="ru-RU"/>
        </w:rPr>
        <w:t xml:space="preserve">района </w:t>
      </w:r>
      <w:r w:rsidRPr="001F6296">
        <w:rPr>
          <w:lang w:val="ru-RU"/>
        </w:rPr>
        <w:t>по итогам переписи 2010 года:</w:t>
      </w:r>
    </w:p>
    <w:p w:rsidR="005320E8" w:rsidRPr="001F6296" w:rsidRDefault="005320E8" w:rsidP="005320E8">
      <w:pPr>
        <w:pStyle w:val="afa"/>
        <w:numPr>
          <w:ilvl w:val="0"/>
          <w:numId w:val="28"/>
        </w:numPr>
        <w:spacing w:line="240" w:lineRule="auto"/>
        <w:ind w:left="0" w:firstLine="426"/>
        <w:rPr>
          <w:lang w:val="ru-RU"/>
        </w:rPr>
      </w:pPr>
      <w:r w:rsidRPr="001F6296">
        <w:rPr>
          <w:lang w:val="ru-RU"/>
        </w:rPr>
        <w:t xml:space="preserve">русские – </w:t>
      </w:r>
      <w:r w:rsidR="00D17EF3" w:rsidRPr="001F6296">
        <w:rPr>
          <w:lang w:val="ru-RU"/>
        </w:rPr>
        <w:t>63,4</w:t>
      </w:r>
      <w:r w:rsidRPr="001F6296">
        <w:rPr>
          <w:lang w:val="ru-RU"/>
        </w:rPr>
        <w:t xml:space="preserve"> %;</w:t>
      </w:r>
    </w:p>
    <w:p w:rsidR="00E55DB3" w:rsidRPr="001F6296" w:rsidRDefault="00E55DB3" w:rsidP="00E55DB3">
      <w:pPr>
        <w:pStyle w:val="afa"/>
        <w:numPr>
          <w:ilvl w:val="0"/>
          <w:numId w:val="28"/>
        </w:numPr>
        <w:spacing w:line="240" w:lineRule="auto"/>
        <w:ind w:left="0" w:firstLine="426"/>
        <w:rPr>
          <w:lang w:val="ru-RU"/>
        </w:rPr>
      </w:pPr>
      <w:r w:rsidRPr="001F6296">
        <w:rPr>
          <w:lang w:val="ru-RU"/>
        </w:rPr>
        <w:t>украинцы – 21,4 %;</w:t>
      </w:r>
    </w:p>
    <w:p w:rsidR="00E55DB3" w:rsidRPr="001F6296" w:rsidRDefault="00E55DB3" w:rsidP="00E55DB3">
      <w:pPr>
        <w:pStyle w:val="afa"/>
        <w:numPr>
          <w:ilvl w:val="0"/>
          <w:numId w:val="28"/>
        </w:numPr>
        <w:spacing w:line="240" w:lineRule="auto"/>
        <w:ind w:left="0" w:firstLine="426"/>
        <w:rPr>
          <w:lang w:val="ru-RU"/>
        </w:rPr>
      </w:pPr>
      <w:r w:rsidRPr="001F6296">
        <w:rPr>
          <w:lang w:val="ru-RU"/>
        </w:rPr>
        <w:t>немцы – 6,3 %;</w:t>
      </w:r>
    </w:p>
    <w:p w:rsidR="00E55DB3" w:rsidRPr="001F6296" w:rsidRDefault="00E55DB3" w:rsidP="00E55DB3">
      <w:pPr>
        <w:pStyle w:val="afa"/>
        <w:numPr>
          <w:ilvl w:val="0"/>
          <w:numId w:val="28"/>
        </w:numPr>
        <w:spacing w:line="240" w:lineRule="auto"/>
        <w:ind w:left="0" w:firstLine="426"/>
        <w:rPr>
          <w:lang w:val="ru-RU"/>
        </w:rPr>
      </w:pPr>
      <w:r w:rsidRPr="001F6296">
        <w:rPr>
          <w:lang w:val="ru-RU"/>
        </w:rPr>
        <w:t>казахи – 4,9 %;</w:t>
      </w:r>
    </w:p>
    <w:p w:rsidR="00E55DB3" w:rsidRPr="001F6296" w:rsidRDefault="00E55DB3" w:rsidP="00E55DB3">
      <w:pPr>
        <w:pStyle w:val="afa"/>
        <w:numPr>
          <w:ilvl w:val="0"/>
          <w:numId w:val="28"/>
        </w:numPr>
        <w:spacing w:line="240" w:lineRule="auto"/>
        <w:ind w:left="0" w:firstLine="426"/>
        <w:rPr>
          <w:lang w:val="ru-RU"/>
        </w:rPr>
      </w:pPr>
      <w:r w:rsidRPr="001F6296">
        <w:rPr>
          <w:lang w:val="ru-RU"/>
        </w:rPr>
        <w:t>белорусы – 0,8 %;</w:t>
      </w:r>
    </w:p>
    <w:p w:rsidR="00E55DB3" w:rsidRPr="001F6296" w:rsidRDefault="00E55DB3" w:rsidP="005320E8">
      <w:pPr>
        <w:pStyle w:val="afa"/>
        <w:numPr>
          <w:ilvl w:val="0"/>
          <w:numId w:val="28"/>
        </w:numPr>
        <w:spacing w:line="240" w:lineRule="auto"/>
        <w:ind w:left="0" w:firstLine="426"/>
        <w:rPr>
          <w:lang w:val="ru-RU"/>
        </w:rPr>
      </w:pPr>
      <w:r w:rsidRPr="001F6296">
        <w:rPr>
          <w:lang w:val="ru-RU"/>
        </w:rPr>
        <w:t>татары – 0,5 %;</w:t>
      </w:r>
    </w:p>
    <w:p w:rsidR="00D17EF3" w:rsidRPr="001F6296" w:rsidRDefault="00D17EF3" w:rsidP="005320E8">
      <w:pPr>
        <w:pStyle w:val="afa"/>
        <w:numPr>
          <w:ilvl w:val="0"/>
          <w:numId w:val="28"/>
        </w:numPr>
        <w:spacing w:line="240" w:lineRule="auto"/>
        <w:ind w:left="0" w:firstLine="426"/>
        <w:rPr>
          <w:lang w:val="ru-RU"/>
        </w:rPr>
      </w:pPr>
      <w:r w:rsidRPr="001F6296">
        <w:rPr>
          <w:lang w:val="ru-RU"/>
        </w:rPr>
        <w:t>армяне – 0,5 %;</w:t>
      </w:r>
    </w:p>
    <w:p w:rsidR="005320E8" w:rsidRPr="001F6296" w:rsidRDefault="005320E8" w:rsidP="005320E8">
      <w:pPr>
        <w:pStyle w:val="afa"/>
        <w:numPr>
          <w:ilvl w:val="0"/>
          <w:numId w:val="28"/>
        </w:numPr>
        <w:spacing w:line="240" w:lineRule="auto"/>
        <w:ind w:left="0" w:firstLine="426"/>
        <w:rPr>
          <w:lang w:val="ru-RU"/>
        </w:rPr>
      </w:pPr>
      <w:r w:rsidRPr="001F6296">
        <w:rPr>
          <w:lang w:val="ru-RU"/>
        </w:rPr>
        <w:t xml:space="preserve">прочие национальности – </w:t>
      </w:r>
      <w:r w:rsidR="00D17EF3" w:rsidRPr="001F6296">
        <w:rPr>
          <w:lang w:val="ru-RU"/>
        </w:rPr>
        <w:t>2,2</w:t>
      </w:r>
      <w:r w:rsidRPr="001F6296">
        <w:rPr>
          <w:lang w:val="ru-RU"/>
        </w:rPr>
        <w:t xml:space="preserve"> %.</w:t>
      </w:r>
    </w:p>
    <w:p w:rsidR="009A4774" w:rsidRPr="001F6296" w:rsidRDefault="009A4774" w:rsidP="00433063">
      <w:pPr>
        <w:spacing w:after="0" w:line="264" w:lineRule="auto"/>
        <w:ind w:firstLine="709"/>
        <w:jc w:val="both"/>
        <w:rPr>
          <w:rFonts w:ascii="Times New Roman" w:eastAsia="Times New Roman" w:hAnsi="Times New Roman" w:cs="Times New Roman"/>
          <w:bCs/>
          <w:sz w:val="24"/>
          <w:szCs w:val="24"/>
          <w:lang w:eastAsia="ru-RU"/>
        </w:rPr>
      </w:pPr>
    </w:p>
    <w:p w:rsidR="00433063" w:rsidRPr="001F6296" w:rsidRDefault="00433063" w:rsidP="007E5973">
      <w:pPr>
        <w:spacing w:after="0" w:line="264" w:lineRule="auto"/>
        <w:ind w:firstLine="142"/>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F404F4"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.1 – Численность населения </w:t>
      </w:r>
      <w:r w:rsidR="000B1D09" w:rsidRPr="001F6296">
        <w:rPr>
          <w:rFonts w:ascii="Times New Roman" w:eastAsia="Times New Roman" w:hAnsi="Times New Roman" w:cs="Times New Roman"/>
          <w:bCs/>
          <w:sz w:val="24"/>
          <w:szCs w:val="24"/>
          <w:lang w:eastAsia="ru-RU"/>
        </w:rPr>
        <w:t>Одесс</w:t>
      </w:r>
      <w:r w:rsidR="00F404F4" w:rsidRPr="001F6296">
        <w:rPr>
          <w:rFonts w:ascii="Times New Roman" w:eastAsia="Times New Roman" w:hAnsi="Times New Roman" w:cs="Times New Roman"/>
          <w:bCs/>
          <w:sz w:val="24"/>
          <w:szCs w:val="24"/>
          <w:lang w:eastAsia="ru-RU"/>
        </w:rPr>
        <w:t>кого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2850"/>
        <w:gridCol w:w="1526"/>
        <w:gridCol w:w="1306"/>
        <w:gridCol w:w="1550"/>
      </w:tblGrid>
      <w:tr w:rsidR="00433063" w:rsidRPr="001F6296" w:rsidTr="007E5973">
        <w:trPr>
          <w:trHeight w:hRule="exact" w:val="1013"/>
          <w:jc w:val="center"/>
        </w:trPr>
        <w:tc>
          <w:tcPr>
            <w:tcW w:w="567" w:type="dxa"/>
            <w:shd w:val="clear" w:color="auto" w:fill="FFFFFF"/>
            <w:vAlign w:val="center"/>
          </w:tcPr>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w:t>
            </w:r>
          </w:p>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п/п</w:t>
            </w:r>
          </w:p>
        </w:tc>
        <w:tc>
          <w:tcPr>
            <w:tcW w:w="2850" w:type="dxa"/>
            <w:shd w:val="clear" w:color="auto" w:fill="FFFFFF"/>
            <w:vAlign w:val="center"/>
          </w:tcPr>
          <w:p w:rsidR="00433063" w:rsidRPr="001F6296" w:rsidRDefault="00FC55C0" w:rsidP="00FC55C0">
            <w:pPr>
              <w:pStyle w:val="27"/>
              <w:shd w:val="clear" w:color="auto" w:fill="auto"/>
              <w:spacing w:before="0" w:line="264" w:lineRule="auto"/>
              <w:ind w:left="38"/>
              <w:jc w:val="center"/>
              <w:rPr>
                <w:sz w:val="24"/>
                <w:szCs w:val="24"/>
              </w:rPr>
            </w:pPr>
            <w:r w:rsidRPr="001F6296">
              <w:rPr>
                <w:sz w:val="24"/>
                <w:szCs w:val="24"/>
              </w:rPr>
              <w:t>Сельское п</w:t>
            </w:r>
            <w:r w:rsidR="00F404F4" w:rsidRPr="001F6296">
              <w:rPr>
                <w:sz w:val="24"/>
                <w:szCs w:val="24"/>
              </w:rPr>
              <w:t>оселение</w:t>
            </w:r>
          </w:p>
        </w:tc>
        <w:tc>
          <w:tcPr>
            <w:tcW w:w="1526" w:type="dxa"/>
            <w:shd w:val="clear" w:color="auto" w:fill="FFFFFF"/>
            <w:vAlign w:val="center"/>
          </w:tcPr>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Площадь</w:t>
            </w:r>
            <w:r w:rsidR="00F404F4" w:rsidRPr="001F6296">
              <w:rPr>
                <w:sz w:val="24"/>
                <w:szCs w:val="24"/>
              </w:rPr>
              <w:t xml:space="preserve"> поселения</w:t>
            </w:r>
            <w:r w:rsidRPr="001F6296">
              <w:rPr>
                <w:sz w:val="24"/>
                <w:szCs w:val="24"/>
              </w:rPr>
              <w:t>,</w:t>
            </w:r>
          </w:p>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км</w:t>
            </w:r>
            <w:r w:rsidRPr="001F6296">
              <w:rPr>
                <w:sz w:val="24"/>
                <w:szCs w:val="24"/>
                <w:vertAlign w:val="superscript"/>
              </w:rPr>
              <w:t>2</w:t>
            </w:r>
          </w:p>
        </w:tc>
        <w:tc>
          <w:tcPr>
            <w:tcW w:w="1306" w:type="dxa"/>
            <w:shd w:val="clear" w:color="auto" w:fill="FFFFFF"/>
            <w:vAlign w:val="center"/>
          </w:tcPr>
          <w:p w:rsidR="00433063" w:rsidRPr="001F6296" w:rsidRDefault="00433063" w:rsidP="000B48F8">
            <w:pPr>
              <w:pStyle w:val="27"/>
              <w:shd w:val="clear" w:color="auto" w:fill="auto"/>
              <w:spacing w:before="0" w:line="264" w:lineRule="auto"/>
              <w:ind w:left="38"/>
              <w:jc w:val="center"/>
              <w:rPr>
                <w:sz w:val="24"/>
                <w:szCs w:val="24"/>
              </w:rPr>
            </w:pPr>
            <w:proofErr w:type="gramStart"/>
            <w:r w:rsidRPr="001F6296">
              <w:rPr>
                <w:sz w:val="24"/>
                <w:szCs w:val="24"/>
              </w:rPr>
              <w:t>Числен</w:t>
            </w:r>
            <w:r w:rsidR="00F404F4" w:rsidRPr="001F6296">
              <w:rPr>
                <w:sz w:val="24"/>
                <w:szCs w:val="24"/>
              </w:rPr>
              <w:t>-</w:t>
            </w:r>
            <w:proofErr w:type="spellStart"/>
            <w:r w:rsidRPr="001F6296">
              <w:rPr>
                <w:sz w:val="24"/>
                <w:szCs w:val="24"/>
              </w:rPr>
              <w:t>ность</w:t>
            </w:r>
            <w:proofErr w:type="spellEnd"/>
            <w:proofErr w:type="gramEnd"/>
            <w:r w:rsidRPr="001F6296">
              <w:rPr>
                <w:sz w:val="24"/>
                <w:szCs w:val="24"/>
              </w:rPr>
              <w:t>,</w:t>
            </w:r>
          </w:p>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чел</w:t>
            </w:r>
          </w:p>
        </w:tc>
        <w:tc>
          <w:tcPr>
            <w:tcW w:w="1550" w:type="dxa"/>
            <w:shd w:val="clear" w:color="auto" w:fill="FFFFFF"/>
            <w:vAlign w:val="center"/>
          </w:tcPr>
          <w:p w:rsidR="00433063" w:rsidRPr="001F6296" w:rsidRDefault="00433063" w:rsidP="000B48F8">
            <w:pPr>
              <w:pStyle w:val="27"/>
              <w:shd w:val="clear" w:color="auto" w:fill="auto"/>
              <w:spacing w:before="0" w:line="264" w:lineRule="auto"/>
              <w:ind w:left="38" w:right="180"/>
              <w:jc w:val="center"/>
              <w:rPr>
                <w:sz w:val="24"/>
                <w:szCs w:val="24"/>
              </w:rPr>
            </w:pPr>
            <w:r w:rsidRPr="001F6296">
              <w:rPr>
                <w:sz w:val="24"/>
                <w:szCs w:val="24"/>
              </w:rPr>
              <w:t>Плотность,</w:t>
            </w:r>
          </w:p>
          <w:p w:rsidR="00433063" w:rsidRPr="001F6296" w:rsidRDefault="00433063" w:rsidP="000B48F8">
            <w:pPr>
              <w:pStyle w:val="27"/>
              <w:shd w:val="clear" w:color="auto" w:fill="auto"/>
              <w:spacing w:before="0" w:line="264" w:lineRule="auto"/>
              <w:ind w:left="38"/>
              <w:jc w:val="center"/>
              <w:rPr>
                <w:sz w:val="24"/>
                <w:szCs w:val="24"/>
              </w:rPr>
            </w:pPr>
            <w:r w:rsidRPr="001F6296">
              <w:rPr>
                <w:sz w:val="24"/>
                <w:szCs w:val="24"/>
              </w:rPr>
              <w:t>чел/км</w:t>
            </w:r>
            <w:r w:rsidRPr="001F6296">
              <w:rPr>
                <w:sz w:val="24"/>
                <w:szCs w:val="24"/>
                <w:vertAlign w:val="superscript"/>
              </w:rPr>
              <w:t>2</w:t>
            </w:r>
          </w:p>
        </w:tc>
      </w:tr>
      <w:tr w:rsidR="007E5973" w:rsidRPr="001F6296" w:rsidTr="007E5973">
        <w:trPr>
          <w:trHeight w:hRule="exact" w:val="350"/>
          <w:jc w:val="center"/>
        </w:trPr>
        <w:tc>
          <w:tcPr>
            <w:tcW w:w="567" w:type="dxa"/>
            <w:shd w:val="clear" w:color="auto" w:fill="FFFFFF"/>
            <w:vAlign w:val="center"/>
          </w:tcPr>
          <w:p w:rsidR="007E5973" w:rsidRPr="001F6296" w:rsidRDefault="007E5973" w:rsidP="007A0C06">
            <w:pPr>
              <w:pStyle w:val="27"/>
              <w:shd w:val="clear" w:color="auto" w:fill="auto"/>
              <w:spacing w:before="0" w:line="264" w:lineRule="auto"/>
              <w:ind w:left="38"/>
              <w:jc w:val="center"/>
              <w:rPr>
                <w:sz w:val="24"/>
                <w:szCs w:val="24"/>
              </w:rPr>
            </w:pPr>
            <w:r w:rsidRPr="001F6296">
              <w:rPr>
                <w:sz w:val="24"/>
                <w:szCs w:val="24"/>
              </w:rPr>
              <w:t>1</w:t>
            </w:r>
          </w:p>
        </w:tc>
        <w:tc>
          <w:tcPr>
            <w:tcW w:w="2850" w:type="dxa"/>
            <w:shd w:val="clear" w:color="auto" w:fill="FFFFFF"/>
            <w:vAlign w:val="center"/>
          </w:tcPr>
          <w:p w:rsidR="007E5973" w:rsidRPr="001F6296" w:rsidRDefault="007E5973" w:rsidP="007A0C06">
            <w:pPr>
              <w:pStyle w:val="27"/>
              <w:shd w:val="clear" w:color="auto" w:fill="auto"/>
              <w:spacing w:before="0" w:line="264" w:lineRule="auto"/>
              <w:ind w:left="38"/>
              <w:jc w:val="center"/>
              <w:rPr>
                <w:sz w:val="24"/>
                <w:szCs w:val="24"/>
              </w:rPr>
            </w:pPr>
            <w:r w:rsidRPr="001F6296">
              <w:rPr>
                <w:sz w:val="24"/>
                <w:szCs w:val="24"/>
              </w:rPr>
              <w:t>2</w:t>
            </w:r>
          </w:p>
        </w:tc>
        <w:tc>
          <w:tcPr>
            <w:tcW w:w="1526" w:type="dxa"/>
            <w:shd w:val="clear" w:color="auto" w:fill="FFFFFF"/>
            <w:vAlign w:val="center"/>
          </w:tcPr>
          <w:p w:rsidR="007E5973" w:rsidRPr="001F6296" w:rsidRDefault="007E5973" w:rsidP="007A0C06">
            <w:pPr>
              <w:pStyle w:val="27"/>
              <w:shd w:val="clear" w:color="auto" w:fill="auto"/>
              <w:spacing w:before="0" w:line="264" w:lineRule="auto"/>
              <w:ind w:left="38"/>
              <w:jc w:val="center"/>
              <w:rPr>
                <w:sz w:val="24"/>
                <w:szCs w:val="24"/>
              </w:rPr>
            </w:pPr>
            <w:r w:rsidRPr="001F6296">
              <w:rPr>
                <w:sz w:val="24"/>
                <w:szCs w:val="24"/>
              </w:rPr>
              <w:t>3</w:t>
            </w:r>
          </w:p>
        </w:tc>
        <w:tc>
          <w:tcPr>
            <w:tcW w:w="1306" w:type="dxa"/>
            <w:shd w:val="clear" w:color="auto" w:fill="FFFFFF"/>
            <w:vAlign w:val="center"/>
          </w:tcPr>
          <w:p w:rsidR="007E5973" w:rsidRPr="001F6296" w:rsidRDefault="007E5973" w:rsidP="007A0C06">
            <w:pPr>
              <w:pStyle w:val="27"/>
              <w:shd w:val="clear" w:color="auto" w:fill="auto"/>
              <w:spacing w:before="0" w:line="264" w:lineRule="auto"/>
              <w:ind w:left="38"/>
              <w:jc w:val="center"/>
              <w:rPr>
                <w:sz w:val="24"/>
                <w:szCs w:val="24"/>
              </w:rPr>
            </w:pPr>
            <w:r w:rsidRPr="001F6296">
              <w:rPr>
                <w:sz w:val="24"/>
                <w:szCs w:val="24"/>
              </w:rPr>
              <w:t>4</w:t>
            </w:r>
          </w:p>
        </w:tc>
        <w:tc>
          <w:tcPr>
            <w:tcW w:w="1550" w:type="dxa"/>
            <w:shd w:val="clear" w:color="auto" w:fill="FFFFFF"/>
            <w:vAlign w:val="center"/>
          </w:tcPr>
          <w:p w:rsidR="007E5973" w:rsidRPr="001F6296" w:rsidRDefault="007E5973" w:rsidP="000B48F8">
            <w:pPr>
              <w:pStyle w:val="27"/>
              <w:shd w:val="clear" w:color="auto" w:fill="auto"/>
              <w:spacing w:before="0" w:line="264" w:lineRule="auto"/>
              <w:ind w:left="38"/>
              <w:jc w:val="center"/>
              <w:rPr>
                <w:sz w:val="24"/>
                <w:szCs w:val="24"/>
              </w:rPr>
            </w:pPr>
            <w:r w:rsidRPr="001F6296">
              <w:rPr>
                <w:sz w:val="24"/>
                <w:szCs w:val="24"/>
              </w:rPr>
              <w:t>5</w:t>
            </w:r>
          </w:p>
        </w:tc>
      </w:tr>
      <w:tr w:rsidR="00FC55C0" w:rsidRPr="001F6296" w:rsidTr="007E5973">
        <w:trPr>
          <w:trHeight w:hRule="exact" w:val="427"/>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1</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Белостокское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227,42</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1057</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4,65</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2</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Благодаровское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145,3</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825</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5,68</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3</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Буняковское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109,83</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1025</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9,33</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4</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Ганновское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131,19</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763</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5,82</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5</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Желанновское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215,49</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1928</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8,95</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6</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Лукьяновское</w:t>
            </w:r>
            <w:proofErr w:type="spellEnd"/>
            <w:r w:rsidRPr="001F6296">
              <w:rPr>
                <w:sz w:val="24"/>
                <w:szCs w:val="24"/>
              </w:rPr>
              <w:t xml:space="preserve"> казачье</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422,48</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2554</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6,05</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7</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r w:rsidRPr="001F6296">
              <w:rPr>
                <w:sz w:val="24"/>
                <w:szCs w:val="24"/>
              </w:rPr>
              <w:t xml:space="preserve">Одесское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150,09</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6684</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44,53</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8</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Ореховское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288,64</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1177</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4,08</w:t>
            </w:r>
          </w:p>
        </w:tc>
      </w:tr>
      <w:tr w:rsidR="00FC55C0" w:rsidRPr="001F6296" w:rsidTr="007E5973">
        <w:trPr>
          <w:trHeight w:hRule="exact" w:val="350"/>
          <w:jc w:val="center"/>
        </w:trPr>
        <w:tc>
          <w:tcPr>
            <w:tcW w:w="567" w:type="dxa"/>
            <w:shd w:val="clear" w:color="auto" w:fill="FFFFFF"/>
            <w:vAlign w:val="center"/>
          </w:tcPr>
          <w:p w:rsidR="00FC55C0" w:rsidRPr="001F6296" w:rsidRDefault="00FC55C0" w:rsidP="000B48F8">
            <w:pPr>
              <w:pStyle w:val="27"/>
              <w:shd w:val="clear" w:color="auto" w:fill="auto"/>
              <w:spacing w:before="0" w:line="264" w:lineRule="auto"/>
              <w:ind w:left="38"/>
              <w:jc w:val="center"/>
              <w:rPr>
                <w:sz w:val="24"/>
                <w:szCs w:val="24"/>
              </w:rPr>
            </w:pPr>
            <w:r w:rsidRPr="001F6296">
              <w:rPr>
                <w:sz w:val="24"/>
                <w:szCs w:val="24"/>
              </w:rPr>
              <w:t>9</w:t>
            </w:r>
          </w:p>
        </w:tc>
        <w:tc>
          <w:tcPr>
            <w:tcW w:w="2850" w:type="dxa"/>
            <w:shd w:val="clear" w:color="auto" w:fill="FFFFFF"/>
            <w:vAlign w:val="bottom"/>
          </w:tcPr>
          <w:p w:rsidR="00FC55C0" w:rsidRPr="001F6296" w:rsidRDefault="00FC55C0" w:rsidP="00FC55C0">
            <w:pPr>
              <w:pStyle w:val="27"/>
              <w:shd w:val="clear" w:color="auto" w:fill="auto"/>
              <w:spacing w:before="0" w:line="264" w:lineRule="auto"/>
              <w:ind w:left="38"/>
              <w:rPr>
                <w:sz w:val="24"/>
                <w:szCs w:val="24"/>
              </w:rPr>
            </w:pPr>
            <w:proofErr w:type="spellStart"/>
            <w:r w:rsidRPr="001F6296">
              <w:rPr>
                <w:sz w:val="24"/>
                <w:szCs w:val="24"/>
              </w:rPr>
              <w:t>Побочинское</w:t>
            </w:r>
            <w:proofErr w:type="spellEnd"/>
            <w:r w:rsidRPr="001F6296">
              <w:rPr>
                <w:sz w:val="24"/>
                <w:szCs w:val="24"/>
              </w:rPr>
              <w:t xml:space="preserve"> </w:t>
            </w:r>
          </w:p>
        </w:tc>
        <w:tc>
          <w:tcPr>
            <w:tcW w:w="1526" w:type="dxa"/>
            <w:shd w:val="clear" w:color="auto" w:fill="FFFFFF"/>
            <w:vAlign w:val="bottom"/>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148,21</w:t>
            </w:r>
          </w:p>
        </w:tc>
        <w:tc>
          <w:tcPr>
            <w:tcW w:w="1306" w:type="dxa"/>
            <w:shd w:val="clear" w:color="auto" w:fill="FFFFFF"/>
            <w:vAlign w:val="center"/>
          </w:tcPr>
          <w:p w:rsidR="00FC55C0" w:rsidRPr="001F6296" w:rsidRDefault="00FC55C0" w:rsidP="00FC55C0">
            <w:pPr>
              <w:pStyle w:val="27"/>
              <w:shd w:val="clear" w:color="auto" w:fill="auto"/>
              <w:spacing w:before="0" w:line="264" w:lineRule="auto"/>
              <w:ind w:left="38" w:right="274"/>
              <w:jc w:val="right"/>
              <w:rPr>
                <w:sz w:val="24"/>
                <w:szCs w:val="24"/>
              </w:rPr>
            </w:pPr>
            <w:r w:rsidRPr="001F6296">
              <w:rPr>
                <w:sz w:val="24"/>
                <w:szCs w:val="24"/>
              </w:rPr>
              <w:t>1078</w:t>
            </w:r>
          </w:p>
        </w:tc>
        <w:tc>
          <w:tcPr>
            <w:tcW w:w="1550" w:type="dxa"/>
            <w:shd w:val="clear" w:color="auto" w:fill="FFFFFF"/>
            <w:vAlign w:val="bottom"/>
          </w:tcPr>
          <w:p w:rsidR="00FC55C0" w:rsidRPr="001F6296" w:rsidRDefault="00FC55C0" w:rsidP="00FC55C0">
            <w:pPr>
              <w:pStyle w:val="27"/>
              <w:shd w:val="clear" w:color="auto" w:fill="auto"/>
              <w:spacing w:before="0" w:line="264" w:lineRule="auto"/>
              <w:ind w:left="38"/>
              <w:jc w:val="center"/>
              <w:rPr>
                <w:sz w:val="24"/>
                <w:szCs w:val="24"/>
              </w:rPr>
            </w:pPr>
            <w:r w:rsidRPr="001F6296">
              <w:rPr>
                <w:sz w:val="24"/>
                <w:szCs w:val="24"/>
              </w:rPr>
              <w:t>7,27</w:t>
            </w:r>
          </w:p>
        </w:tc>
      </w:tr>
      <w:tr w:rsidR="00F404F4" w:rsidRPr="001F6296" w:rsidTr="007E5973">
        <w:trPr>
          <w:trHeight w:hRule="exact" w:val="350"/>
          <w:jc w:val="center"/>
        </w:trPr>
        <w:tc>
          <w:tcPr>
            <w:tcW w:w="567" w:type="dxa"/>
            <w:shd w:val="clear" w:color="auto" w:fill="FFFFFF"/>
            <w:vAlign w:val="center"/>
          </w:tcPr>
          <w:p w:rsidR="00F404F4" w:rsidRPr="001F6296" w:rsidRDefault="00F404F4" w:rsidP="000B48F8">
            <w:pPr>
              <w:pStyle w:val="27"/>
              <w:shd w:val="clear" w:color="auto" w:fill="auto"/>
              <w:spacing w:before="0" w:line="264" w:lineRule="auto"/>
              <w:ind w:left="38"/>
              <w:jc w:val="center"/>
              <w:rPr>
                <w:b/>
                <w:sz w:val="24"/>
                <w:szCs w:val="24"/>
              </w:rPr>
            </w:pPr>
          </w:p>
        </w:tc>
        <w:tc>
          <w:tcPr>
            <w:tcW w:w="2850" w:type="dxa"/>
            <w:shd w:val="clear" w:color="auto" w:fill="FFFFFF"/>
            <w:vAlign w:val="center"/>
          </w:tcPr>
          <w:p w:rsidR="00F404F4" w:rsidRPr="001F6296" w:rsidRDefault="00F404F4" w:rsidP="00F404F4">
            <w:pPr>
              <w:pStyle w:val="27"/>
              <w:shd w:val="clear" w:color="auto" w:fill="auto"/>
              <w:spacing w:before="0" w:line="264" w:lineRule="auto"/>
              <w:ind w:left="38"/>
              <w:jc w:val="center"/>
              <w:rPr>
                <w:b/>
                <w:sz w:val="24"/>
                <w:szCs w:val="24"/>
              </w:rPr>
            </w:pPr>
            <w:r w:rsidRPr="001F6296">
              <w:rPr>
                <w:b/>
                <w:sz w:val="24"/>
                <w:szCs w:val="24"/>
              </w:rPr>
              <w:t>Итого по району</w:t>
            </w:r>
          </w:p>
        </w:tc>
        <w:tc>
          <w:tcPr>
            <w:tcW w:w="1526" w:type="dxa"/>
            <w:shd w:val="clear" w:color="auto" w:fill="FFFFFF"/>
            <w:vAlign w:val="bottom"/>
          </w:tcPr>
          <w:p w:rsidR="00F404F4" w:rsidRPr="001F6296" w:rsidRDefault="00FC55C0" w:rsidP="00FC55C0">
            <w:pPr>
              <w:pStyle w:val="27"/>
              <w:shd w:val="clear" w:color="auto" w:fill="auto"/>
              <w:spacing w:before="0" w:line="264" w:lineRule="auto"/>
              <w:ind w:left="38" w:right="274"/>
              <w:jc w:val="right"/>
              <w:rPr>
                <w:b/>
                <w:sz w:val="24"/>
                <w:szCs w:val="24"/>
              </w:rPr>
            </w:pPr>
            <w:r w:rsidRPr="001F6296">
              <w:rPr>
                <w:b/>
                <w:sz w:val="24"/>
                <w:szCs w:val="24"/>
              </w:rPr>
              <w:t>1 838,65</w:t>
            </w:r>
          </w:p>
        </w:tc>
        <w:tc>
          <w:tcPr>
            <w:tcW w:w="1306" w:type="dxa"/>
            <w:shd w:val="clear" w:color="auto" w:fill="FFFFFF"/>
            <w:vAlign w:val="center"/>
          </w:tcPr>
          <w:p w:rsidR="00F404F4" w:rsidRPr="001F6296" w:rsidRDefault="00F404F4" w:rsidP="00FC55C0">
            <w:pPr>
              <w:pStyle w:val="27"/>
              <w:shd w:val="clear" w:color="auto" w:fill="auto"/>
              <w:spacing w:before="0" w:line="264" w:lineRule="auto"/>
              <w:ind w:left="38"/>
              <w:jc w:val="center"/>
              <w:rPr>
                <w:b/>
                <w:sz w:val="24"/>
                <w:szCs w:val="24"/>
              </w:rPr>
            </w:pPr>
            <w:r w:rsidRPr="001F6296">
              <w:rPr>
                <w:b/>
                <w:sz w:val="24"/>
                <w:szCs w:val="24"/>
              </w:rPr>
              <w:t>1</w:t>
            </w:r>
            <w:r w:rsidR="00FC55C0" w:rsidRPr="001F6296">
              <w:rPr>
                <w:b/>
                <w:sz w:val="24"/>
                <w:szCs w:val="24"/>
              </w:rPr>
              <w:t>7</w:t>
            </w:r>
            <w:r w:rsidRPr="001F6296">
              <w:rPr>
                <w:b/>
                <w:sz w:val="24"/>
                <w:szCs w:val="24"/>
              </w:rPr>
              <w:t xml:space="preserve"> </w:t>
            </w:r>
            <w:r w:rsidR="00FC55C0" w:rsidRPr="001F6296">
              <w:rPr>
                <w:b/>
                <w:sz w:val="24"/>
                <w:szCs w:val="24"/>
              </w:rPr>
              <w:t>0</w:t>
            </w:r>
            <w:r w:rsidRPr="001F6296">
              <w:rPr>
                <w:b/>
                <w:sz w:val="24"/>
                <w:szCs w:val="24"/>
              </w:rPr>
              <w:t>91</w:t>
            </w:r>
          </w:p>
        </w:tc>
        <w:tc>
          <w:tcPr>
            <w:tcW w:w="1550" w:type="dxa"/>
            <w:shd w:val="clear" w:color="auto" w:fill="FFFFFF"/>
            <w:vAlign w:val="bottom"/>
          </w:tcPr>
          <w:p w:rsidR="00F404F4" w:rsidRPr="001F6296" w:rsidRDefault="00FC55C0" w:rsidP="00F404F4">
            <w:pPr>
              <w:pStyle w:val="27"/>
              <w:shd w:val="clear" w:color="auto" w:fill="auto"/>
              <w:spacing w:before="0" w:line="264" w:lineRule="auto"/>
              <w:ind w:left="38"/>
              <w:jc w:val="center"/>
              <w:rPr>
                <w:b/>
                <w:sz w:val="24"/>
                <w:szCs w:val="24"/>
              </w:rPr>
            </w:pPr>
            <w:r w:rsidRPr="001F6296">
              <w:rPr>
                <w:b/>
                <w:sz w:val="24"/>
                <w:szCs w:val="24"/>
              </w:rPr>
              <w:t>9,30</w:t>
            </w:r>
          </w:p>
        </w:tc>
      </w:tr>
    </w:tbl>
    <w:p w:rsidR="00FC55C0" w:rsidRPr="001F6296" w:rsidRDefault="00FC55C0" w:rsidP="00E348D3">
      <w:pPr>
        <w:spacing w:after="0" w:line="264" w:lineRule="auto"/>
        <w:ind w:firstLine="709"/>
        <w:jc w:val="both"/>
        <w:rPr>
          <w:rFonts w:ascii="Times New Roman" w:eastAsia="Times New Roman" w:hAnsi="Times New Roman" w:cs="Times New Roman"/>
          <w:bCs/>
          <w:sz w:val="24"/>
          <w:szCs w:val="24"/>
          <w:lang w:eastAsia="ru-RU"/>
        </w:rPr>
      </w:pPr>
    </w:p>
    <w:p w:rsidR="00E348D3" w:rsidRPr="001F6296" w:rsidRDefault="00E348D3" w:rsidP="00E348D3">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Система расселения</w:t>
      </w:r>
    </w:p>
    <w:p w:rsidR="00E348D3" w:rsidRPr="001F6296" w:rsidRDefault="00DC5030"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Почти 40 %</w:t>
      </w:r>
      <w:r w:rsidR="00E348D3" w:rsidRPr="001F6296">
        <w:rPr>
          <w:rFonts w:ascii="Times New Roman" w:eastAsia="Times New Roman" w:hAnsi="Times New Roman" w:cs="Times New Roman"/>
          <w:bCs/>
          <w:sz w:val="24"/>
          <w:szCs w:val="24"/>
          <w:lang w:eastAsia="ru-RU"/>
        </w:rPr>
        <w:t xml:space="preserve"> населения </w:t>
      </w:r>
      <w:r w:rsidR="000B1D09" w:rsidRPr="001F6296">
        <w:rPr>
          <w:rFonts w:ascii="Times New Roman" w:eastAsia="Times New Roman" w:hAnsi="Times New Roman" w:cs="Times New Roman"/>
          <w:bCs/>
          <w:sz w:val="24"/>
          <w:szCs w:val="24"/>
          <w:lang w:eastAsia="ru-RU"/>
        </w:rPr>
        <w:t>Одесс</w:t>
      </w:r>
      <w:r w:rsidR="00E348D3" w:rsidRPr="001F6296">
        <w:rPr>
          <w:rFonts w:ascii="Times New Roman" w:eastAsia="Times New Roman" w:hAnsi="Times New Roman" w:cs="Times New Roman"/>
          <w:bCs/>
          <w:sz w:val="24"/>
          <w:szCs w:val="24"/>
          <w:lang w:eastAsia="ru-RU"/>
        </w:rPr>
        <w:t>кого муниципального района</w:t>
      </w:r>
      <w:r w:rsidR="00FA4B1A" w:rsidRPr="001F6296">
        <w:rPr>
          <w:rFonts w:ascii="Times New Roman" w:eastAsia="Times New Roman" w:hAnsi="Times New Roman" w:cs="Times New Roman"/>
          <w:bCs/>
          <w:sz w:val="24"/>
          <w:szCs w:val="24"/>
          <w:lang w:eastAsia="ru-RU"/>
        </w:rPr>
        <w:t xml:space="preserve"> </w:t>
      </w:r>
      <w:r w:rsidR="00E348D3" w:rsidRPr="001F6296">
        <w:rPr>
          <w:rFonts w:ascii="Times New Roman" w:eastAsia="Times New Roman" w:hAnsi="Times New Roman" w:cs="Times New Roman"/>
          <w:bCs/>
          <w:sz w:val="24"/>
          <w:szCs w:val="24"/>
          <w:lang w:eastAsia="ru-RU"/>
        </w:rPr>
        <w:t>сосредоточен</w:t>
      </w:r>
      <w:r w:rsidRPr="001F6296">
        <w:rPr>
          <w:rFonts w:ascii="Times New Roman" w:eastAsia="Times New Roman" w:hAnsi="Times New Roman" w:cs="Times New Roman"/>
          <w:bCs/>
          <w:sz w:val="24"/>
          <w:szCs w:val="24"/>
          <w:lang w:eastAsia="ru-RU"/>
        </w:rPr>
        <w:t>о</w:t>
      </w:r>
      <w:r w:rsidR="00E348D3" w:rsidRPr="001F6296">
        <w:rPr>
          <w:rFonts w:ascii="Times New Roman" w:eastAsia="Times New Roman" w:hAnsi="Times New Roman" w:cs="Times New Roman"/>
          <w:bCs/>
          <w:sz w:val="24"/>
          <w:szCs w:val="24"/>
          <w:lang w:eastAsia="ru-RU"/>
        </w:rPr>
        <w:t xml:space="preserve"> в районном центре </w:t>
      </w:r>
      <w:r w:rsidRPr="001F6296">
        <w:rPr>
          <w:rFonts w:ascii="Times New Roman" w:eastAsia="Times New Roman" w:hAnsi="Times New Roman" w:cs="Times New Roman"/>
          <w:bCs/>
          <w:sz w:val="24"/>
          <w:szCs w:val="24"/>
          <w:lang w:eastAsia="ru-RU"/>
        </w:rPr>
        <w:t>селе Одесское</w:t>
      </w:r>
      <w:r w:rsidR="00E348D3" w:rsidRPr="001F6296">
        <w:rPr>
          <w:rFonts w:ascii="Times New Roman" w:eastAsia="Times New Roman" w:hAnsi="Times New Roman" w:cs="Times New Roman"/>
          <w:bCs/>
          <w:sz w:val="24"/>
          <w:szCs w:val="24"/>
          <w:lang w:eastAsia="ru-RU"/>
        </w:rPr>
        <w:t>.</w:t>
      </w:r>
    </w:p>
    <w:p w:rsidR="00DC5030" w:rsidRPr="001F6296" w:rsidRDefault="00DC5030"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Второе место по численности населения в районе занимает </w:t>
      </w:r>
      <w:proofErr w:type="spellStart"/>
      <w:r w:rsidRPr="001F6296">
        <w:rPr>
          <w:rFonts w:ascii="Times New Roman" w:eastAsia="Times New Roman" w:hAnsi="Times New Roman" w:cs="Times New Roman"/>
          <w:bCs/>
          <w:sz w:val="24"/>
          <w:szCs w:val="24"/>
          <w:lang w:eastAsia="ru-RU"/>
        </w:rPr>
        <w:t>Лукьяновское</w:t>
      </w:r>
      <w:proofErr w:type="spellEnd"/>
      <w:r w:rsidRPr="001F6296">
        <w:rPr>
          <w:rFonts w:ascii="Times New Roman" w:eastAsia="Times New Roman" w:hAnsi="Times New Roman" w:cs="Times New Roman"/>
          <w:bCs/>
          <w:sz w:val="24"/>
          <w:szCs w:val="24"/>
          <w:lang w:eastAsia="ru-RU"/>
        </w:rPr>
        <w:t xml:space="preserve"> казачье сельское поселение (15 %), третье – </w:t>
      </w:r>
      <w:proofErr w:type="spellStart"/>
      <w:r w:rsidRPr="001F6296">
        <w:rPr>
          <w:rFonts w:ascii="Times New Roman" w:eastAsia="Times New Roman" w:hAnsi="Times New Roman" w:cs="Times New Roman"/>
          <w:bCs/>
          <w:sz w:val="24"/>
          <w:szCs w:val="24"/>
          <w:lang w:eastAsia="ru-RU"/>
        </w:rPr>
        <w:t>Желанновское</w:t>
      </w:r>
      <w:proofErr w:type="spellEnd"/>
      <w:r w:rsidRPr="001F6296">
        <w:rPr>
          <w:rFonts w:ascii="Times New Roman" w:eastAsia="Times New Roman" w:hAnsi="Times New Roman" w:cs="Times New Roman"/>
          <w:bCs/>
          <w:sz w:val="24"/>
          <w:szCs w:val="24"/>
          <w:lang w:eastAsia="ru-RU"/>
        </w:rPr>
        <w:t xml:space="preserve"> сельское поселение (11 %).</w:t>
      </w: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Численное распределение населения по </w:t>
      </w:r>
      <w:r w:rsidR="00DC5030" w:rsidRPr="001F6296">
        <w:rPr>
          <w:rFonts w:ascii="Times New Roman" w:eastAsia="Times New Roman" w:hAnsi="Times New Roman" w:cs="Times New Roman"/>
          <w:bCs/>
          <w:sz w:val="24"/>
          <w:szCs w:val="24"/>
          <w:lang w:eastAsia="ru-RU"/>
        </w:rPr>
        <w:t xml:space="preserve">остальным </w:t>
      </w:r>
      <w:r w:rsidRPr="001F6296">
        <w:rPr>
          <w:rFonts w:ascii="Times New Roman" w:eastAsia="Times New Roman" w:hAnsi="Times New Roman" w:cs="Times New Roman"/>
          <w:bCs/>
          <w:sz w:val="24"/>
          <w:szCs w:val="24"/>
          <w:lang w:eastAsia="ru-RU"/>
        </w:rPr>
        <w:t>сельским поселениям района относительно равномерное</w:t>
      </w:r>
      <w:r w:rsidR="00DC5030" w:rsidRPr="001F6296">
        <w:rPr>
          <w:rFonts w:ascii="Times New Roman" w:eastAsia="Times New Roman" w:hAnsi="Times New Roman" w:cs="Times New Roman"/>
          <w:bCs/>
          <w:sz w:val="24"/>
          <w:szCs w:val="24"/>
          <w:lang w:eastAsia="ru-RU"/>
        </w:rPr>
        <w:t xml:space="preserve"> (5 – 7 %).</w:t>
      </w:r>
    </w:p>
    <w:p w:rsidR="00E348D3" w:rsidRPr="001F6296" w:rsidRDefault="00DC5030" w:rsidP="00E348D3">
      <w:pPr>
        <w:spacing w:after="0" w:line="240" w:lineRule="auto"/>
        <w:jc w:val="center"/>
        <w:rPr>
          <w:rFonts w:ascii="Times New Roman" w:hAnsi="Times New Roman" w:cs="Times New Roman"/>
          <w:color w:val="000000"/>
        </w:rPr>
      </w:pPr>
      <w:r w:rsidRPr="001F6296">
        <w:rPr>
          <w:noProof/>
          <w:lang w:eastAsia="ru-RU"/>
        </w:rPr>
        <w:drawing>
          <wp:inline distT="0" distB="0" distL="0" distR="0" wp14:anchorId="47C3E54B" wp14:editId="41404DDB">
            <wp:extent cx="6119495" cy="3198382"/>
            <wp:effectExtent l="0" t="0" r="0" b="254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E348D3" w:rsidRPr="001F6296">
        <w:rPr>
          <w:rFonts w:ascii="Times New Roman" w:hAnsi="Times New Roman" w:cs="Times New Roman"/>
          <w:color w:val="000000"/>
        </w:rPr>
        <w:t>Рисунок 3.1 – Распределение</w:t>
      </w:r>
      <w:r w:rsidR="00FA4B1A" w:rsidRPr="001F6296">
        <w:rPr>
          <w:rFonts w:ascii="Times New Roman" w:hAnsi="Times New Roman" w:cs="Times New Roman"/>
          <w:color w:val="000000"/>
        </w:rPr>
        <w:t xml:space="preserve"> </w:t>
      </w:r>
      <w:r w:rsidR="00E348D3" w:rsidRPr="001F6296">
        <w:rPr>
          <w:rFonts w:ascii="Times New Roman" w:hAnsi="Times New Roman" w:cs="Times New Roman"/>
          <w:color w:val="000000"/>
        </w:rPr>
        <w:t xml:space="preserve">населения </w:t>
      </w:r>
      <w:r w:rsidR="000B1D09" w:rsidRPr="001F6296">
        <w:rPr>
          <w:rFonts w:ascii="Times New Roman" w:hAnsi="Times New Roman" w:cs="Times New Roman"/>
          <w:color w:val="000000"/>
        </w:rPr>
        <w:t>Одесс</w:t>
      </w:r>
      <w:r w:rsidR="00E348D3" w:rsidRPr="001F6296">
        <w:rPr>
          <w:rFonts w:ascii="Times New Roman" w:hAnsi="Times New Roman" w:cs="Times New Roman"/>
          <w:color w:val="000000"/>
        </w:rPr>
        <w:t>кого муниципального района по поселениям</w:t>
      </w: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Самая большая плотность населения в </w:t>
      </w:r>
      <w:r w:rsidR="00DC5030" w:rsidRPr="001F6296">
        <w:rPr>
          <w:rFonts w:ascii="Times New Roman" w:eastAsia="Times New Roman" w:hAnsi="Times New Roman" w:cs="Times New Roman"/>
          <w:bCs/>
          <w:sz w:val="24"/>
          <w:szCs w:val="24"/>
          <w:lang w:eastAsia="ru-RU"/>
        </w:rPr>
        <w:t>Одесском</w:t>
      </w:r>
      <w:r w:rsidRPr="001F6296">
        <w:rPr>
          <w:rFonts w:ascii="Times New Roman" w:eastAsia="Times New Roman" w:hAnsi="Times New Roman" w:cs="Times New Roman"/>
          <w:bCs/>
          <w:sz w:val="24"/>
          <w:szCs w:val="24"/>
          <w:lang w:eastAsia="ru-RU"/>
        </w:rPr>
        <w:t xml:space="preserve"> сельском поселение (</w:t>
      </w:r>
      <w:r w:rsidR="00DC5030" w:rsidRPr="001F6296">
        <w:rPr>
          <w:rFonts w:ascii="Times New Roman" w:eastAsia="Times New Roman" w:hAnsi="Times New Roman" w:cs="Times New Roman"/>
          <w:bCs/>
          <w:sz w:val="24"/>
          <w:szCs w:val="24"/>
          <w:lang w:eastAsia="ru-RU"/>
        </w:rPr>
        <w:t>44</w:t>
      </w:r>
      <w:r w:rsidRPr="001F6296">
        <w:rPr>
          <w:rFonts w:ascii="Times New Roman" w:eastAsia="Times New Roman" w:hAnsi="Times New Roman" w:cs="Times New Roman"/>
          <w:bCs/>
          <w:sz w:val="24"/>
          <w:szCs w:val="24"/>
          <w:lang w:eastAsia="ru-RU"/>
        </w:rPr>
        <w:t>,</w:t>
      </w:r>
      <w:r w:rsidR="00DC5030" w:rsidRPr="001F6296">
        <w:rPr>
          <w:rFonts w:ascii="Times New Roman" w:eastAsia="Times New Roman" w:hAnsi="Times New Roman" w:cs="Times New Roman"/>
          <w:bCs/>
          <w:sz w:val="24"/>
          <w:szCs w:val="24"/>
          <w:lang w:eastAsia="ru-RU"/>
        </w:rPr>
        <w:t>5</w:t>
      </w:r>
      <w:r w:rsidRPr="001F6296">
        <w:rPr>
          <w:rFonts w:ascii="Times New Roman" w:eastAsia="Times New Roman" w:hAnsi="Times New Roman" w:cs="Times New Roman"/>
          <w:bCs/>
          <w:sz w:val="24"/>
          <w:szCs w:val="24"/>
          <w:lang w:eastAsia="ru-RU"/>
        </w:rPr>
        <w:t xml:space="preserve"> </w:t>
      </w:r>
      <w:proofErr w:type="gramStart"/>
      <w:r w:rsidRPr="001F6296">
        <w:rPr>
          <w:rFonts w:ascii="Times New Roman" w:eastAsia="Times New Roman" w:hAnsi="Times New Roman" w:cs="Times New Roman"/>
          <w:bCs/>
          <w:sz w:val="24"/>
          <w:szCs w:val="24"/>
          <w:lang w:eastAsia="ru-RU"/>
        </w:rPr>
        <w:t>чел</w:t>
      </w:r>
      <w:proofErr w:type="gramEnd"/>
      <w:r w:rsidRPr="001F6296">
        <w:rPr>
          <w:rFonts w:ascii="Times New Roman" w:eastAsia="Times New Roman" w:hAnsi="Times New Roman" w:cs="Times New Roman"/>
          <w:bCs/>
          <w:sz w:val="24"/>
          <w:szCs w:val="24"/>
          <w:lang w:eastAsia="ru-RU"/>
        </w:rPr>
        <w:t>/км</w:t>
      </w:r>
      <w:r w:rsidRPr="001F6296">
        <w:rPr>
          <w:rFonts w:ascii="Times New Roman" w:eastAsia="Times New Roman" w:hAnsi="Times New Roman" w:cs="Times New Roman"/>
          <w:bCs/>
          <w:sz w:val="24"/>
          <w:szCs w:val="24"/>
          <w:vertAlign w:val="superscript"/>
          <w:lang w:eastAsia="ru-RU"/>
        </w:rPr>
        <w:t>2</w:t>
      </w:r>
      <w:r w:rsidRPr="001F6296">
        <w:rPr>
          <w:rFonts w:ascii="Times New Roman" w:eastAsia="Times New Roman" w:hAnsi="Times New Roman" w:cs="Times New Roman"/>
          <w:bCs/>
          <w:sz w:val="24"/>
          <w:szCs w:val="24"/>
          <w:lang w:eastAsia="ru-RU"/>
        </w:rPr>
        <w:t xml:space="preserve">), самая маленькая – в </w:t>
      </w:r>
      <w:r w:rsidR="00DC5030" w:rsidRPr="001F6296">
        <w:rPr>
          <w:rFonts w:ascii="Times New Roman" w:hAnsi="Times New Roman" w:cs="Times New Roman"/>
          <w:sz w:val="24"/>
          <w:szCs w:val="24"/>
        </w:rPr>
        <w:t>Ореховском</w:t>
      </w:r>
      <w:r w:rsidRPr="001F6296">
        <w:rPr>
          <w:rFonts w:ascii="Times New Roman" w:hAnsi="Times New Roman" w:cs="Times New Roman"/>
          <w:sz w:val="24"/>
          <w:szCs w:val="24"/>
        </w:rPr>
        <w:t xml:space="preserve"> сельском поселении</w:t>
      </w:r>
      <w:r w:rsidRPr="001F6296">
        <w:rPr>
          <w:rFonts w:ascii="Times New Roman" w:eastAsia="Times New Roman" w:hAnsi="Times New Roman" w:cs="Times New Roman"/>
          <w:bCs/>
          <w:sz w:val="24"/>
          <w:szCs w:val="24"/>
          <w:lang w:eastAsia="ru-RU"/>
        </w:rPr>
        <w:t xml:space="preserve"> (</w:t>
      </w:r>
      <w:r w:rsidR="00DC5030"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1 чел/км</w:t>
      </w:r>
      <w:r w:rsidRPr="001F6296">
        <w:rPr>
          <w:rFonts w:ascii="Times New Roman" w:eastAsia="Times New Roman" w:hAnsi="Times New Roman" w:cs="Times New Roman"/>
          <w:bCs/>
          <w:sz w:val="24"/>
          <w:szCs w:val="24"/>
          <w:vertAlign w:val="superscript"/>
          <w:lang w:eastAsia="ru-RU"/>
        </w:rPr>
        <w:t>2</w:t>
      </w:r>
      <w:r w:rsidRPr="001F6296">
        <w:rPr>
          <w:rFonts w:ascii="Times New Roman" w:eastAsia="Times New Roman" w:hAnsi="Times New Roman" w:cs="Times New Roman"/>
          <w:bCs/>
          <w:sz w:val="24"/>
          <w:szCs w:val="24"/>
          <w:lang w:eastAsia="ru-RU"/>
        </w:rPr>
        <w:t>).</w:t>
      </w: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p>
    <w:p w:rsidR="00E348D3" w:rsidRPr="001F6296" w:rsidRDefault="00E348D3" w:rsidP="00E348D3">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Трудовые ресурсы</w:t>
      </w:r>
    </w:p>
    <w:p w:rsidR="00665110" w:rsidRPr="001F6296" w:rsidRDefault="00665110" w:rsidP="0066511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Согласно данных Федеральной службы государственной статистики по состоянию на 01.01.2022 г</w:t>
      </w:r>
      <w:r w:rsidR="00DA130E"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трудоспособное население составляет </w:t>
      </w:r>
      <w:r w:rsidR="008E6AB8" w:rsidRPr="001F6296">
        <w:rPr>
          <w:rFonts w:ascii="Times New Roman" w:eastAsia="Times New Roman" w:hAnsi="Times New Roman" w:cs="Times New Roman"/>
          <w:bCs/>
          <w:sz w:val="24"/>
          <w:szCs w:val="24"/>
          <w:lang w:eastAsia="ru-RU"/>
        </w:rPr>
        <w:t>57</w:t>
      </w:r>
      <w:r w:rsidRPr="001F6296">
        <w:rPr>
          <w:rFonts w:ascii="Times New Roman" w:eastAsia="Times New Roman" w:hAnsi="Times New Roman" w:cs="Times New Roman"/>
          <w:bCs/>
          <w:sz w:val="24"/>
          <w:szCs w:val="24"/>
          <w:lang w:eastAsia="ru-RU"/>
        </w:rPr>
        <w:t xml:space="preserve"> % общей численности населения района</w:t>
      </w:r>
      <w:r w:rsidR="00DA130E" w:rsidRPr="001F6296">
        <w:rPr>
          <w:rFonts w:ascii="Times New Roman" w:eastAsia="Times New Roman" w:hAnsi="Times New Roman" w:cs="Times New Roman"/>
          <w:bCs/>
          <w:sz w:val="24"/>
          <w:szCs w:val="24"/>
          <w:lang w:eastAsia="ru-RU"/>
        </w:rPr>
        <w:t>.</w:t>
      </w:r>
    </w:p>
    <w:p w:rsidR="00E348D3" w:rsidRPr="001F6296" w:rsidRDefault="008E6AB8" w:rsidP="00E348D3">
      <w:pPr>
        <w:spacing w:after="0" w:line="264" w:lineRule="auto"/>
        <w:jc w:val="center"/>
        <w:rPr>
          <w:rFonts w:ascii="Times New Roman" w:eastAsia="Times New Roman" w:hAnsi="Times New Roman" w:cs="Times New Roman"/>
          <w:bCs/>
          <w:sz w:val="24"/>
          <w:szCs w:val="24"/>
          <w:lang w:eastAsia="ru-RU"/>
        </w:rPr>
      </w:pPr>
      <w:r w:rsidRPr="001F6296">
        <w:rPr>
          <w:noProof/>
          <w:lang w:eastAsia="ru-RU"/>
        </w:rPr>
        <w:drawing>
          <wp:inline distT="0" distB="0" distL="0" distR="0" wp14:anchorId="71AADBA4" wp14:editId="42B90BED">
            <wp:extent cx="5273749" cy="1828800"/>
            <wp:effectExtent l="0" t="0" r="317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348D3" w:rsidRPr="001F6296" w:rsidRDefault="00E348D3" w:rsidP="00E348D3">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Рисунок </w:t>
      </w:r>
      <w:r w:rsidR="00DA130E"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w:t>
      </w:r>
      <w:r w:rsidR="00DA130E" w:rsidRPr="001F6296">
        <w:rPr>
          <w:rFonts w:ascii="Times New Roman" w:eastAsia="Times New Roman" w:hAnsi="Times New Roman" w:cs="Times New Roman"/>
          <w:bCs/>
          <w:sz w:val="24"/>
          <w:szCs w:val="24"/>
          <w:lang w:eastAsia="ru-RU"/>
        </w:rPr>
        <w:t>2</w:t>
      </w:r>
      <w:r w:rsidRPr="001F6296">
        <w:rPr>
          <w:rFonts w:ascii="Times New Roman" w:eastAsia="Times New Roman" w:hAnsi="Times New Roman" w:cs="Times New Roman"/>
          <w:bCs/>
          <w:sz w:val="24"/>
          <w:szCs w:val="24"/>
          <w:lang w:eastAsia="ru-RU"/>
        </w:rPr>
        <w:t xml:space="preserve"> - Возрастной состав населения </w:t>
      </w:r>
      <w:r w:rsidR="000B1D09" w:rsidRPr="001F6296">
        <w:rPr>
          <w:rFonts w:ascii="Times New Roman" w:eastAsia="Times New Roman" w:hAnsi="Times New Roman" w:cs="Times New Roman"/>
          <w:bCs/>
          <w:sz w:val="24"/>
          <w:szCs w:val="24"/>
          <w:lang w:eastAsia="ru-RU"/>
        </w:rPr>
        <w:t>Одесс</w:t>
      </w:r>
      <w:r w:rsidR="00665110" w:rsidRPr="001F6296">
        <w:rPr>
          <w:rFonts w:ascii="Times New Roman" w:eastAsia="Times New Roman" w:hAnsi="Times New Roman" w:cs="Times New Roman"/>
          <w:bCs/>
          <w:sz w:val="24"/>
          <w:szCs w:val="24"/>
          <w:lang w:eastAsia="ru-RU"/>
        </w:rPr>
        <w:t>кого муниципального района</w:t>
      </w:r>
    </w:p>
    <w:p w:rsidR="00E348D3" w:rsidRPr="001F6296" w:rsidRDefault="00E348D3" w:rsidP="00E348D3">
      <w:pPr>
        <w:spacing w:after="0" w:line="264" w:lineRule="auto"/>
        <w:jc w:val="both"/>
        <w:rPr>
          <w:rFonts w:ascii="Times New Roman" w:eastAsia="Times New Roman" w:hAnsi="Times New Roman" w:cs="Times New Roman"/>
          <w:bCs/>
          <w:sz w:val="24"/>
          <w:szCs w:val="24"/>
          <w:lang w:eastAsia="ru-RU"/>
        </w:rPr>
      </w:pPr>
    </w:p>
    <w:p w:rsidR="00F02903" w:rsidRPr="001F6296" w:rsidRDefault="00F02903" w:rsidP="00F0290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Динамика численности населения в разрезе возрастных групп показывает, что коэффициент нагрузки трудоспособного населения (соотношение численности населения за пределами трудоспособного возраста к численности населения трудоспособного возраста) в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ком муниципальном районе за последние пять лет </w:t>
      </w:r>
      <w:r w:rsidR="0048484D" w:rsidRPr="001F6296">
        <w:rPr>
          <w:rFonts w:ascii="Times New Roman" w:eastAsia="Times New Roman" w:hAnsi="Times New Roman" w:cs="Times New Roman"/>
          <w:bCs/>
          <w:sz w:val="24"/>
          <w:szCs w:val="24"/>
          <w:lang w:eastAsia="ru-RU"/>
        </w:rPr>
        <w:t>стабилен</w:t>
      </w:r>
      <w:r w:rsidRPr="001F6296">
        <w:rPr>
          <w:rFonts w:ascii="Times New Roman" w:eastAsia="Times New Roman" w:hAnsi="Times New Roman" w:cs="Times New Roman"/>
          <w:bCs/>
          <w:sz w:val="24"/>
          <w:szCs w:val="24"/>
          <w:lang w:eastAsia="ru-RU"/>
        </w:rPr>
        <w:t xml:space="preserve"> </w:t>
      </w:r>
      <w:r w:rsidR="008E6AB8" w:rsidRPr="001F6296">
        <w:rPr>
          <w:rFonts w:ascii="Times New Roman" w:eastAsia="Times New Roman" w:hAnsi="Times New Roman" w:cs="Times New Roman"/>
          <w:bCs/>
          <w:sz w:val="24"/>
          <w:szCs w:val="24"/>
          <w:lang w:eastAsia="ru-RU"/>
        </w:rPr>
        <w:t xml:space="preserve">и составляет </w:t>
      </w:r>
      <w:r w:rsidRPr="001F6296">
        <w:rPr>
          <w:rFonts w:ascii="Times New Roman" w:eastAsia="Times New Roman" w:hAnsi="Times New Roman" w:cs="Times New Roman"/>
          <w:bCs/>
          <w:sz w:val="24"/>
          <w:szCs w:val="24"/>
          <w:lang w:eastAsia="ru-RU"/>
        </w:rPr>
        <w:t>0,</w:t>
      </w:r>
      <w:r w:rsidR="008E6AB8" w:rsidRPr="001F6296">
        <w:rPr>
          <w:rFonts w:ascii="Times New Roman" w:eastAsia="Times New Roman" w:hAnsi="Times New Roman" w:cs="Times New Roman"/>
          <w:bCs/>
          <w:sz w:val="24"/>
          <w:szCs w:val="24"/>
          <w:lang w:eastAsia="ru-RU"/>
        </w:rPr>
        <w:t>8</w:t>
      </w:r>
      <w:r w:rsidRPr="001F6296">
        <w:rPr>
          <w:rFonts w:ascii="Times New Roman" w:eastAsia="Times New Roman" w:hAnsi="Times New Roman" w:cs="Times New Roman"/>
          <w:bCs/>
          <w:sz w:val="24"/>
          <w:szCs w:val="24"/>
          <w:lang w:eastAsia="ru-RU"/>
        </w:rPr>
        <w:t>.</w:t>
      </w:r>
    </w:p>
    <w:p w:rsidR="00012E5E" w:rsidRPr="001F6296" w:rsidRDefault="00012E5E" w:rsidP="00F02903">
      <w:pPr>
        <w:spacing w:after="0" w:line="264" w:lineRule="auto"/>
        <w:ind w:firstLine="709"/>
        <w:jc w:val="both"/>
        <w:rPr>
          <w:rFonts w:ascii="Times New Roman" w:eastAsia="Times New Roman" w:hAnsi="Times New Roman" w:cs="Times New Roman"/>
          <w:bCs/>
          <w:sz w:val="24"/>
          <w:szCs w:val="24"/>
          <w:lang w:eastAsia="ru-RU"/>
        </w:rPr>
      </w:pPr>
      <w:r w:rsidRPr="001F6296">
        <w:rPr>
          <w:noProof/>
          <w:lang w:eastAsia="ru-RU"/>
        </w:rPr>
        <w:lastRenderedPageBreak/>
        <w:drawing>
          <wp:inline distT="0" distB="0" distL="0" distR="0" wp14:anchorId="500B6BEC" wp14:editId="61381AFE">
            <wp:extent cx="6119495" cy="3395439"/>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8484D" w:rsidRPr="001F6296" w:rsidRDefault="00E348D3" w:rsidP="00E348D3">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Рисунок </w:t>
      </w:r>
      <w:r w:rsidR="00EE3C9B"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w:t>
      </w:r>
      <w:r w:rsidR="00EE3C9B"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 </w:t>
      </w:r>
      <w:r w:rsidR="00F02903"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w:t>
      </w:r>
      <w:r w:rsidR="00F02903" w:rsidRPr="001F6296">
        <w:rPr>
          <w:rFonts w:ascii="Times New Roman" w:eastAsia="Times New Roman" w:hAnsi="Times New Roman" w:cs="Times New Roman"/>
          <w:bCs/>
          <w:sz w:val="24"/>
          <w:szCs w:val="24"/>
          <w:lang w:eastAsia="ru-RU"/>
        </w:rPr>
        <w:t>Динамика в</w:t>
      </w:r>
      <w:r w:rsidRPr="001F6296">
        <w:rPr>
          <w:rFonts w:ascii="Times New Roman" w:eastAsia="Times New Roman" w:hAnsi="Times New Roman" w:cs="Times New Roman"/>
          <w:bCs/>
          <w:sz w:val="24"/>
          <w:szCs w:val="24"/>
          <w:lang w:eastAsia="ru-RU"/>
        </w:rPr>
        <w:t>озрастно</w:t>
      </w:r>
      <w:r w:rsidR="00F02903" w:rsidRPr="001F6296">
        <w:rPr>
          <w:rFonts w:ascii="Times New Roman" w:eastAsia="Times New Roman" w:hAnsi="Times New Roman" w:cs="Times New Roman"/>
          <w:bCs/>
          <w:sz w:val="24"/>
          <w:szCs w:val="24"/>
          <w:lang w:eastAsia="ru-RU"/>
        </w:rPr>
        <w:t>го</w:t>
      </w:r>
      <w:r w:rsidRPr="001F6296">
        <w:rPr>
          <w:rFonts w:ascii="Times New Roman" w:eastAsia="Times New Roman" w:hAnsi="Times New Roman" w:cs="Times New Roman"/>
          <w:bCs/>
          <w:sz w:val="24"/>
          <w:szCs w:val="24"/>
          <w:lang w:eastAsia="ru-RU"/>
        </w:rPr>
        <w:t xml:space="preserve"> состав</w:t>
      </w:r>
      <w:r w:rsidR="00F02903" w:rsidRPr="001F6296">
        <w:rPr>
          <w:rFonts w:ascii="Times New Roman" w:eastAsia="Times New Roman" w:hAnsi="Times New Roman" w:cs="Times New Roman"/>
          <w:bCs/>
          <w:sz w:val="24"/>
          <w:szCs w:val="24"/>
          <w:lang w:eastAsia="ru-RU"/>
        </w:rPr>
        <w:t>а</w:t>
      </w:r>
      <w:r w:rsidRPr="001F6296">
        <w:rPr>
          <w:rFonts w:ascii="Times New Roman" w:eastAsia="Times New Roman" w:hAnsi="Times New Roman" w:cs="Times New Roman"/>
          <w:bCs/>
          <w:sz w:val="24"/>
          <w:szCs w:val="24"/>
          <w:lang w:eastAsia="ru-RU"/>
        </w:rPr>
        <w:t xml:space="preserve"> населения </w:t>
      </w:r>
    </w:p>
    <w:p w:rsidR="00E348D3" w:rsidRPr="001F6296" w:rsidRDefault="000B1D09" w:rsidP="00E348D3">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w:t>
      </w:r>
      <w:r w:rsidR="00F02903" w:rsidRPr="001F6296">
        <w:rPr>
          <w:rFonts w:ascii="Times New Roman" w:eastAsia="Times New Roman" w:hAnsi="Times New Roman" w:cs="Times New Roman"/>
          <w:bCs/>
          <w:sz w:val="24"/>
          <w:szCs w:val="24"/>
          <w:lang w:eastAsia="ru-RU"/>
        </w:rPr>
        <w:t>кого муниципального района</w:t>
      </w:r>
    </w:p>
    <w:p w:rsidR="00E348D3" w:rsidRPr="001F6296" w:rsidRDefault="00E348D3" w:rsidP="00E348D3">
      <w:pPr>
        <w:pStyle w:val="20"/>
        <w:spacing w:before="240" w:after="120"/>
        <w:ind w:firstLine="709"/>
        <w:jc w:val="both"/>
        <w:rPr>
          <w:rFonts w:ascii="Times New Roman" w:eastAsia="Times New Roman" w:hAnsi="Times New Roman" w:cs="Times New Roman"/>
          <w:sz w:val="24"/>
          <w:szCs w:val="24"/>
        </w:rPr>
      </w:pPr>
      <w:bookmarkStart w:id="24" w:name="_Toc121476271"/>
      <w:r w:rsidRPr="001F6296">
        <w:rPr>
          <w:rFonts w:ascii="Times New Roman" w:eastAsia="Times New Roman" w:hAnsi="Times New Roman" w:cs="Times New Roman"/>
          <w:sz w:val="24"/>
          <w:szCs w:val="24"/>
        </w:rPr>
        <w:t>3.2 Прогноз численности населения</w:t>
      </w:r>
      <w:bookmarkEnd w:id="24"/>
    </w:p>
    <w:p w:rsidR="00A95A4A" w:rsidRPr="001F6296" w:rsidRDefault="00A95A4A" w:rsidP="00A95A4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Для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района, как и для Омской области в целом, характерна устойчивая тенденция к снижению </w:t>
      </w:r>
      <w:proofErr w:type="gramStart"/>
      <w:r w:rsidRPr="001F6296">
        <w:rPr>
          <w:rFonts w:ascii="Times New Roman" w:eastAsia="Times New Roman" w:hAnsi="Times New Roman" w:cs="Times New Roman"/>
          <w:bCs/>
          <w:sz w:val="24"/>
          <w:szCs w:val="24"/>
          <w:lang w:eastAsia="ru-RU"/>
        </w:rPr>
        <w:t>численности населения</w:t>
      </w:r>
      <w:proofErr w:type="gramEnd"/>
      <w:r w:rsidRPr="001F6296">
        <w:rPr>
          <w:rFonts w:ascii="Times New Roman" w:eastAsia="Times New Roman" w:hAnsi="Times New Roman" w:cs="Times New Roman"/>
          <w:bCs/>
          <w:sz w:val="24"/>
          <w:szCs w:val="24"/>
          <w:lang w:eastAsia="ru-RU"/>
        </w:rPr>
        <w:t xml:space="preserve"> которое связано как с естественной убылью населения, так и с миграционным оттоком населения. </w:t>
      </w:r>
    </w:p>
    <w:p w:rsidR="00D35D74" w:rsidRPr="001F6296" w:rsidRDefault="00D35D74" w:rsidP="00A95A4A">
      <w:pPr>
        <w:spacing w:after="0" w:line="264" w:lineRule="auto"/>
        <w:ind w:firstLine="709"/>
        <w:jc w:val="both"/>
        <w:rPr>
          <w:rFonts w:ascii="Times New Roman" w:eastAsia="Times New Roman" w:hAnsi="Times New Roman" w:cs="Times New Roman"/>
          <w:bCs/>
          <w:sz w:val="24"/>
          <w:szCs w:val="24"/>
          <w:lang w:eastAsia="ru-RU"/>
        </w:rPr>
      </w:pPr>
    </w:p>
    <w:p w:rsidR="00A95A4A" w:rsidRPr="001F6296" w:rsidRDefault="00A95A4A" w:rsidP="00D35D74">
      <w:pPr>
        <w:spacing w:after="0"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D35D74"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.2 – Динамика численности населения </w:t>
      </w:r>
      <w:r w:rsidR="000B1D09" w:rsidRPr="001F6296">
        <w:rPr>
          <w:rFonts w:ascii="Times New Roman" w:eastAsia="Times New Roman" w:hAnsi="Times New Roman" w:cs="Times New Roman"/>
          <w:bCs/>
          <w:sz w:val="24"/>
          <w:szCs w:val="24"/>
          <w:lang w:eastAsia="ru-RU"/>
        </w:rPr>
        <w:t>Одесс</w:t>
      </w:r>
      <w:r w:rsidR="00D35D74" w:rsidRPr="001F6296">
        <w:rPr>
          <w:rFonts w:ascii="Times New Roman" w:eastAsia="Times New Roman" w:hAnsi="Times New Roman" w:cs="Times New Roman"/>
          <w:bCs/>
          <w:sz w:val="24"/>
          <w:szCs w:val="24"/>
          <w:lang w:eastAsia="ru-RU"/>
        </w:rPr>
        <w:t>кого муниципального района</w:t>
      </w:r>
    </w:p>
    <w:tbl>
      <w:tblPr>
        <w:tblStyle w:val="af2"/>
        <w:tblW w:w="9030" w:type="dxa"/>
        <w:jc w:val="center"/>
        <w:tblLayout w:type="fixed"/>
        <w:tblLook w:val="04A0" w:firstRow="1" w:lastRow="0" w:firstColumn="1" w:lastColumn="0" w:noHBand="0" w:noVBand="1"/>
      </w:tblPr>
      <w:tblGrid>
        <w:gridCol w:w="4078"/>
        <w:gridCol w:w="990"/>
        <w:gridCol w:w="990"/>
        <w:gridCol w:w="991"/>
        <w:gridCol w:w="990"/>
        <w:gridCol w:w="991"/>
      </w:tblGrid>
      <w:tr w:rsidR="006661BE" w:rsidRPr="001F6296" w:rsidTr="00A260CF">
        <w:trPr>
          <w:tblHeader/>
          <w:jc w:val="center"/>
        </w:trPr>
        <w:tc>
          <w:tcPr>
            <w:tcW w:w="4078" w:type="dxa"/>
            <w:vAlign w:val="center"/>
          </w:tcPr>
          <w:p w:rsidR="006661BE" w:rsidRPr="001F6296" w:rsidRDefault="006661BE"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Показатели</w:t>
            </w:r>
          </w:p>
        </w:tc>
        <w:tc>
          <w:tcPr>
            <w:tcW w:w="990" w:type="dxa"/>
            <w:vAlign w:val="center"/>
          </w:tcPr>
          <w:p w:rsidR="006661BE" w:rsidRPr="001F6296" w:rsidRDefault="006661BE"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2018 год</w:t>
            </w:r>
          </w:p>
        </w:tc>
        <w:tc>
          <w:tcPr>
            <w:tcW w:w="990" w:type="dxa"/>
            <w:vAlign w:val="center"/>
          </w:tcPr>
          <w:p w:rsidR="006661BE" w:rsidRPr="001F6296" w:rsidRDefault="006661BE"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2019 год</w:t>
            </w:r>
          </w:p>
        </w:tc>
        <w:tc>
          <w:tcPr>
            <w:tcW w:w="991" w:type="dxa"/>
            <w:vAlign w:val="center"/>
          </w:tcPr>
          <w:p w:rsidR="006661BE" w:rsidRPr="001F6296" w:rsidRDefault="006661BE"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2020 год</w:t>
            </w:r>
          </w:p>
        </w:tc>
        <w:tc>
          <w:tcPr>
            <w:tcW w:w="990" w:type="dxa"/>
            <w:vAlign w:val="center"/>
          </w:tcPr>
          <w:p w:rsidR="006661BE" w:rsidRPr="001F6296" w:rsidRDefault="006661BE"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2021 год</w:t>
            </w:r>
          </w:p>
        </w:tc>
        <w:tc>
          <w:tcPr>
            <w:tcW w:w="991" w:type="dxa"/>
            <w:vAlign w:val="center"/>
          </w:tcPr>
          <w:p w:rsidR="006661BE" w:rsidRPr="001F6296" w:rsidRDefault="006661BE" w:rsidP="006661B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2022 год</w:t>
            </w:r>
          </w:p>
        </w:tc>
      </w:tr>
      <w:tr w:rsidR="00A95A4A" w:rsidRPr="001F6296" w:rsidTr="00A260CF">
        <w:trPr>
          <w:tblHeader/>
          <w:jc w:val="center"/>
        </w:trPr>
        <w:tc>
          <w:tcPr>
            <w:tcW w:w="4078"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p>
        </w:tc>
        <w:tc>
          <w:tcPr>
            <w:tcW w:w="990"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w:t>
            </w:r>
          </w:p>
        </w:tc>
        <w:tc>
          <w:tcPr>
            <w:tcW w:w="990"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w:t>
            </w:r>
          </w:p>
        </w:tc>
        <w:tc>
          <w:tcPr>
            <w:tcW w:w="991"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w:t>
            </w:r>
          </w:p>
        </w:tc>
        <w:tc>
          <w:tcPr>
            <w:tcW w:w="990"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c>
          <w:tcPr>
            <w:tcW w:w="991" w:type="dxa"/>
            <w:vAlign w:val="center"/>
          </w:tcPr>
          <w:p w:rsidR="00A95A4A" w:rsidRPr="001F6296" w:rsidRDefault="00A95A4A" w:rsidP="00A260CF">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w:t>
            </w:r>
          </w:p>
        </w:tc>
      </w:tr>
      <w:tr w:rsidR="006D05D0" w:rsidRPr="001F6296" w:rsidTr="004A234E">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Численность населения всего, чел.</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17659</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17526</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17335</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17306</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17091</w:t>
            </w: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Число родившихся</w:t>
            </w:r>
            <w:r w:rsidRPr="001F6296">
              <w:rPr>
                <w:color w:val="auto"/>
                <w:sz w:val="23"/>
                <w:szCs w:val="23"/>
                <w:shd w:val="clear" w:color="auto" w:fill="FFFFFF"/>
              </w:rPr>
              <w:t>, чел.</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177</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141</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163</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159</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Число умерших</w:t>
            </w:r>
            <w:r w:rsidRPr="001F6296">
              <w:rPr>
                <w:color w:val="auto"/>
                <w:sz w:val="23"/>
                <w:szCs w:val="23"/>
                <w:shd w:val="clear" w:color="auto" w:fill="FFFFFF"/>
              </w:rPr>
              <w:t>, чел.</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195</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183</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234</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267</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Естественный прирост/убыль, чел.</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-18</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-42</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-71</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-108</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shd w:val="clear" w:color="auto" w:fill="FFFFFF"/>
              </w:rPr>
              <w:t>Общий коэффициент естественного прироста, промилле</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-1,02</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-2,4</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-4,1</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-6,3</w:t>
            </w:r>
          </w:p>
        </w:tc>
        <w:tc>
          <w:tcPr>
            <w:tcW w:w="991" w:type="dxa"/>
            <w:vAlign w:val="bottom"/>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C20945" w:rsidRPr="001F6296" w:rsidTr="00A260CF">
        <w:trPr>
          <w:jc w:val="center"/>
        </w:trPr>
        <w:tc>
          <w:tcPr>
            <w:tcW w:w="4078" w:type="dxa"/>
            <w:vAlign w:val="center"/>
          </w:tcPr>
          <w:p w:rsidR="00C20945" w:rsidRPr="001F6296" w:rsidRDefault="00C20945" w:rsidP="00A260CF">
            <w:pPr>
              <w:pStyle w:val="Default"/>
              <w:spacing w:line="264" w:lineRule="auto"/>
              <w:rPr>
                <w:color w:val="auto"/>
                <w:sz w:val="23"/>
                <w:szCs w:val="23"/>
              </w:rPr>
            </w:pPr>
            <w:r w:rsidRPr="001F6296">
              <w:rPr>
                <w:color w:val="auto"/>
                <w:sz w:val="23"/>
                <w:szCs w:val="23"/>
              </w:rPr>
              <w:t>Миграционный прирост/убыль, чел.</w:t>
            </w:r>
          </w:p>
        </w:tc>
        <w:tc>
          <w:tcPr>
            <w:tcW w:w="990" w:type="dxa"/>
            <w:vAlign w:val="center"/>
          </w:tcPr>
          <w:p w:rsidR="00C20945" w:rsidRPr="001F6296" w:rsidRDefault="00C20945" w:rsidP="00C20945">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-115</w:t>
            </w:r>
          </w:p>
        </w:tc>
        <w:tc>
          <w:tcPr>
            <w:tcW w:w="990" w:type="dxa"/>
            <w:vAlign w:val="center"/>
          </w:tcPr>
          <w:p w:rsidR="00C20945" w:rsidRPr="001F6296" w:rsidRDefault="00C20945" w:rsidP="00C20945">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-149</w:t>
            </w:r>
          </w:p>
        </w:tc>
        <w:tc>
          <w:tcPr>
            <w:tcW w:w="991" w:type="dxa"/>
            <w:vAlign w:val="center"/>
          </w:tcPr>
          <w:p w:rsidR="00C20945" w:rsidRPr="001F6296" w:rsidRDefault="00C20945" w:rsidP="00C20945">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44</w:t>
            </w:r>
          </w:p>
        </w:tc>
        <w:tc>
          <w:tcPr>
            <w:tcW w:w="990" w:type="dxa"/>
            <w:vAlign w:val="center"/>
          </w:tcPr>
          <w:p w:rsidR="00C20945" w:rsidRPr="001F6296" w:rsidRDefault="00C20945" w:rsidP="00C20945">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-107</w:t>
            </w:r>
          </w:p>
        </w:tc>
        <w:tc>
          <w:tcPr>
            <w:tcW w:w="991" w:type="dxa"/>
            <w:vAlign w:val="center"/>
          </w:tcPr>
          <w:p w:rsidR="00C20945" w:rsidRPr="001F6296" w:rsidRDefault="00C20945" w:rsidP="006661BE">
            <w:pPr>
              <w:spacing w:line="264" w:lineRule="auto"/>
              <w:jc w:val="center"/>
              <w:rPr>
                <w:rFonts w:ascii="Times New Roman" w:eastAsia="Times New Roman" w:hAnsi="Times New Roman" w:cs="Times New Roman"/>
                <w:bCs/>
                <w:sz w:val="24"/>
                <w:szCs w:val="24"/>
                <w:lang w:eastAsia="ru-RU"/>
              </w:rPr>
            </w:pP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Общий коэффициент рождаемости, промилле</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10,1</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8,1</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9,4</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9,2</w:t>
            </w:r>
          </w:p>
        </w:tc>
        <w:tc>
          <w:tcPr>
            <w:tcW w:w="991" w:type="dxa"/>
            <w:vAlign w:val="bottom"/>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6D05D0" w:rsidRPr="001F6296" w:rsidTr="00A260CF">
        <w:trPr>
          <w:jc w:val="center"/>
        </w:trPr>
        <w:tc>
          <w:tcPr>
            <w:tcW w:w="4078" w:type="dxa"/>
            <w:vAlign w:val="center"/>
          </w:tcPr>
          <w:p w:rsidR="006D05D0" w:rsidRPr="001F6296" w:rsidRDefault="006D05D0" w:rsidP="00A260CF">
            <w:pPr>
              <w:pStyle w:val="Default"/>
              <w:spacing w:line="264" w:lineRule="auto"/>
              <w:rPr>
                <w:color w:val="auto"/>
                <w:sz w:val="23"/>
                <w:szCs w:val="23"/>
              </w:rPr>
            </w:pPr>
            <w:r w:rsidRPr="001F6296">
              <w:rPr>
                <w:color w:val="auto"/>
                <w:sz w:val="23"/>
                <w:szCs w:val="23"/>
              </w:rPr>
              <w:t>Общий коэффициент смертности, промилле</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11,1</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10,5</w:t>
            </w:r>
          </w:p>
        </w:tc>
        <w:tc>
          <w:tcPr>
            <w:tcW w:w="991"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13,5</w:t>
            </w:r>
          </w:p>
        </w:tc>
        <w:tc>
          <w:tcPr>
            <w:tcW w:w="990" w:type="dxa"/>
            <w:vAlign w:val="center"/>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15,5</w:t>
            </w:r>
          </w:p>
        </w:tc>
        <w:tc>
          <w:tcPr>
            <w:tcW w:w="991" w:type="dxa"/>
            <w:vAlign w:val="bottom"/>
          </w:tcPr>
          <w:p w:rsidR="006D05D0" w:rsidRPr="001F6296" w:rsidRDefault="006D05D0" w:rsidP="006D05D0">
            <w:pPr>
              <w:spacing w:line="264" w:lineRule="auto"/>
              <w:jc w:val="center"/>
              <w:rPr>
                <w:rFonts w:ascii="Times New Roman" w:eastAsia="Times New Roman" w:hAnsi="Times New Roman" w:cs="Times New Roman"/>
                <w:bCs/>
                <w:sz w:val="24"/>
                <w:szCs w:val="24"/>
                <w:lang w:eastAsia="ru-RU"/>
              </w:rPr>
            </w:pPr>
          </w:p>
        </w:tc>
      </w:tr>
      <w:tr w:rsidR="00A95A4A" w:rsidRPr="001F6296" w:rsidTr="006D05D0">
        <w:trPr>
          <w:jc w:val="center"/>
        </w:trPr>
        <w:tc>
          <w:tcPr>
            <w:tcW w:w="4078" w:type="dxa"/>
            <w:vAlign w:val="center"/>
          </w:tcPr>
          <w:p w:rsidR="00A95A4A" w:rsidRPr="001F6296" w:rsidRDefault="00A95A4A" w:rsidP="00A260CF">
            <w:pPr>
              <w:pStyle w:val="Default"/>
              <w:spacing w:line="264" w:lineRule="auto"/>
              <w:rPr>
                <w:color w:val="auto"/>
                <w:sz w:val="23"/>
                <w:szCs w:val="23"/>
              </w:rPr>
            </w:pPr>
            <w:r w:rsidRPr="001F6296">
              <w:rPr>
                <w:color w:val="auto"/>
                <w:sz w:val="23"/>
                <w:szCs w:val="23"/>
              </w:rPr>
              <w:t>Общий коэффициент миграции, промилле</w:t>
            </w:r>
          </w:p>
        </w:tc>
        <w:tc>
          <w:tcPr>
            <w:tcW w:w="990" w:type="dxa"/>
            <w:vAlign w:val="center"/>
          </w:tcPr>
          <w:p w:rsidR="00A95A4A"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-13,6</w:t>
            </w:r>
          </w:p>
        </w:tc>
        <w:tc>
          <w:tcPr>
            <w:tcW w:w="990" w:type="dxa"/>
            <w:vAlign w:val="center"/>
          </w:tcPr>
          <w:p w:rsidR="00A95A4A"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-10,6</w:t>
            </w:r>
          </w:p>
        </w:tc>
        <w:tc>
          <w:tcPr>
            <w:tcW w:w="991" w:type="dxa"/>
            <w:vAlign w:val="center"/>
          </w:tcPr>
          <w:p w:rsidR="00A95A4A"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-10,6</w:t>
            </w:r>
          </w:p>
        </w:tc>
        <w:tc>
          <w:tcPr>
            <w:tcW w:w="990" w:type="dxa"/>
            <w:vAlign w:val="center"/>
          </w:tcPr>
          <w:p w:rsidR="00A95A4A" w:rsidRPr="001F6296" w:rsidRDefault="006D05D0" w:rsidP="006D05D0">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-5,2</w:t>
            </w:r>
          </w:p>
        </w:tc>
        <w:tc>
          <w:tcPr>
            <w:tcW w:w="991" w:type="dxa"/>
            <w:vAlign w:val="center"/>
          </w:tcPr>
          <w:p w:rsidR="00A95A4A" w:rsidRPr="001F6296" w:rsidRDefault="00A95A4A" w:rsidP="006D05D0">
            <w:pPr>
              <w:spacing w:line="264" w:lineRule="auto"/>
              <w:jc w:val="center"/>
              <w:rPr>
                <w:rFonts w:ascii="Times New Roman" w:eastAsia="Times New Roman" w:hAnsi="Times New Roman" w:cs="Times New Roman"/>
                <w:bCs/>
                <w:sz w:val="24"/>
                <w:szCs w:val="24"/>
                <w:lang w:eastAsia="ru-RU"/>
              </w:rPr>
            </w:pPr>
          </w:p>
        </w:tc>
      </w:tr>
    </w:tbl>
    <w:p w:rsidR="00A95A4A" w:rsidRPr="001F6296" w:rsidRDefault="00A95A4A" w:rsidP="00A95A4A">
      <w:pPr>
        <w:spacing w:after="0" w:line="264" w:lineRule="auto"/>
        <w:ind w:firstLine="709"/>
        <w:jc w:val="both"/>
        <w:rPr>
          <w:rFonts w:ascii="Times New Roman" w:eastAsia="Times New Roman" w:hAnsi="Times New Roman" w:cs="Times New Roman"/>
          <w:bCs/>
          <w:sz w:val="24"/>
          <w:szCs w:val="24"/>
          <w:lang w:eastAsia="ru-RU"/>
        </w:rPr>
      </w:pPr>
    </w:p>
    <w:p w:rsidR="00D35D74" w:rsidRPr="001F6296" w:rsidRDefault="006D05D0" w:rsidP="00D35D74">
      <w:pPr>
        <w:spacing w:after="0" w:line="264" w:lineRule="auto"/>
        <w:jc w:val="center"/>
        <w:rPr>
          <w:rFonts w:ascii="Times New Roman" w:eastAsia="Times New Roman" w:hAnsi="Times New Roman" w:cs="Times New Roman"/>
          <w:bCs/>
          <w:sz w:val="24"/>
          <w:szCs w:val="24"/>
          <w:lang w:eastAsia="ru-RU"/>
        </w:rPr>
      </w:pPr>
      <w:r w:rsidRPr="001F6296">
        <w:rPr>
          <w:noProof/>
          <w:lang w:eastAsia="ru-RU"/>
        </w:rPr>
        <w:lastRenderedPageBreak/>
        <w:drawing>
          <wp:inline distT="0" distB="0" distL="0" distR="0" wp14:anchorId="156028A6" wp14:editId="250419FC">
            <wp:extent cx="5676900" cy="386715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35D74" w:rsidRPr="001F6296" w:rsidRDefault="00D35D74" w:rsidP="00D35D74">
      <w:pPr>
        <w:spacing w:after="0" w:line="264" w:lineRule="auto"/>
        <w:jc w:val="center"/>
        <w:rPr>
          <w:rFonts w:ascii="Times New Roman" w:eastAsia="Times New Roman" w:hAnsi="Times New Roman" w:cs="Times New Roman"/>
          <w:bCs/>
          <w:sz w:val="24"/>
          <w:szCs w:val="24"/>
          <w:lang w:eastAsia="ru-RU"/>
        </w:rPr>
      </w:pPr>
    </w:p>
    <w:p w:rsidR="00E51A11" w:rsidRPr="001F6296" w:rsidRDefault="00D35D74" w:rsidP="00E51A11">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Рисунок 3.</w:t>
      </w:r>
      <w:r w:rsidR="00A208A4"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 xml:space="preserve"> – Динамика численности населения </w:t>
      </w:r>
      <w:r w:rsidR="000B1D09" w:rsidRPr="001F6296">
        <w:rPr>
          <w:rFonts w:ascii="Times New Roman" w:eastAsia="Times New Roman" w:hAnsi="Times New Roman" w:cs="Times New Roman"/>
          <w:bCs/>
          <w:sz w:val="24"/>
          <w:szCs w:val="24"/>
          <w:lang w:eastAsia="ru-RU"/>
        </w:rPr>
        <w:t>Одесс</w:t>
      </w:r>
      <w:r w:rsidR="00E51A11" w:rsidRPr="001F6296">
        <w:rPr>
          <w:rFonts w:ascii="Times New Roman" w:eastAsia="Times New Roman" w:hAnsi="Times New Roman" w:cs="Times New Roman"/>
          <w:bCs/>
          <w:sz w:val="24"/>
          <w:szCs w:val="24"/>
          <w:lang w:eastAsia="ru-RU"/>
        </w:rPr>
        <w:t>кого муниципального района</w:t>
      </w:r>
    </w:p>
    <w:p w:rsidR="00E51A11" w:rsidRPr="001F6296" w:rsidRDefault="00E51A11" w:rsidP="00E51A11">
      <w:pPr>
        <w:spacing w:line="264" w:lineRule="auto"/>
        <w:jc w:val="center"/>
        <w:rPr>
          <w:rFonts w:ascii="Times New Roman" w:eastAsia="Times New Roman" w:hAnsi="Times New Roman" w:cs="Times New Roman"/>
          <w:bCs/>
          <w:sz w:val="24"/>
          <w:szCs w:val="24"/>
          <w:lang w:eastAsia="ru-RU"/>
        </w:rPr>
      </w:pPr>
      <w:r w:rsidRPr="001F6296">
        <w:rPr>
          <w:noProof/>
          <w:lang w:eastAsia="ru-RU"/>
        </w:rPr>
        <w:drawing>
          <wp:inline distT="0" distB="0" distL="0" distR="0" wp14:anchorId="6670E51C" wp14:editId="141263C0">
            <wp:extent cx="5400675" cy="31718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B073F" w:rsidRPr="001F6296" w:rsidRDefault="00CB073F" w:rsidP="00CB073F">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Рисунок 3.</w:t>
      </w:r>
      <w:r w:rsidR="00A208A4" w:rsidRPr="001F6296">
        <w:rPr>
          <w:rFonts w:ascii="Times New Roman" w:eastAsia="Times New Roman" w:hAnsi="Times New Roman" w:cs="Times New Roman"/>
          <w:bCs/>
          <w:sz w:val="24"/>
          <w:szCs w:val="24"/>
          <w:lang w:eastAsia="ru-RU"/>
        </w:rPr>
        <w:t>5</w:t>
      </w:r>
      <w:r w:rsidRPr="001F6296">
        <w:rPr>
          <w:rFonts w:ascii="Times New Roman" w:eastAsia="Times New Roman" w:hAnsi="Times New Roman" w:cs="Times New Roman"/>
          <w:bCs/>
          <w:sz w:val="24"/>
          <w:szCs w:val="24"/>
          <w:lang w:eastAsia="ru-RU"/>
        </w:rPr>
        <w:t xml:space="preserve"> – Динамика численности населения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w:t>
      </w:r>
    </w:p>
    <w:p w:rsidR="00CB073F" w:rsidRPr="001F6296" w:rsidRDefault="00CB073F" w:rsidP="00CB073F">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разрезе поселений</w:t>
      </w:r>
    </w:p>
    <w:p w:rsidR="005D04F4" w:rsidRPr="001F6296" w:rsidRDefault="005D04F4" w:rsidP="00F46F19">
      <w:pPr>
        <w:spacing w:after="0" w:line="264" w:lineRule="auto"/>
        <w:ind w:firstLine="709"/>
        <w:jc w:val="both"/>
        <w:rPr>
          <w:rFonts w:ascii="Times New Roman" w:eastAsia="Times New Roman" w:hAnsi="Times New Roman" w:cs="Times New Roman"/>
          <w:bCs/>
          <w:sz w:val="24"/>
          <w:szCs w:val="24"/>
          <w:lang w:eastAsia="ru-RU"/>
        </w:rPr>
      </w:pPr>
    </w:p>
    <w:p w:rsidR="00C20945" w:rsidRPr="001F6296" w:rsidRDefault="00F46F19" w:rsidP="00C209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Дем</w:t>
      </w:r>
      <w:r w:rsidR="002A01CE" w:rsidRPr="001F6296">
        <w:rPr>
          <w:rFonts w:ascii="Times New Roman" w:eastAsia="Times New Roman" w:hAnsi="Times New Roman" w:cs="Times New Roman"/>
          <w:bCs/>
          <w:sz w:val="24"/>
          <w:szCs w:val="24"/>
          <w:lang w:eastAsia="ru-RU"/>
        </w:rPr>
        <w:t>ографическая ситуация в Одес</w:t>
      </w:r>
      <w:r w:rsidRPr="001F6296">
        <w:rPr>
          <w:rFonts w:ascii="Times New Roman" w:eastAsia="Times New Roman" w:hAnsi="Times New Roman" w:cs="Times New Roman"/>
          <w:bCs/>
          <w:sz w:val="24"/>
          <w:szCs w:val="24"/>
          <w:lang w:eastAsia="ru-RU"/>
        </w:rPr>
        <w:t xml:space="preserve">ском районе характеризуется низким уровнем рождаемости, </w:t>
      </w:r>
      <w:r w:rsidR="00A15D50" w:rsidRPr="001F6296">
        <w:rPr>
          <w:rFonts w:ascii="Times New Roman" w:eastAsia="Times New Roman" w:hAnsi="Times New Roman" w:cs="Times New Roman"/>
          <w:bCs/>
          <w:sz w:val="24"/>
          <w:szCs w:val="24"/>
          <w:lang w:eastAsia="ru-RU"/>
        </w:rPr>
        <w:t xml:space="preserve">не обеспечивающим простого воспроизводства населения, который стабильно снижается, </w:t>
      </w:r>
      <w:r w:rsidRPr="001F6296">
        <w:rPr>
          <w:rFonts w:ascii="Times New Roman" w:eastAsia="Times New Roman" w:hAnsi="Times New Roman" w:cs="Times New Roman"/>
          <w:bCs/>
          <w:sz w:val="24"/>
          <w:szCs w:val="24"/>
          <w:lang w:eastAsia="ru-RU"/>
        </w:rPr>
        <w:t>высок</w:t>
      </w:r>
      <w:r w:rsidR="00A15D50" w:rsidRPr="001F6296">
        <w:rPr>
          <w:rFonts w:ascii="Times New Roman" w:eastAsia="Times New Roman" w:hAnsi="Times New Roman" w:cs="Times New Roman"/>
          <w:bCs/>
          <w:sz w:val="24"/>
          <w:szCs w:val="24"/>
          <w:lang w:eastAsia="ru-RU"/>
        </w:rPr>
        <w:t>и</w:t>
      </w:r>
      <w:r w:rsidRPr="001F6296">
        <w:rPr>
          <w:rFonts w:ascii="Times New Roman" w:eastAsia="Times New Roman" w:hAnsi="Times New Roman" w:cs="Times New Roman"/>
          <w:bCs/>
          <w:sz w:val="24"/>
          <w:szCs w:val="24"/>
          <w:lang w:eastAsia="ru-RU"/>
        </w:rPr>
        <w:t>м уровн</w:t>
      </w:r>
      <w:r w:rsidR="00A15D50" w:rsidRPr="001F6296">
        <w:rPr>
          <w:rFonts w:ascii="Times New Roman" w:eastAsia="Times New Roman" w:hAnsi="Times New Roman" w:cs="Times New Roman"/>
          <w:bCs/>
          <w:sz w:val="24"/>
          <w:szCs w:val="24"/>
          <w:lang w:eastAsia="ru-RU"/>
        </w:rPr>
        <w:t xml:space="preserve">ем смертности, а также механическим оттоком населения (район преимущественно покидает население в трудоспособно возрасте). </w:t>
      </w:r>
    </w:p>
    <w:p w:rsidR="00C20945" w:rsidRPr="001F6296" w:rsidRDefault="00C20945" w:rsidP="00C209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Темп сокращения численности населения Одесского муниципального района за период с 2019 по 2022 годы увеличился. </w:t>
      </w:r>
    </w:p>
    <w:p w:rsidR="00C20945" w:rsidRPr="001F6296" w:rsidRDefault="00C20945" w:rsidP="00C2094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Коэффициент естественного движения населения в 2019 - 2020 годах составлял -0,20%, в 2021 году – -1,16</w:t>
      </w:r>
      <w:proofErr w:type="gramStart"/>
      <w:r w:rsidRPr="001F6296">
        <w:rPr>
          <w:rFonts w:ascii="Times New Roman" w:eastAsia="Times New Roman" w:hAnsi="Times New Roman" w:cs="Times New Roman"/>
          <w:bCs/>
          <w:sz w:val="24"/>
          <w:szCs w:val="24"/>
          <w:lang w:eastAsia="ru-RU"/>
        </w:rPr>
        <w:t>%.Механическая</w:t>
      </w:r>
      <w:proofErr w:type="gramEnd"/>
      <w:r w:rsidRPr="001F6296">
        <w:rPr>
          <w:rFonts w:ascii="Times New Roman" w:eastAsia="Times New Roman" w:hAnsi="Times New Roman" w:cs="Times New Roman"/>
          <w:bCs/>
          <w:sz w:val="24"/>
          <w:szCs w:val="24"/>
          <w:lang w:eastAsia="ru-RU"/>
        </w:rPr>
        <w:t xml:space="preserve"> убыль населения района имеет скачкообразный характер.</w:t>
      </w:r>
    </w:p>
    <w:p w:rsidR="00C20945" w:rsidRPr="001F6296" w:rsidRDefault="00C20945" w:rsidP="00C20945">
      <w:pPr>
        <w:spacing w:after="0" w:line="264" w:lineRule="auto"/>
        <w:jc w:val="both"/>
        <w:rPr>
          <w:rFonts w:ascii="Times New Roman" w:eastAsia="Times New Roman" w:hAnsi="Times New Roman" w:cs="Times New Roman"/>
          <w:bCs/>
          <w:sz w:val="24"/>
          <w:szCs w:val="24"/>
          <w:lang w:eastAsia="ru-RU"/>
        </w:rPr>
      </w:pPr>
      <w:r w:rsidRPr="001F6296">
        <w:rPr>
          <w:noProof/>
          <w:lang w:eastAsia="ru-RU"/>
        </w:rPr>
        <w:drawing>
          <wp:inline distT="0" distB="0" distL="0" distR="0" wp14:anchorId="53143AF3" wp14:editId="4A267151">
            <wp:extent cx="5958568" cy="3297115"/>
            <wp:effectExtent l="0" t="0" r="4445"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20945" w:rsidRPr="001F6296" w:rsidRDefault="00C20945" w:rsidP="00C20945">
      <w:pPr>
        <w:spacing w:after="0" w:line="240"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Рисунок 3.6 – Динамика естественного и механического движения населения Одесского муниципального района</w:t>
      </w:r>
    </w:p>
    <w:p w:rsidR="00C20945" w:rsidRPr="001F6296" w:rsidRDefault="00C20945" w:rsidP="00C20945">
      <w:pPr>
        <w:spacing w:after="0" w:line="264" w:lineRule="auto"/>
        <w:jc w:val="both"/>
        <w:rPr>
          <w:rFonts w:ascii="Times New Roman" w:eastAsia="Times New Roman" w:hAnsi="Times New Roman" w:cs="Times New Roman"/>
          <w:bCs/>
          <w:sz w:val="24"/>
          <w:szCs w:val="24"/>
          <w:lang w:eastAsia="ru-RU"/>
        </w:rPr>
      </w:pPr>
    </w:p>
    <w:p w:rsidR="001F2807" w:rsidRPr="001F6296" w:rsidRDefault="00F46F19" w:rsidP="001F280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 рождаемость отрицательно влияют: низкий денежный доход многих семей, отсутствие нормальных жилищных условий, современная структура семьи (ориентация на малодетность, увеличение числа неполных семей), тяжелый физический труд значительной части работающих женщин, условия труда, не отвечающие санитарно-гигиеническим нормам, низкий уровень репродуктивного здоровья, высокое число прерываний беременности (абортов).</w:t>
      </w:r>
      <w:r w:rsidR="001F2807" w:rsidRPr="001F6296">
        <w:rPr>
          <w:rFonts w:ascii="Times New Roman" w:eastAsia="Times New Roman" w:hAnsi="Times New Roman" w:cs="Times New Roman"/>
          <w:bCs/>
          <w:sz w:val="24"/>
          <w:szCs w:val="24"/>
          <w:lang w:eastAsia="ru-RU"/>
        </w:rPr>
        <w:t xml:space="preserve"> </w:t>
      </w:r>
    </w:p>
    <w:p w:rsidR="001F2807" w:rsidRPr="001F6296" w:rsidRDefault="001F2807" w:rsidP="001F280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связи с тем, что в последние 10 лет уровень рождаемости снижался, существенно уменьшился процент активной репродуктивной части населения. Это привело к тому, что в ближайшие 15 – 20 лет трудно ожидать ощутимое увеличение численности населения только за счет рождаемости. </w:t>
      </w:r>
    </w:p>
    <w:p w:rsidR="00A15D50" w:rsidRPr="001F6296" w:rsidRDefault="00A15D50" w:rsidP="00A15D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Еще одна причина убыли населения – миграционный отток населения за пределы </w:t>
      </w:r>
      <w:r w:rsidR="001F2807" w:rsidRPr="001F6296">
        <w:rPr>
          <w:rFonts w:ascii="Times New Roman" w:eastAsia="Times New Roman" w:hAnsi="Times New Roman" w:cs="Times New Roman"/>
          <w:bCs/>
          <w:sz w:val="24"/>
          <w:szCs w:val="24"/>
          <w:lang w:eastAsia="ru-RU"/>
        </w:rPr>
        <w:t>района</w:t>
      </w:r>
      <w:r w:rsidR="00D123CA" w:rsidRPr="001F6296">
        <w:rPr>
          <w:rFonts w:ascii="Times New Roman" w:eastAsia="Times New Roman" w:hAnsi="Times New Roman" w:cs="Times New Roman"/>
          <w:bCs/>
          <w:sz w:val="24"/>
          <w:szCs w:val="24"/>
          <w:lang w:eastAsia="ru-RU"/>
        </w:rPr>
        <w:t xml:space="preserve"> и области</w:t>
      </w:r>
      <w:r w:rsidR="001F2807"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Наблюдается уменьшение трудоспособного населения, причем в наиболее квалифицированной его части.</w:t>
      </w:r>
      <w:r w:rsidR="001F2807" w:rsidRPr="001F6296">
        <w:rPr>
          <w:rFonts w:ascii="Times New Roman" w:eastAsia="Times New Roman" w:hAnsi="Times New Roman" w:cs="Times New Roman"/>
          <w:bCs/>
          <w:sz w:val="24"/>
          <w:szCs w:val="24"/>
          <w:lang w:eastAsia="ru-RU"/>
        </w:rPr>
        <w:t xml:space="preserve"> </w:t>
      </w: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Сложившаяся ситуация с оттоком населения имеет конкретные причины: снижение уровня жизни основной массы населения, неэффективная работа учреждений здравоохранения, ухудшение социально-бытовых условий, трудности с поиском работы.</w:t>
      </w:r>
    </w:p>
    <w:p w:rsidR="00E348D3" w:rsidRPr="001F6296" w:rsidRDefault="00E348D3" w:rsidP="00E348D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Еще одна немаловажная причина оттока населения – это экономически неблагоприятные условия жизни и отсутствие возможностей для большинства молодежи и людей экономически активного возраста решать свои жилищные и бытовые проблемы. Доступность многих бытовых благ и более высокие доходы в развитых городах делают непривлекательным сложившийся образ жизни. При этом без привлечения молодежи невозможно устойчиво развивать любые территории. </w:t>
      </w:r>
    </w:p>
    <w:p w:rsidR="00F46F19" w:rsidRPr="001F6296" w:rsidRDefault="00F46F19" w:rsidP="00F46F19">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Дальнейшее изменения демографической </w:t>
      </w:r>
      <w:r w:rsidR="001F2807" w:rsidRPr="001F6296">
        <w:rPr>
          <w:rFonts w:ascii="Times New Roman" w:eastAsia="Times New Roman" w:hAnsi="Times New Roman" w:cs="Times New Roman"/>
          <w:bCs/>
          <w:sz w:val="24"/>
          <w:szCs w:val="24"/>
          <w:lang w:eastAsia="ru-RU"/>
        </w:rPr>
        <w:t>ситуации в</w:t>
      </w: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001F2807" w:rsidRPr="001F6296">
        <w:rPr>
          <w:rFonts w:ascii="Times New Roman" w:eastAsia="Times New Roman" w:hAnsi="Times New Roman" w:cs="Times New Roman"/>
          <w:bCs/>
          <w:sz w:val="24"/>
          <w:szCs w:val="24"/>
          <w:lang w:eastAsia="ru-RU"/>
        </w:rPr>
        <w:t xml:space="preserve">ком муниципальном </w:t>
      </w:r>
      <w:r w:rsidR="00A15D50" w:rsidRPr="001F6296">
        <w:rPr>
          <w:rFonts w:ascii="Times New Roman" w:eastAsia="Times New Roman" w:hAnsi="Times New Roman" w:cs="Times New Roman"/>
          <w:bCs/>
          <w:sz w:val="24"/>
          <w:szCs w:val="24"/>
          <w:lang w:eastAsia="ru-RU"/>
        </w:rPr>
        <w:t>район</w:t>
      </w:r>
      <w:r w:rsidR="001F2807" w:rsidRPr="001F6296">
        <w:rPr>
          <w:rFonts w:ascii="Times New Roman" w:eastAsia="Times New Roman" w:hAnsi="Times New Roman" w:cs="Times New Roman"/>
          <w:bCs/>
          <w:sz w:val="24"/>
          <w:szCs w:val="24"/>
          <w:lang w:eastAsia="ru-RU"/>
        </w:rPr>
        <w:t>е</w:t>
      </w:r>
      <w:r w:rsidRPr="001F6296">
        <w:rPr>
          <w:rFonts w:ascii="Times New Roman" w:eastAsia="Times New Roman" w:hAnsi="Times New Roman" w:cs="Times New Roman"/>
          <w:bCs/>
          <w:sz w:val="24"/>
          <w:szCs w:val="24"/>
          <w:lang w:eastAsia="ru-RU"/>
        </w:rPr>
        <w:t xml:space="preserve"> будет </w:t>
      </w:r>
      <w:r w:rsidR="001F2807" w:rsidRPr="001F6296">
        <w:rPr>
          <w:rFonts w:ascii="Times New Roman" w:eastAsia="Times New Roman" w:hAnsi="Times New Roman" w:cs="Times New Roman"/>
          <w:bCs/>
          <w:sz w:val="24"/>
          <w:szCs w:val="24"/>
          <w:lang w:eastAsia="ru-RU"/>
        </w:rPr>
        <w:t xml:space="preserve">во многом </w:t>
      </w:r>
      <w:r w:rsidRPr="001F6296">
        <w:rPr>
          <w:rFonts w:ascii="Times New Roman" w:eastAsia="Times New Roman" w:hAnsi="Times New Roman" w:cs="Times New Roman"/>
          <w:bCs/>
          <w:sz w:val="24"/>
          <w:szCs w:val="24"/>
          <w:lang w:eastAsia="ru-RU"/>
        </w:rPr>
        <w:t xml:space="preserve">зависеть от его экономического развития. </w:t>
      </w:r>
    </w:p>
    <w:p w:rsidR="00DF2464" w:rsidRPr="001F6296" w:rsidRDefault="00DF246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Прогноз численности населения выполнен c применением метода компонент на основании существующей половозрастной структуры, показателей рождаемости, смертности и миграционного движения населения. </w:t>
      </w:r>
    </w:p>
    <w:p w:rsidR="00DF2464" w:rsidRPr="001F6296" w:rsidRDefault="00DF246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Было рассмотрено 2 варианта:</w:t>
      </w:r>
    </w:p>
    <w:p w:rsidR="00DF2464" w:rsidRPr="001F6296" w:rsidRDefault="008031B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val="en-US" w:eastAsia="ru-RU"/>
        </w:rPr>
        <w:t>I</w:t>
      </w:r>
      <w:r w:rsidR="00DF2464" w:rsidRPr="001F6296">
        <w:rPr>
          <w:rFonts w:ascii="Times New Roman" w:eastAsia="Times New Roman" w:hAnsi="Times New Roman" w:cs="Times New Roman"/>
          <w:bCs/>
          <w:sz w:val="24"/>
          <w:szCs w:val="24"/>
          <w:lang w:eastAsia="ru-RU"/>
        </w:rPr>
        <w:t xml:space="preserve"> вариант – сохранение существующих демографических тенденций;</w:t>
      </w:r>
    </w:p>
    <w:p w:rsidR="00DF2464" w:rsidRPr="001F6296" w:rsidRDefault="008031B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val="en-US" w:eastAsia="ru-RU"/>
        </w:rPr>
        <w:t>II</w:t>
      </w:r>
      <w:r w:rsidR="00DF2464" w:rsidRPr="001F6296">
        <w:rPr>
          <w:rFonts w:ascii="Times New Roman" w:eastAsia="Times New Roman" w:hAnsi="Times New Roman" w:cs="Times New Roman"/>
          <w:bCs/>
          <w:sz w:val="24"/>
          <w:szCs w:val="24"/>
          <w:lang w:eastAsia="ru-RU"/>
        </w:rPr>
        <w:t xml:space="preserve"> вариант – увеличение суммарного коэффициента рождаемости до 2,1 на конец 2042 года, снижение миграционного оттока из района с учетом создания новых рабочих мест, повышения качества жизни населения за счет реализации национальных проектов, различных социально-экономических программ.</w:t>
      </w:r>
    </w:p>
    <w:p w:rsidR="00741E9F" w:rsidRPr="001F6296" w:rsidRDefault="00DF246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При </w:t>
      </w:r>
      <w:r w:rsidR="008031B4" w:rsidRPr="001F6296">
        <w:rPr>
          <w:rFonts w:ascii="Times New Roman" w:eastAsia="Times New Roman" w:hAnsi="Times New Roman" w:cs="Times New Roman"/>
          <w:bCs/>
          <w:sz w:val="24"/>
          <w:szCs w:val="24"/>
          <w:lang w:val="en-US" w:eastAsia="ru-RU"/>
        </w:rPr>
        <w:t>I</w:t>
      </w:r>
      <w:r w:rsidRPr="001F6296">
        <w:rPr>
          <w:rFonts w:ascii="Times New Roman" w:eastAsia="Times New Roman" w:hAnsi="Times New Roman" w:cs="Times New Roman"/>
          <w:bCs/>
          <w:sz w:val="24"/>
          <w:szCs w:val="24"/>
          <w:lang w:eastAsia="ru-RU"/>
        </w:rPr>
        <w:t xml:space="preserve"> варианте прогнозируется снижение численности населения до 14,</w:t>
      </w:r>
      <w:r w:rsidR="00741E9F" w:rsidRPr="001F6296">
        <w:rPr>
          <w:rFonts w:ascii="Times New Roman" w:eastAsia="Times New Roman" w:hAnsi="Times New Roman" w:cs="Times New Roman"/>
          <w:bCs/>
          <w:sz w:val="24"/>
          <w:szCs w:val="24"/>
          <w:lang w:eastAsia="ru-RU"/>
        </w:rPr>
        <w:t>9</w:t>
      </w:r>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тыс.человек</w:t>
      </w:r>
      <w:proofErr w:type="spellEnd"/>
      <w:r w:rsidRPr="001F6296">
        <w:rPr>
          <w:rFonts w:ascii="Times New Roman" w:eastAsia="Times New Roman" w:hAnsi="Times New Roman" w:cs="Times New Roman"/>
          <w:bCs/>
          <w:sz w:val="24"/>
          <w:szCs w:val="24"/>
          <w:lang w:eastAsia="ru-RU"/>
        </w:rPr>
        <w:t>. Второй вариант связан с</w:t>
      </w:r>
      <w:r w:rsidR="00741E9F"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о</w:t>
      </w:r>
      <w:r w:rsidR="00741E9F" w:rsidRPr="001F6296">
        <w:rPr>
          <w:rFonts w:ascii="Times New Roman" w:eastAsia="Times New Roman" w:hAnsi="Times New Roman" w:cs="Times New Roman"/>
          <w:bCs/>
          <w:sz w:val="24"/>
          <w:szCs w:val="24"/>
          <w:lang w:eastAsia="ru-RU"/>
        </w:rPr>
        <w:t>тносительной стабилизацией</w:t>
      </w:r>
      <w:r w:rsidRPr="001F6296">
        <w:rPr>
          <w:rFonts w:ascii="Times New Roman" w:eastAsia="Times New Roman" w:hAnsi="Times New Roman" w:cs="Times New Roman"/>
          <w:bCs/>
          <w:sz w:val="24"/>
          <w:szCs w:val="24"/>
          <w:lang w:eastAsia="ru-RU"/>
        </w:rPr>
        <w:t xml:space="preserve"> численнос</w:t>
      </w:r>
      <w:r w:rsidR="00741E9F" w:rsidRPr="001F6296">
        <w:rPr>
          <w:rFonts w:ascii="Times New Roman" w:eastAsia="Times New Roman" w:hAnsi="Times New Roman" w:cs="Times New Roman"/>
          <w:bCs/>
          <w:sz w:val="24"/>
          <w:szCs w:val="24"/>
          <w:lang w:eastAsia="ru-RU"/>
        </w:rPr>
        <w:t xml:space="preserve">ти населения, </w:t>
      </w:r>
      <w:r w:rsidRPr="001F6296">
        <w:rPr>
          <w:rFonts w:ascii="Times New Roman" w:eastAsia="Times New Roman" w:hAnsi="Times New Roman" w:cs="Times New Roman"/>
          <w:bCs/>
          <w:sz w:val="24"/>
          <w:szCs w:val="24"/>
          <w:lang w:eastAsia="ru-RU"/>
        </w:rPr>
        <w:t xml:space="preserve">на конец 2042 года. </w:t>
      </w:r>
      <w:r w:rsidR="00741E9F" w:rsidRPr="001F6296">
        <w:rPr>
          <w:rFonts w:ascii="Times New Roman" w:eastAsia="Times New Roman" w:hAnsi="Times New Roman" w:cs="Times New Roman"/>
          <w:bCs/>
          <w:sz w:val="24"/>
          <w:szCs w:val="24"/>
          <w:lang w:eastAsia="ru-RU"/>
        </w:rPr>
        <w:t xml:space="preserve">Численность населения района может составить 17,2 </w:t>
      </w:r>
      <w:proofErr w:type="spellStart"/>
      <w:r w:rsidR="00741E9F" w:rsidRPr="001F6296">
        <w:rPr>
          <w:rFonts w:ascii="Times New Roman" w:eastAsia="Times New Roman" w:hAnsi="Times New Roman" w:cs="Times New Roman"/>
          <w:bCs/>
          <w:sz w:val="24"/>
          <w:szCs w:val="24"/>
          <w:lang w:eastAsia="ru-RU"/>
        </w:rPr>
        <w:t>тыс.человек</w:t>
      </w:r>
      <w:proofErr w:type="spellEnd"/>
      <w:r w:rsidR="00D70115">
        <w:rPr>
          <w:rFonts w:ascii="Times New Roman" w:eastAsia="Times New Roman" w:hAnsi="Times New Roman" w:cs="Times New Roman"/>
          <w:bCs/>
          <w:sz w:val="24"/>
          <w:szCs w:val="24"/>
          <w:lang w:eastAsia="ru-RU"/>
        </w:rPr>
        <w:t>.</w:t>
      </w:r>
      <w:r w:rsidR="00741E9F" w:rsidRPr="001F6296">
        <w:rPr>
          <w:rFonts w:ascii="Times New Roman" w:eastAsia="Times New Roman" w:hAnsi="Times New Roman" w:cs="Times New Roman"/>
          <w:bCs/>
          <w:sz w:val="24"/>
          <w:szCs w:val="24"/>
          <w:lang w:eastAsia="ru-RU"/>
        </w:rPr>
        <w:t xml:space="preserve"> </w:t>
      </w:r>
    </w:p>
    <w:p w:rsidR="00DF2464" w:rsidRPr="001F6296" w:rsidRDefault="00DF2464" w:rsidP="00DF246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качестве основного выбран </w:t>
      </w:r>
      <w:r w:rsidR="008031B4" w:rsidRPr="001F6296">
        <w:rPr>
          <w:rFonts w:ascii="Times New Roman" w:eastAsia="Times New Roman" w:hAnsi="Times New Roman" w:cs="Times New Roman"/>
          <w:bCs/>
          <w:sz w:val="24"/>
          <w:szCs w:val="24"/>
          <w:lang w:val="en-US" w:eastAsia="ru-RU"/>
        </w:rPr>
        <w:t>II</w:t>
      </w:r>
      <w:r w:rsidRPr="001F6296">
        <w:rPr>
          <w:rFonts w:ascii="Times New Roman" w:eastAsia="Times New Roman" w:hAnsi="Times New Roman" w:cs="Times New Roman"/>
          <w:bCs/>
          <w:sz w:val="24"/>
          <w:szCs w:val="24"/>
          <w:lang w:eastAsia="ru-RU"/>
        </w:rPr>
        <w:t xml:space="preserve"> вариант.</w:t>
      </w:r>
    </w:p>
    <w:p w:rsidR="00A208A4" w:rsidRPr="001F6296" w:rsidRDefault="00A208A4" w:rsidP="00A208A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Главной задачей по улучшению демографической ситуации является направленная политика администрации района на постепенную стабилизацию численности населения за счет занятости и достойного качественного уровня жизни населения. Стабилизация численности населения также возможно за счет реализации государственной программы Омской области «Оказание содействия добровольному переселению в Омскую область соотечественников, проживающих за рубежом».</w:t>
      </w:r>
    </w:p>
    <w:p w:rsidR="00A31620" w:rsidRPr="001F6296" w:rsidRDefault="00A31620" w:rsidP="00A208A4">
      <w:pPr>
        <w:spacing w:after="0" w:line="264" w:lineRule="auto"/>
        <w:ind w:firstLine="709"/>
        <w:jc w:val="both"/>
        <w:rPr>
          <w:rFonts w:ascii="Times New Roman" w:eastAsia="Times New Roman" w:hAnsi="Times New Roman" w:cs="Times New Roman"/>
          <w:bCs/>
          <w:sz w:val="24"/>
          <w:szCs w:val="24"/>
          <w:lang w:eastAsia="ru-RU"/>
        </w:rPr>
      </w:pPr>
    </w:p>
    <w:p w:rsidR="008031B4" w:rsidRPr="001F6296" w:rsidRDefault="008031B4" w:rsidP="008031B4">
      <w:pPr>
        <w:spacing w:after="0"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Таблица 3.</w:t>
      </w:r>
      <w:r w:rsidR="00A208A4"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 xml:space="preserve"> – Прогноз численности населения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w:t>
      </w:r>
    </w:p>
    <w:tbl>
      <w:tblPr>
        <w:tblW w:w="4970" w:type="pct"/>
        <w:jc w:val="center"/>
        <w:tblLook w:val="04A0" w:firstRow="1" w:lastRow="0" w:firstColumn="1" w:lastColumn="0" w:noHBand="0" w:noVBand="1"/>
      </w:tblPr>
      <w:tblGrid>
        <w:gridCol w:w="2077"/>
        <w:gridCol w:w="1293"/>
        <w:gridCol w:w="862"/>
        <w:gridCol w:w="862"/>
        <w:gridCol w:w="862"/>
        <w:gridCol w:w="858"/>
        <w:gridCol w:w="862"/>
        <w:gridCol w:w="871"/>
        <w:gridCol w:w="1135"/>
      </w:tblGrid>
      <w:tr w:rsidR="008031B4" w:rsidRPr="001F6296" w:rsidTr="00741E9F">
        <w:trPr>
          <w:trHeight w:val="374"/>
          <w:tblHeader/>
          <w:jc w:val="center"/>
        </w:trPr>
        <w:tc>
          <w:tcPr>
            <w:tcW w:w="1073" w:type="pct"/>
            <w:vMerge w:val="restar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bCs/>
                <w:sz w:val="22"/>
                <w:szCs w:val="22"/>
              </w:rPr>
            </w:pPr>
            <w:r w:rsidRPr="001F6296">
              <w:rPr>
                <w:bCs/>
                <w:sz w:val="22"/>
                <w:szCs w:val="22"/>
              </w:rPr>
              <w:t>Наименование муниципального образования</w:t>
            </w:r>
          </w:p>
        </w:tc>
        <w:tc>
          <w:tcPr>
            <w:tcW w:w="3341" w:type="pct"/>
            <w:gridSpan w:val="7"/>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Фактическая численность, тыс. человек</w:t>
            </w:r>
          </w:p>
        </w:tc>
        <w:tc>
          <w:tcPr>
            <w:tcW w:w="586" w:type="pct"/>
            <w:vMerge w:val="restart"/>
            <w:tcBorders>
              <w:top w:val="single" w:sz="4" w:space="0" w:color="000000"/>
              <w:left w:val="single" w:sz="4" w:space="0" w:color="000000"/>
              <w:bottom w:val="single" w:sz="4" w:space="0" w:color="000000"/>
              <w:right w:val="single" w:sz="4" w:space="0" w:color="000000"/>
            </w:tcBorders>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Прогноз на</w:t>
            </w:r>
          </w:p>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2042 года, тыс. человек</w:t>
            </w:r>
          </w:p>
        </w:tc>
      </w:tr>
      <w:tr w:rsidR="008031B4" w:rsidRPr="001F6296" w:rsidTr="00741E9F">
        <w:trPr>
          <w:trHeight w:val="665"/>
          <w:tblHeader/>
          <w:jc w:val="center"/>
        </w:trPr>
        <w:tc>
          <w:tcPr>
            <w:tcW w:w="1073" w:type="pct"/>
            <w:vMerge/>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rPr>
                <w:bCs/>
                <w:sz w:val="22"/>
                <w:szCs w:val="22"/>
              </w:rPr>
            </w:pPr>
          </w:p>
        </w:tc>
        <w:tc>
          <w:tcPr>
            <w:tcW w:w="668"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перепись населения 2002 года</w:t>
            </w:r>
          </w:p>
        </w:tc>
        <w:tc>
          <w:tcPr>
            <w:tcW w:w="445"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2010 года</w:t>
            </w:r>
          </w:p>
        </w:tc>
        <w:tc>
          <w:tcPr>
            <w:tcW w:w="445"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2017 года</w:t>
            </w:r>
          </w:p>
        </w:tc>
        <w:tc>
          <w:tcPr>
            <w:tcW w:w="445"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2018 года</w:t>
            </w:r>
          </w:p>
        </w:tc>
        <w:tc>
          <w:tcPr>
            <w:tcW w:w="443"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2019 года</w:t>
            </w:r>
          </w:p>
        </w:tc>
        <w:tc>
          <w:tcPr>
            <w:tcW w:w="445"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2020 года</w:t>
            </w:r>
          </w:p>
        </w:tc>
        <w:tc>
          <w:tcPr>
            <w:tcW w:w="450"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A260CF">
            <w:pPr>
              <w:pStyle w:val="1b"/>
              <w:widowControl w:val="0"/>
              <w:jc w:val="center"/>
              <w:rPr>
                <w:rFonts w:eastAsia="Calibri"/>
                <w:sz w:val="22"/>
                <w:szCs w:val="22"/>
              </w:rPr>
            </w:pPr>
            <w:r w:rsidRPr="001F6296">
              <w:rPr>
                <w:rFonts w:eastAsia="Calibri"/>
                <w:sz w:val="22"/>
                <w:szCs w:val="22"/>
              </w:rPr>
              <w:t>конец 2021 года</w:t>
            </w:r>
          </w:p>
        </w:tc>
        <w:tc>
          <w:tcPr>
            <w:tcW w:w="586" w:type="pct"/>
            <w:vMerge/>
            <w:tcBorders>
              <w:top w:val="single" w:sz="4" w:space="0" w:color="000000"/>
              <w:left w:val="single" w:sz="4" w:space="0" w:color="000000"/>
              <w:bottom w:val="single" w:sz="4" w:space="0" w:color="000000"/>
              <w:right w:val="single" w:sz="4" w:space="0" w:color="000000"/>
            </w:tcBorders>
          </w:tcPr>
          <w:p w:rsidR="008031B4" w:rsidRPr="001F6296" w:rsidRDefault="008031B4" w:rsidP="00A260CF">
            <w:pPr>
              <w:pStyle w:val="1b"/>
              <w:widowControl w:val="0"/>
              <w:rPr>
                <w:rFonts w:eastAsia="Calibri"/>
                <w:sz w:val="22"/>
                <w:szCs w:val="22"/>
              </w:rPr>
            </w:pPr>
          </w:p>
        </w:tc>
      </w:tr>
      <w:tr w:rsidR="008031B4" w:rsidRPr="001F6296" w:rsidTr="00741E9F">
        <w:trPr>
          <w:trHeight w:val="365"/>
          <w:jc w:val="center"/>
        </w:trPr>
        <w:tc>
          <w:tcPr>
            <w:tcW w:w="1073" w:type="pct"/>
            <w:tcBorders>
              <w:top w:val="single" w:sz="4" w:space="0" w:color="000000"/>
              <w:left w:val="single" w:sz="4" w:space="0" w:color="000000"/>
              <w:bottom w:val="single" w:sz="4" w:space="0" w:color="000000"/>
              <w:right w:val="single" w:sz="4" w:space="0" w:color="000000"/>
            </w:tcBorders>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1</w:t>
            </w:r>
          </w:p>
        </w:tc>
        <w:tc>
          <w:tcPr>
            <w:tcW w:w="66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2</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3</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4</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5</w:t>
            </w:r>
          </w:p>
        </w:tc>
        <w:tc>
          <w:tcPr>
            <w:tcW w:w="4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6</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7</w:t>
            </w:r>
          </w:p>
        </w:tc>
        <w:tc>
          <w:tcPr>
            <w:tcW w:w="4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031B4" w:rsidRPr="001F6296" w:rsidRDefault="008031B4" w:rsidP="008031B4">
            <w:pPr>
              <w:pStyle w:val="1b"/>
              <w:widowControl w:val="0"/>
              <w:jc w:val="center"/>
              <w:rPr>
                <w:rFonts w:eastAsia="Calibri"/>
                <w:sz w:val="24"/>
                <w:szCs w:val="24"/>
              </w:rPr>
            </w:pPr>
            <w:r w:rsidRPr="001F6296">
              <w:rPr>
                <w:rFonts w:eastAsia="Calibri"/>
                <w:sz w:val="24"/>
                <w:szCs w:val="24"/>
              </w:rPr>
              <w:t>8</w:t>
            </w:r>
          </w:p>
        </w:tc>
        <w:tc>
          <w:tcPr>
            <w:tcW w:w="586" w:type="pct"/>
            <w:tcBorders>
              <w:top w:val="single" w:sz="4" w:space="0" w:color="000000"/>
              <w:bottom w:val="single" w:sz="4" w:space="0" w:color="000000"/>
              <w:right w:val="single" w:sz="4" w:space="0" w:color="000000"/>
            </w:tcBorders>
            <w:shd w:val="clear" w:color="auto" w:fill="auto"/>
            <w:vAlign w:val="center"/>
          </w:tcPr>
          <w:p w:rsidR="008031B4" w:rsidRPr="001F6296" w:rsidRDefault="008031B4" w:rsidP="008031B4">
            <w:pPr>
              <w:pStyle w:val="1b"/>
              <w:widowControl w:val="0"/>
              <w:jc w:val="center"/>
              <w:rPr>
                <w:sz w:val="24"/>
                <w:szCs w:val="24"/>
              </w:rPr>
            </w:pPr>
            <w:r w:rsidRPr="001F6296">
              <w:rPr>
                <w:sz w:val="24"/>
                <w:szCs w:val="24"/>
              </w:rPr>
              <w:t>9</w:t>
            </w:r>
          </w:p>
        </w:tc>
      </w:tr>
      <w:tr w:rsidR="00741E9F" w:rsidRPr="001F6296" w:rsidTr="00741E9F">
        <w:trPr>
          <w:trHeight w:val="959"/>
          <w:jc w:val="center"/>
        </w:trPr>
        <w:tc>
          <w:tcPr>
            <w:tcW w:w="1073" w:type="pct"/>
            <w:tcBorders>
              <w:top w:val="single" w:sz="4" w:space="0" w:color="000000"/>
              <w:left w:val="single" w:sz="4" w:space="0" w:color="000000"/>
              <w:bottom w:val="single" w:sz="4" w:space="0" w:color="000000"/>
              <w:right w:val="single" w:sz="4" w:space="0" w:color="000000"/>
            </w:tcBorders>
            <w:vAlign w:val="center"/>
          </w:tcPr>
          <w:p w:rsidR="00741E9F" w:rsidRPr="001F6296" w:rsidRDefault="00741E9F" w:rsidP="00A260CF">
            <w:pPr>
              <w:pStyle w:val="1b"/>
              <w:widowControl w:val="0"/>
              <w:rPr>
                <w:rFonts w:eastAsia="Calibri"/>
                <w:sz w:val="24"/>
                <w:szCs w:val="24"/>
              </w:rPr>
            </w:pPr>
            <w:r w:rsidRPr="001F6296">
              <w:rPr>
                <w:rFonts w:eastAsia="Calibri"/>
                <w:sz w:val="24"/>
                <w:szCs w:val="24"/>
              </w:rPr>
              <w:t>Одесский муниципальный район</w:t>
            </w:r>
          </w:p>
        </w:tc>
        <w:tc>
          <w:tcPr>
            <w:tcW w:w="66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18,7</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17,4</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17,7</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17,5</w:t>
            </w:r>
          </w:p>
        </w:tc>
        <w:tc>
          <w:tcPr>
            <w:tcW w:w="4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17,3</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17,3</w:t>
            </w:r>
          </w:p>
        </w:tc>
        <w:tc>
          <w:tcPr>
            <w:tcW w:w="4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17,1</w:t>
            </w:r>
          </w:p>
        </w:tc>
        <w:tc>
          <w:tcPr>
            <w:tcW w:w="586" w:type="pct"/>
            <w:tcBorders>
              <w:top w:val="single" w:sz="4" w:space="0" w:color="000000"/>
              <w:bottom w:val="single" w:sz="4" w:space="0" w:color="000000"/>
              <w:right w:val="single" w:sz="4" w:space="0" w:color="000000"/>
            </w:tcBorders>
            <w:shd w:val="clear" w:color="auto" w:fill="auto"/>
            <w:vAlign w:val="center"/>
          </w:tcPr>
          <w:p w:rsidR="00741E9F" w:rsidRPr="001F6296" w:rsidRDefault="00741E9F" w:rsidP="00741E9F">
            <w:pPr>
              <w:pStyle w:val="1b"/>
              <w:widowControl w:val="0"/>
              <w:jc w:val="center"/>
              <w:rPr>
                <w:rFonts w:eastAsia="Calibri"/>
                <w:sz w:val="24"/>
                <w:szCs w:val="24"/>
              </w:rPr>
            </w:pPr>
            <w:r w:rsidRPr="001F6296">
              <w:rPr>
                <w:rFonts w:eastAsia="Calibri"/>
                <w:sz w:val="24"/>
                <w:szCs w:val="24"/>
              </w:rPr>
              <w:t>17,2</w:t>
            </w:r>
          </w:p>
        </w:tc>
      </w:tr>
    </w:tbl>
    <w:p w:rsidR="00D123CA" w:rsidRPr="001F6296" w:rsidRDefault="00D123CA" w:rsidP="00AE0D39">
      <w:pPr>
        <w:spacing w:after="0" w:line="264" w:lineRule="auto"/>
        <w:ind w:firstLine="709"/>
        <w:jc w:val="both"/>
        <w:rPr>
          <w:rFonts w:ascii="Times New Roman" w:eastAsia="Times New Roman" w:hAnsi="Times New Roman" w:cs="Times New Roman"/>
          <w:bCs/>
          <w:sz w:val="24"/>
          <w:szCs w:val="24"/>
          <w:lang w:eastAsia="ru-RU"/>
        </w:rPr>
      </w:pPr>
    </w:p>
    <w:p w:rsidR="006A3313" w:rsidRPr="001F6296" w:rsidRDefault="006A3313"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Для развития тенденци</w:t>
      </w:r>
      <w:r w:rsidR="00AE0D39" w:rsidRPr="001F6296">
        <w:rPr>
          <w:rFonts w:ascii="Times New Roman" w:eastAsia="Times New Roman" w:hAnsi="Times New Roman" w:cs="Times New Roman"/>
          <w:bCs/>
          <w:sz w:val="24"/>
          <w:szCs w:val="24"/>
          <w:lang w:eastAsia="ru-RU"/>
        </w:rPr>
        <w:t>и увеличения</w:t>
      </w:r>
      <w:r w:rsidRPr="001F6296">
        <w:rPr>
          <w:rFonts w:ascii="Times New Roman" w:eastAsia="Times New Roman" w:hAnsi="Times New Roman" w:cs="Times New Roman"/>
          <w:bCs/>
          <w:sz w:val="24"/>
          <w:szCs w:val="24"/>
          <w:lang w:eastAsia="ru-RU"/>
        </w:rPr>
        <w:t xml:space="preserve"> рождаемости необходимо полностью обеспечить население качественным образованием (детские сады, школы) и медицинским обслуживанием (педиатрия, терапия, женская консультация). Необходимы следующие шаги:</w:t>
      </w:r>
    </w:p>
    <w:p w:rsidR="006A3313"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6A3313" w:rsidRPr="001F6296">
        <w:rPr>
          <w:rFonts w:ascii="Times New Roman" w:eastAsia="Times New Roman" w:hAnsi="Times New Roman" w:cs="Times New Roman"/>
          <w:bCs/>
          <w:sz w:val="24"/>
          <w:szCs w:val="24"/>
          <w:lang w:eastAsia="ru-RU"/>
        </w:rPr>
        <w:t>улучшение системы медицинского обслуживания населения;</w:t>
      </w:r>
    </w:p>
    <w:p w:rsidR="006A3313"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6A3313" w:rsidRPr="001F6296">
        <w:rPr>
          <w:rFonts w:ascii="Times New Roman" w:eastAsia="Times New Roman" w:hAnsi="Times New Roman" w:cs="Times New Roman"/>
          <w:bCs/>
          <w:sz w:val="24"/>
          <w:szCs w:val="24"/>
          <w:lang w:eastAsia="ru-RU"/>
        </w:rPr>
        <w:t xml:space="preserve">предоставлению мер социальной поддержки семьям, включая повышение доступности и качества социального обслуживания семьи и детей </w:t>
      </w:r>
    </w:p>
    <w:p w:rsidR="006A3313"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6A3313" w:rsidRPr="001F6296">
        <w:rPr>
          <w:rFonts w:ascii="Times New Roman" w:eastAsia="Times New Roman" w:hAnsi="Times New Roman" w:cs="Times New Roman"/>
          <w:bCs/>
          <w:sz w:val="24"/>
          <w:szCs w:val="24"/>
          <w:lang w:eastAsia="ru-RU"/>
        </w:rPr>
        <w:t>развитие форм досуга, способствующих ведению здорового образа жизни (физическая культура, спорт, туризм, активный отдых и другие);</w:t>
      </w:r>
    </w:p>
    <w:p w:rsidR="006A3313"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6A3313" w:rsidRPr="001F6296">
        <w:rPr>
          <w:rFonts w:ascii="Times New Roman" w:eastAsia="Times New Roman" w:hAnsi="Times New Roman" w:cs="Times New Roman"/>
          <w:bCs/>
          <w:sz w:val="24"/>
          <w:szCs w:val="24"/>
          <w:lang w:eastAsia="ru-RU"/>
        </w:rPr>
        <w:t>способствование росту денежного дохода семей;</w:t>
      </w:r>
    </w:p>
    <w:p w:rsidR="006A3313"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6A3313" w:rsidRPr="001F6296">
        <w:rPr>
          <w:rFonts w:ascii="Times New Roman" w:eastAsia="Times New Roman" w:hAnsi="Times New Roman" w:cs="Times New Roman"/>
          <w:bCs/>
          <w:sz w:val="24"/>
          <w:szCs w:val="24"/>
          <w:lang w:eastAsia="ru-RU"/>
        </w:rPr>
        <w:t>улучшением жилищных условий (благоустройство жилищного фонда).</w:t>
      </w:r>
    </w:p>
    <w:p w:rsidR="00D123CA" w:rsidRPr="001F6296" w:rsidRDefault="00D123CA"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Перспективы миграционного прироста будут определяться:</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возможностью привлечения и закрепления молодых кадров трудоспособного населения (врачей, учителей, работников культуры, муниципальных служащих);</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созданием новых рабочих мест;</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активной инвестиционной политикой;</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 </w:t>
      </w:r>
      <w:r w:rsidR="00D123CA" w:rsidRPr="001F6296">
        <w:rPr>
          <w:rFonts w:ascii="Times New Roman" w:eastAsia="Times New Roman" w:hAnsi="Times New Roman" w:cs="Times New Roman"/>
          <w:bCs/>
          <w:sz w:val="24"/>
          <w:szCs w:val="24"/>
          <w:lang w:eastAsia="ru-RU"/>
        </w:rPr>
        <w:t>совершенствованием социальной, коммунальной и инженерно-транспортной инфраструктуры;</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развитием малого и среднего предпринимательства;</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развитием личных подсобных хозяйств;</w:t>
      </w:r>
    </w:p>
    <w:p w:rsidR="00D123CA" w:rsidRPr="001F6296" w:rsidRDefault="00AE0D39"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123CA" w:rsidRPr="001F6296">
        <w:rPr>
          <w:rFonts w:ascii="Times New Roman" w:eastAsia="Times New Roman" w:hAnsi="Times New Roman" w:cs="Times New Roman"/>
          <w:bCs/>
          <w:sz w:val="24"/>
          <w:szCs w:val="24"/>
          <w:lang w:eastAsia="ru-RU"/>
        </w:rPr>
        <w:t>развитием туризма.</w:t>
      </w:r>
    </w:p>
    <w:p w:rsidR="00AE0D39" w:rsidRPr="001F6296" w:rsidRDefault="00D123CA"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целях улучшения демографической ситуации, а также ускоренного экономического развития требуется решение социальных проблем и повышение качества жизни населения, создание устойчивых конкурентных преимуществ и повышение инвестиционной привлекательности территории. </w:t>
      </w:r>
    </w:p>
    <w:p w:rsidR="00D123CA" w:rsidRPr="001F6296" w:rsidRDefault="00D123CA" w:rsidP="00F2331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Решение обозначенного круга вопросов в значительной степени находится в рамках компетенции местного самоуправления.</w:t>
      </w:r>
    </w:p>
    <w:p w:rsidR="00D62230" w:rsidRPr="001F6296" w:rsidRDefault="00D62230" w:rsidP="00D62230">
      <w:pPr>
        <w:pStyle w:val="20"/>
        <w:spacing w:before="240" w:after="120"/>
        <w:ind w:firstLine="709"/>
        <w:jc w:val="both"/>
        <w:rPr>
          <w:rFonts w:ascii="Times New Roman" w:eastAsia="Times New Roman" w:hAnsi="Times New Roman" w:cs="Times New Roman"/>
          <w:sz w:val="24"/>
          <w:szCs w:val="24"/>
        </w:rPr>
      </w:pPr>
      <w:bookmarkStart w:id="25" w:name="_Toc121476272"/>
      <w:r w:rsidRPr="001F6296">
        <w:rPr>
          <w:rFonts w:ascii="Times New Roman" w:eastAsia="Times New Roman" w:hAnsi="Times New Roman" w:cs="Times New Roman"/>
          <w:sz w:val="24"/>
          <w:szCs w:val="24"/>
        </w:rPr>
        <w:t xml:space="preserve">3.3 </w:t>
      </w:r>
      <w:r w:rsidR="00D2244F" w:rsidRPr="001F6296">
        <w:rPr>
          <w:rFonts w:ascii="Times New Roman" w:eastAsia="Times New Roman" w:hAnsi="Times New Roman" w:cs="Times New Roman"/>
          <w:sz w:val="24"/>
          <w:szCs w:val="24"/>
        </w:rPr>
        <w:t>Сельское хозяйство</w:t>
      </w:r>
      <w:bookmarkEnd w:id="25"/>
    </w:p>
    <w:p w:rsidR="00D62230" w:rsidRPr="001F6296" w:rsidRDefault="000B1D09"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w:t>
      </w:r>
      <w:r w:rsidR="00D62230" w:rsidRPr="001F6296">
        <w:rPr>
          <w:rFonts w:ascii="Times New Roman" w:eastAsia="Times New Roman" w:hAnsi="Times New Roman" w:cs="Times New Roman"/>
          <w:bCs/>
          <w:sz w:val="24"/>
          <w:szCs w:val="24"/>
          <w:lang w:eastAsia="ru-RU"/>
        </w:rPr>
        <w:t>кий муниципальный район является сельскохозяйственным районом. В связи с этим большинство производственных объектов района имеют сельскохозяйственную направленность.</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Общая земельная площадь сельскохозяйственных угодий составляет</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162607 гектаров. Доля обрабатываемой пашни составляет 99,64 %.</w:t>
      </w:r>
    </w:p>
    <w:p w:rsidR="00AC78AB" w:rsidRPr="001F6296" w:rsidRDefault="00AC78AB"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структуре производства сельского хозяйства - продукци</w:t>
      </w:r>
      <w:r w:rsidR="00C53BE7" w:rsidRPr="001F6296">
        <w:rPr>
          <w:rFonts w:ascii="Times New Roman" w:eastAsia="Times New Roman" w:hAnsi="Times New Roman" w:cs="Times New Roman"/>
          <w:bCs/>
          <w:sz w:val="24"/>
          <w:szCs w:val="24"/>
          <w:lang w:eastAsia="ru-RU"/>
        </w:rPr>
        <w:t xml:space="preserve">я растениеводства составляет 58 </w:t>
      </w:r>
      <w:r w:rsidRPr="001F6296">
        <w:rPr>
          <w:rFonts w:ascii="Times New Roman" w:eastAsia="Times New Roman" w:hAnsi="Times New Roman" w:cs="Times New Roman"/>
          <w:bCs/>
          <w:sz w:val="24"/>
          <w:szCs w:val="24"/>
          <w:lang w:eastAsia="ru-RU"/>
        </w:rPr>
        <w:t xml:space="preserve">%, продукция животноводства - 45 %. Основные культуры, которые выращиваются в районе - это пшеница (79,4 % от валового сбора зерновых), ячмень (16,3 %), овес (2 %). В 2009 году валовой сбор зерна в весе после доработки, при урожайности 21,3 ц/га с посевной площади, составил 275,0 тыс. тонн. Животноводство сельскохозяйственных организаций представлено </w:t>
      </w:r>
      <w:r w:rsidR="00F95C11" w:rsidRPr="001F6296">
        <w:rPr>
          <w:rFonts w:ascii="Times New Roman" w:eastAsia="Times New Roman" w:hAnsi="Times New Roman" w:cs="Times New Roman"/>
          <w:bCs/>
          <w:sz w:val="24"/>
          <w:szCs w:val="24"/>
          <w:lang w:eastAsia="ru-RU"/>
        </w:rPr>
        <w:t xml:space="preserve">в основном </w:t>
      </w:r>
      <w:r w:rsidRPr="001F6296">
        <w:rPr>
          <w:rFonts w:ascii="Times New Roman" w:eastAsia="Times New Roman" w:hAnsi="Times New Roman" w:cs="Times New Roman"/>
          <w:bCs/>
          <w:sz w:val="24"/>
          <w:szCs w:val="24"/>
          <w:lang w:eastAsia="ru-RU"/>
        </w:rPr>
        <w:t>молочным скотоводством.</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Сельскохозяйственное производство сосредоточено в следующих сельскохозяйственных организациях: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СПК «Колхоз </w:t>
      </w:r>
      <w:proofErr w:type="spellStart"/>
      <w:r w:rsidRPr="001F6296">
        <w:rPr>
          <w:rFonts w:ascii="Times New Roman" w:eastAsia="Times New Roman" w:hAnsi="Times New Roman" w:cs="Times New Roman"/>
          <w:bCs/>
          <w:sz w:val="24"/>
          <w:szCs w:val="24"/>
          <w:lang w:eastAsia="ru-RU"/>
        </w:rPr>
        <w:t>Ганновский</w:t>
      </w:r>
      <w:proofErr w:type="spellEnd"/>
      <w:r w:rsidRPr="001F6296">
        <w:rPr>
          <w:rFonts w:ascii="Times New Roman" w:eastAsia="Times New Roman" w:hAnsi="Times New Roman" w:cs="Times New Roman"/>
          <w:bCs/>
          <w:sz w:val="24"/>
          <w:szCs w:val="24"/>
          <w:lang w:eastAsia="ru-RU"/>
        </w:rPr>
        <w:t>»;</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СПК «Катюша»;</w:t>
      </w:r>
      <w:r w:rsidR="001F6296">
        <w:rPr>
          <w:rFonts w:ascii="Times New Roman" w:eastAsia="Times New Roman" w:hAnsi="Times New Roman" w:cs="Times New Roman"/>
          <w:bCs/>
          <w:sz w:val="24"/>
          <w:szCs w:val="24"/>
          <w:lang w:eastAsia="ru-RU"/>
        </w:rPr>
        <w:t xml:space="preserve">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ООО «Комсомольское»;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ООО «</w:t>
      </w:r>
      <w:proofErr w:type="spellStart"/>
      <w:r w:rsidRPr="001F6296">
        <w:rPr>
          <w:rFonts w:ascii="Times New Roman" w:eastAsia="Times New Roman" w:hAnsi="Times New Roman" w:cs="Times New Roman"/>
          <w:bCs/>
          <w:sz w:val="24"/>
          <w:szCs w:val="24"/>
          <w:lang w:eastAsia="ru-RU"/>
        </w:rPr>
        <w:t>Благодаровское</w:t>
      </w:r>
      <w:proofErr w:type="spellEnd"/>
      <w:r w:rsidRPr="001F6296">
        <w:rPr>
          <w:rFonts w:ascii="Times New Roman" w:eastAsia="Times New Roman" w:hAnsi="Times New Roman" w:cs="Times New Roman"/>
          <w:bCs/>
          <w:sz w:val="24"/>
          <w:szCs w:val="24"/>
          <w:lang w:eastAsia="ru-RU"/>
        </w:rPr>
        <w:t>»;</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ООО «Агрохолдинг Сибирь»;</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ООО «Изобилие»;</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ООО «Заря»;</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ООО СХП «Колос».</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Крупными являются фермерские хозяйства следующих индивидуальных предпринимателей:</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Шохина С.В.;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Леонова С.А.;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Гольцмана</w:t>
      </w:r>
      <w:proofErr w:type="spellEnd"/>
      <w:r w:rsidRPr="001F6296">
        <w:rPr>
          <w:rFonts w:ascii="Times New Roman" w:eastAsia="Times New Roman" w:hAnsi="Times New Roman" w:cs="Times New Roman"/>
          <w:bCs/>
          <w:sz w:val="24"/>
          <w:szCs w:val="24"/>
          <w:lang w:eastAsia="ru-RU"/>
        </w:rPr>
        <w:t xml:space="preserve"> В.Н.; </w:t>
      </w:r>
    </w:p>
    <w:p w:rsidR="00C53BE7" w:rsidRPr="001F6296" w:rsidRDefault="00C53BE7" w:rsidP="00C53BE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Иващенко А.П.</w:t>
      </w:r>
    </w:p>
    <w:p w:rsidR="00F95C11" w:rsidRPr="001F6296" w:rsidRDefault="00F95C11" w:rsidP="00C53BE7">
      <w:pPr>
        <w:spacing w:after="0" w:line="264" w:lineRule="auto"/>
        <w:ind w:firstLine="709"/>
        <w:jc w:val="both"/>
        <w:rPr>
          <w:rFonts w:ascii="Times New Roman" w:eastAsiaTheme="minorEastAsia" w:hAnsi="Times New Roman" w:cs="Times New Roman"/>
          <w:sz w:val="24"/>
          <w:szCs w:val="24"/>
        </w:rPr>
      </w:pPr>
      <w:r w:rsidRPr="001F6296">
        <w:rPr>
          <w:rFonts w:ascii="Times New Roman" w:eastAsia="Times New Roman" w:hAnsi="Times New Roman" w:cs="Times New Roman"/>
          <w:bCs/>
          <w:sz w:val="24"/>
          <w:szCs w:val="24"/>
          <w:lang w:eastAsia="ru-RU"/>
        </w:rPr>
        <w:t>Агропромышленный комплекс – один из ведущих секторов экономики Одесского района. Более 70% продукции животноводства в районе производят</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ЛПХ. По состоянию на</w:t>
      </w:r>
      <w:r w:rsidRPr="001F6296">
        <w:rPr>
          <w:rFonts w:ascii="Times New Roman" w:eastAsiaTheme="minorEastAsia" w:hAnsi="Times New Roman" w:cs="Times New Roman"/>
          <w:sz w:val="24"/>
          <w:szCs w:val="24"/>
        </w:rPr>
        <w:t xml:space="preserve"> 1 января 2020 года в районе зарегистрировано граждан, ведущих ЛПХ 3167 человек.</w:t>
      </w:r>
    </w:p>
    <w:p w:rsidR="00F95C11" w:rsidRPr="001F6296" w:rsidRDefault="00F95C11" w:rsidP="00F95C11">
      <w:pPr>
        <w:pStyle w:val="Default"/>
        <w:spacing w:line="276" w:lineRule="auto"/>
        <w:ind w:firstLine="705"/>
        <w:jc w:val="both"/>
        <w:rPr>
          <w:color w:val="auto"/>
        </w:rPr>
      </w:pPr>
      <w:r w:rsidRPr="001F6296">
        <w:rPr>
          <w:color w:val="auto"/>
        </w:rPr>
        <w:t>Производство молока в ЛПХ зависит от наличия поголовья коров.</w:t>
      </w:r>
    </w:p>
    <w:p w:rsidR="00F95C11" w:rsidRPr="001F6296" w:rsidRDefault="00F95C11" w:rsidP="00F95C11">
      <w:pPr>
        <w:pStyle w:val="Default"/>
        <w:spacing w:line="276" w:lineRule="auto"/>
        <w:ind w:firstLine="705"/>
        <w:jc w:val="both"/>
        <w:rPr>
          <w:color w:val="auto"/>
        </w:rPr>
      </w:pPr>
      <w:r w:rsidRPr="001F6296">
        <w:rPr>
          <w:color w:val="auto"/>
        </w:rPr>
        <w:t>В настоящее время из общего количества граждан, ведущих ЛПХ, имеют коров:</w:t>
      </w:r>
    </w:p>
    <w:p w:rsidR="00F95C11" w:rsidRPr="001F6296" w:rsidRDefault="00F95C11" w:rsidP="00F95C11">
      <w:pPr>
        <w:pStyle w:val="Default"/>
        <w:spacing w:line="276" w:lineRule="auto"/>
        <w:ind w:firstLine="705"/>
        <w:jc w:val="both"/>
        <w:rPr>
          <w:color w:val="auto"/>
        </w:rPr>
      </w:pPr>
      <w:r w:rsidRPr="001F6296">
        <w:rPr>
          <w:color w:val="auto"/>
        </w:rPr>
        <w:t>- до 5 голов – 82,7 % хозяйств;</w:t>
      </w:r>
    </w:p>
    <w:p w:rsidR="00F95C11" w:rsidRPr="001F6296" w:rsidRDefault="00F95C11" w:rsidP="00F95C11">
      <w:pPr>
        <w:pStyle w:val="Default"/>
        <w:spacing w:line="276" w:lineRule="auto"/>
        <w:ind w:firstLine="705"/>
        <w:jc w:val="both"/>
        <w:rPr>
          <w:color w:val="auto"/>
        </w:rPr>
      </w:pPr>
      <w:r w:rsidRPr="001F6296">
        <w:rPr>
          <w:color w:val="auto"/>
        </w:rPr>
        <w:t>- 5 - 10 голов – 13,6 % хозяйств;</w:t>
      </w:r>
    </w:p>
    <w:p w:rsidR="00F95C11" w:rsidRPr="001F6296" w:rsidRDefault="00F95C11" w:rsidP="00F95C11">
      <w:pPr>
        <w:pStyle w:val="Default"/>
        <w:spacing w:line="276" w:lineRule="auto"/>
        <w:ind w:firstLine="705"/>
        <w:jc w:val="both"/>
        <w:rPr>
          <w:color w:val="auto"/>
        </w:rPr>
      </w:pPr>
      <w:r w:rsidRPr="001F6296">
        <w:rPr>
          <w:color w:val="auto"/>
        </w:rPr>
        <w:t>- 11 и более голов – 3,7 % хозяйств.</w:t>
      </w:r>
    </w:p>
    <w:p w:rsidR="00F95C11" w:rsidRPr="001F6296" w:rsidRDefault="00F95C11" w:rsidP="00F95C11">
      <w:pPr>
        <w:pStyle w:val="Default"/>
        <w:spacing w:line="276" w:lineRule="auto"/>
        <w:ind w:firstLine="705"/>
        <w:jc w:val="both"/>
        <w:rPr>
          <w:color w:val="auto"/>
        </w:rPr>
      </w:pPr>
      <w:r w:rsidRPr="001F6296">
        <w:rPr>
          <w:color w:val="auto"/>
        </w:rPr>
        <w:lastRenderedPageBreak/>
        <w:t>Развитие ЛПХ является важнейшим условием обеспечения устойчивого развития сельского хозяйства Одесского района. Главными проблемами для успешного и устойчивого развития малых форм хозяйствования являются невысокий уровень технического и технологического оснащения хозяйств, неудовлетворительное состояние и использование естественных кормовых угодий, невысокая эффективность использования земель сельскохозяйственного назначения, высокая стоимость кормов, низкая закупочная цена продукции животноводства.</w:t>
      </w:r>
    </w:p>
    <w:p w:rsidR="00F95C11" w:rsidRPr="001F6296" w:rsidRDefault="00F95C11" w:rsidP="00F95C11">
      <w:pPr>
        <w:pStyle w:val="Default"/>
        <w:spacing w:line="276" w:lineRule="auto"/>
        <w:ind w:firstLine="705"/>
        <w:jc w:val="both"/>
        <w:rPr>
          <w:color w:val="auto"/>
        </w:rPr>
      </w:pPr>
      <w:r w:rsidRPr="001F6296">
        <w:rPr>
          <w:color w:val="auto"/>
        </w:rPr>
        <w:t>В целях получения положительного социального эффекта и обеспечения более высокой результативности бюджетной поддержки граждан, ведущих ЛПХ, необходимо стимулировать желание сельских жителей иметь больше коров на подворье и сдавать произведенное молоко заготовительным и перерабатывающим предприятиям.</w:t>
      </w:r>
    </w:p>
    <w:p w:rsidR="00F95C11" w:rsidRPr="001F6296" w:rsidRDefault="00F95C11" w:rsidP="00F95C11">
      <w:pPr>
        <w:pStyle w:val="Default"/>
        <w:spacing w:line="276" w:lineRule="auto"/>
        <w:ind w:firstLine="705"/>
        <w:jc w:val="both"/>
        <w:rPr>
          <w:color w:val="auto"/>
        </w:rPr>
      </w:pPr>
      <w:r w:rsidRPr="001F6296">
        <w:rPr>
          <w:color w:val="auto"/>
        </w:rPr>
        <w:t>АПК в связи с вступлением во всемирную торговую организацию</w:t>
      </w:r>
      <w:r w:rsidR="001F6296">
        <w:rPr>
          <w:color w:val="auto"/>
        </w:rPr>
        <w:t xml:space="preserve"> </w:t>
      </w:r>
      <w:r w:rsidRPr="001F6296">
        <w:rPr>
          <w:color w:val="auto"/>
        </w:rPr>
        <w:t>оказался перед необходимостью технологической модернизации сельскохозяйственного производства и наращивания объема производства продукции с низкой себестоимостью. Указанная потребность определяется сочетанием таких внешних и внутренних факторов, как усиление конкуренции на продовольственных рынках, низкая конкурентоспособность продукции, сравнительно низкая производительность труда, недостаточный уровень развития человеческого капитала в сельской местности.</w:t>
      </w:r>
    </w:p>
    <w:p w:rsidR="00F95C11" w:rsidRPr="001F6296" w:rsidRDefault="00F95C11" w:rsidP="00F95C11">
      <w:pPr>
        <w:pStyle w:val="Default"/>
        <w:spacing w:line="276" w:lineRule="auto"/>
        <w:ind w:firstLine="705"/>
        <w:jc w:val="both"/>
        <w:rPr>
          <w:color w:val="auto"/>
        </w:rPr>
      </w:pPr>
      <w:r w:rsidRPr="001F6296">
        <w:rPr>
          <w:color w:val="auto"/>
        </w:rPr>
        <w:t>Результаты экономической деятельности АПК находятся в непосредственной зависимости от профессиональной компетенции, управленческого таланта руководителей и специалистов, квалификации кадров массовых профессий.</w:t>
      </w:r>
    </w:p>
    <w:p w:rsidR="00F95C11" w:rsidRPr="001F6296" w:rsidRDefault="00F95C11" w:rsidP="00F95C11">
      <w:pPr>
        <w:pStyle w:val="Default"/>
        <w:spacing w:line="276" w:lineRule="auto"/>
        <w:ind w:firstLine="705"/>
        <w:jc w:val="both"/>
        <w:rPr>
          <w:color w:val="auto"/>
        </w:rPr>
      </w:pPr>
      <w:r w:rsidRPr="001F6296">
        <w:rPr>
          <w:color w:val="auto"/>
        </w:rPr>
        <w:t xml:space="preserve">В настоящее время ситуация с обеспеченностью руководящими кадрами и специалистами в организациях АПК остается сложной как в количественном, так и в качественном отношении, сохраняется низкий уровень заработной платы на селе, слабое развитие инфраструктуры и социально-бытовых условий. </w:t>
      </w:r>
    </w:p>
    <w:p w:rsidR="00F95C11" w:rsidRPr="001F6296" w:rsidRDefault="00F95C11" w:rsidP="00F95C11">
      <w:pPr>
        <w:pStyle w:val="Default"/>
        <w:spacing w:line="276" w:lineRule="auto"/>
        <w:ind w:firstLine="705"/>
        <w:jc w:val="both"/>
        <w:rPr>
          <w:color w:val="auto"/>
        </w:rPr>
      </w:pPr>
      <w:r w:rsidRPr="001F6296">
        <w:rPr>
          <w:color w:val="auto"/>
        </w:rPr>
        <w:t>В сельскохозяйственных организациях (СХО)и крестьянско-фермерских хозяйствах (КФХ) Одесского района</w:t>
      </w:r>
      <w:r w:rsidR="001F6296">
        <w:rPr>
          <w:color w:val="auto"/>
        </w:rPr>
        <w:t xml:space="preserve"> </w:t>
      </w:r>
      <w:r w:rsidRPr="001F6296">
        <w:rPr>
          <w:color w:val="auto"/>
        </w:rPr>
        <w:t>работает 720 человек, из них руководителей СХО и глав КФХ - 92, главных специалистов – 30, специалистов среднего звена – 10 и рабочих массовых профессий – 588 человек.</w:t>
      </w:r>
    </w:p>
    <w:p w:rsidR="00F95C11" w:rsidRPr="001F6296" w:rsidRDefault="00F95C11" w:rsidP="00F95C11">
      <w:pPr>
        <w:pStyle w:val="Default"/>
        <w:spacing w:line="276" w:lineRule="auto"/>
        <w:ind w:firstLine="705"/>
        <w:jc w:val="both"/>
        <w:rPr>
          <w:color w:val="auto"/>
        </w:rPr>
      </w:pPr>
      <w:r w:rsidRPr="001F6296">
        <w:rPr>
          <w:color w:val="auto"/>
        </w:rPr>
        <w:t>Доля руководителей СХО, имеющих высшее профессиональное образование, составляет 100 %, глав КФХ - 32,2 %, главных специалистов – 54,5 %, специалистов среднего звена – 15,7 %.</w:t>
      </w:r>
    </w:p>
    <w:p w:rsidR="00F95C11" w:rsidRPr="001F6296" w:rsidRDefault="00F95C11" w:rsidP="00F95C11">
      <w:pPr>
        <w:pStyle w:val="Default"/>
        <w:spacing w:line="276" w:lineRule="auto"/>
        <w:ind w:firstLine="705"/>
        <w:jc w:val="both"/>
        <w:rPr>
          <w:color w:val="auto"/>
        </w:rPr>
      </w:pPr>
      <w:r w:rsidRPr="001F6296">
        <w:rPr>
          <w:color w:val="auto"/>
        </w:rPr>
        <w:t>В целях привлечения в сферу сельскохозяйственного производства квалифицированных специалистов и закрепления их на селе необходимо решение данных проблем программно-целевым методом, который является эффективным инструментом, способным обеспечить их интерес к работе на селе.</w:t>
      </w:r>
    </w:p>
    <w:p w:rsidR="00F95C11" w:rsidRPr="001F6296" w:rsidRDefault="00F95C11" w:rsidP="00F95C11">
      <w:pPr>
        <w:pStyle w:val="Default"/>
        <w:spacing w:line="276" w:lineRule="auto"/>
        <w:ind w:firstLine="705"/>
        <w:jc w:val="both"/>
        <w:rPr>
          <w:color w:val="auto"/>
        </w:rPr>
      </w:pPr>
      <w:r w:rsidRPr="001F6296">
        <w:rPr>
          <w:color w:val="auto"/>
        </w:rPr>
        <w:t xml:space="preserve">За последние годы возросшее внимание к развитию </w:t>
      </w:r>
      <w:proofErr w:type="gramStart"/>
      <w:r w:rsidRPr="001F6296">
        <w:rPr>
          <w:color w:val="auto"/>
        </w:rPr>
        <w:t>сельского хозяйства</w:t>
      </w:r>
      <w:proofErr w:type="gramEnd"/>
      <w:r w:rsidRPr="001F6296">
        <w:rPr>
          <w:color w:val="auto"/>
        </w:rPr>
        <w:t xml:space="preserve"> и оказываемая государственная поддержка дали положительные результаты, но</w:t>
      </w:r>
      <w:r w:rsidR="00D70115">
        <w:rPr>
          <w:color w:val="auto"/>
        </w:rPr>
        <w:t>,</w:t>
      </w:r>
      <w:r w:rsidRPr="001F6296">
        <w:rPr>
          <w:color w:val="auto"/>
        </w:rPr>
        <w:t xml:space="preserve"> несмотря на это</w:t>
      </w:r>
      <w:r w:rsidR="00D70115">
        <w:rPr>
          <w:color w:val="auto"/>
        </w:rPr>
        <w:t>,</w:t>
      </w:r>
      <w:r w:rsidRPr="001F6296">
        <w:rPr>
          <w:color w:val="auto"/>
        </w:rPr>
        <w:t xml:space="preserve"> в сельскохозяйственном производстве Одесского района существует ряд проблем, в том числе связанных с резким падением объемов производства продукции животноводства.</w:t>
      </w:r>
    </w:p>
    <w:p w:rsidR="00F95C11" w:rsidRPr="001F6296" w:rsidRDefault="00F95C11" w:rsidP="00F95C11">
      <w:pPr>
        <w:pStyle w:val="Default"/>
        <w:spacing w:line="276" w:lineRule="auto"/>
        <w:ind w:firstLine="705"/>
        <w:jc w:val="both"/>
        <w:rPr>
          <w:color w:val="auto"/>
        </w:rPr>
      </w:pPr>
      <w:r w:rsidRPr="001F6296">
        <w:rPr>
          <w:color w:val="auto"/>
        </w:rPr>
        <w:t>Основными причинами замедление развития отрасли сельского хозяйства Одесского района являются:</w:t>
      </w:r>
    </w:p>
    <w:p w:rsidR="00F95C11" w:rsidRPr="001F6296" w:rsidRDefault="00F95C11" w:rsidP="00F95C11">
      <w:pPr>
        <w:pStyle w:val="Default"/>
        <w:spacing w:line="276" w:lineRule="auto"/>
        <w:ind w:firstLine="705"/>
        <w:jc w:val="both"/>
        <w:rPr>
          <w:color w:val="auto"/>
        </w:rPr>
      </w:pPr>
      <w:r w:rsidRPr="001F6296">
        <w:rPr>
          <w:color w:val="auto"/>
        </w:rPr>
        <w:t>- 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F95C11" w:rsidRPr="001F6296" w:rsidRDefault="00F95C11" w:rsidP="00F95C11">
      <w:pPr>
        <w:pStyle w:val="Default"/>
        <w:spacing w:line="276" w:lineRule="auto"/>
        <w:ind w:firstLine="705"/>
        <w:jc w:val="both"/>
        <w:rPr>
          <w:color w:val="auto"/>
        </w:rPr>
      </w:pPr>
      <w:r w:rsidRPr="001F6296">
        <w:rPr>
          <w:color w:val="auto"/>
        </w:rPr>
        <w:t xml:space="preserve">- 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w:t>
      </w:r>
      <w:r w:rsidRPr="001F6296">
        <w:rPr>
          <w:color w:val="auto"/>
        </w:rPr>
        <w:lastRenderedPageBreak/>
        <w:t xml:space="preserve">доступ </w:t>
      </w:r>
      <w:proofErr w:type="spellStart"/>
      <w:r w:rsidRPr="001F6296">
        <w:rPr>
          <w:color w:val="auto"/>
        </w:rPr>
        <w:t>сельхозтоваропроизводителей</w:t>
      </w:r>
      <w:proofErr w:type="spellEnd"/>
      <w:r w:rsidRPr="001F6296">
        <w:rPr>
          <w:color w:val="auto"/>
        </w:rPr>
        <w:t xml:space="preserve"> к рынкам финансовых, материально-технических и информационных ресурсов, готовой продукции;</w:t>
      </w:r>
    </w:p>
    <w:p w:rsidR="00F95C11" w:rsidRPr="001F6296" w:rsidRDefault="00F95C11" w:rsidP="00F95C11">
      <w:pPr>
        <w:pStyle w:val="Default"/>
        <w:spacing w:line="276" w:lineRule="auto"/>
        <w:ind w:firstLine="705"/>
        <w:jc w:val="both"/>
        <w:rPr>
          <w:color w:val="auto"/>
        </w:rPr>
      </w:pPr>
      <w:r w:rsidRPr="001F6296">
        <w:rPr>
          <w:color w:val="auto"/>
        </w:rPr>
        <w:t xml:space="preserve">- финансовая неустойчивость сельского хозяйства, обусловленная нестабильностью рынков сельскохозяйственной продукции, сырья и продовольствия, растущим </w:t>
      </w:r>
      <w:proofErr w:type="spellStart"/>
      <w:r w:rsidRPr="001F6296">
        <w:rPr>
          <w:color w:val="auto"/>
        </w:rPr>
        <w:t>диспаритетом</w:t>
      </w:r>
      <w:proofErr w:type="spellEnd"/>
      <w:r w:rsidRPr="001F6296">
        <w:rPr>
          <w:color w:val="auto"/>
        </w:rPr>
        <w:t xml:space="preserve">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F95C11" w:rsidRPr="001F6296" w:rsidRDefault="00F95C11" w:rsidP="00F95C11">
      <w:pPr>
        <w:pStyle w:val="Default"/>
        <w:spacing w:line="276" w:lineRule="auto"/>
        <w:ind w:firstLine="705"/>
        <w:jc w:val="both"/>
        <w:rPr>
          <w:color w:val="auto"/>
        </w:rPr>
      </w:pPr>
      <w:r w:rsidRPr="001F6296">
        <w:rPr>
          <w:color w:val="auto"/>
        </w:rPr>
        <w:t>- 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D62230" w:rsidRPr="001F6296" w:rsidRDefault="00D62230" w:rsidP="00D62230">
      <w:pPr>
        <w:pStyle w:val="Default"/>
        <w:spacing w:line="276" w:lineRule="auto"/>
        <w:ind w:firstLine="705"/>
        <w:jc w:val="both"/>
        <w:rPr>
          <w:color w:val="auto"/>
        </w:rPr>
      </w:pPr>
      <w:r w:rsidRPr="001F6296">
        <w:rPr>
          <w:color w:val="auto"/>
        </w:rPr>
        <w:t>В этих обстоятельствах создание условий для устойчивого развития сельских территорий, увеличение объемов сельскохозяйственного производства на основе повышения его конкурентоспособности становится приоритетным направлением аграрной политики района.</w:t>
      </w:r>
      <w:r w:rsidR="00FA4B1A" w:rsidRPr="001F6296">
        <w:rPr>
          <w:color w:val="auto"/>
        </w:rPr>
        <w:t xml:space="preserve"> </w:t>
      </w:r>
    </w:p>
    <w:p w:rsidR="00F95C11" w:rsidRPr="001F6296" w:rsidRDefault="00F95C11" w:rsidP="004361D8">
      <w:pPr>
        <w:pStyle w:val="Default"/>
        <w:spacing w:line="276" w:lineRule="auto"/>
        <w:ind w:firstLine="705"/>
        <w:jc w:val="both"/>
        <w:rPr>
          <w:color w:val="auto"/>
        </w:rPr>
      </w:pPr>
      <w:r w:rsidRPr="001F6296">
        <w:rPr>
          <w:color w:val="auto"/>
        </w:rPr>
        <w:t>Одесский муниципальный район является территорией со сложившейся сельскохозяйственной специализацией преимущественно зернового производства, входящий в состав южного экономического района Омской области с опорным центром село Одесское, обладающий конкурентными преимуществами, имеющий следующие базовые "точки роста" экономики:</w:t>
      </w:r>
    </w:p>
    <w:p w:rsidR="00F95C11" w:rsidRPr="001F6296" w:rsidRDefault="004361D8" w:rsidP="004361D8">
      <w:pPr>
        <w:pStyle w:val="Default"/>
        <w:spacing w:line="276" w:lineRule="auto"/>
        <w:ind w:firstLine="705"/>
        <w:jc w:val="both"/>
        <w:rPr>
          <w:color w:val="auto"/>
        </w:rPr>
      </w:pPr>
      <w:bookmarkStart w:id="26" w:name="bookmark105"/>
      <w:bookmarkEnd w:id="26"/>
      <w:r w:rsidRPr="001F6296">
        <w:rPr>
          <w:color w:val="auto"/>
        </w:rPr>
        <w:t xml:space="preserve">- </w:t>
      </w:r>
      <w:r w:rsidR="00F95C11" w:rsidRPr="001F6296">
        <w:rPr>
          <w:color w:val="auto"/>
        </w:rPr>
        <w:t>развитие зернового производства;</w:t>
      </w:r>
    </w:p>
    <w:p w:rsidR="00F95C11" w:rsidRPr="001F6296" w:rsidRDefault="004361D8" w:rsidP="004361D8">
      <w:pPr>
        <w:pStyle w:val="Default"/>
        <w:spacing w:line="276" w:lineRule="auto"/>
        <w:ind w:firstLine="705"/>
        <w:jc w:val="both"/>
        <w:rPr>
          <w:color w:val="auto"/>
        </w:rPr>
      </w:pPr>
      <w:bookmarkStart w:id="27" w:name="bookmark106"/>
      <w:bookmarkEnd w:id="27"/>
      <w:r w:rsidRPr="001F6296">
        <w:rPr>
          <w:color w:val="auto"/>
        </w:rPr>
        <w:t xml:space="preserve">- </w:t>
      </w:r>
      <w:r w:rsidR="00F95C11" w:rsidRPr="001F6296">
        <w:rPr>
          <w:color w:val="auto"/>
        </w:rPr>
        <w:t>развитие животноводства и племенного скотоводства;</w:t>
      </w:r>
      <w:bookmarkStart w:id="28" w:name="bookmark107"/>
      <w:bookmarkEnd w:id="28"/>
    </w:p>
    <w:p w:rsidR="00F95C11" w:rsidRPr="001F6296" w:rsidRDefault="004361D8" w:rsidP="004361D8">
      <w:pPr>
        <w:pStyle w:val="Default"/>
        <w:spacing w:line="276" w:lineRule="auto"/>
        <w:ind w:firstLine="705"/>
        <w:jc w:val="both"/>
        <w:rPr>
          <w:color w:val="auto"/>
        </w:rPr>
      </w:pPr>
      <w:r w:rsidRPr="001F6296">
        <w:rPr>
          <w:color w:val="auto"/>
        </w:rPr>
        <w:t xml:space="preserve">- </w:t>
      </w:r>
      <w:r w:rsidR="00F95C11" w:rsidRPr="001F6296">
        <w:rPr>
          <w:color w:val="auto"/>
        </w:rPr>
        <w:t>модернизация жилищно-коммунального хозяйства;</w:t>
      </w:r>
    </w:p>
    <w:p w:rsidR="00F95C11" w:rsidRPr="001F6296" w:rsidRDefault="004361D8" w:rsidP="004361D8">
      <w:pPr>
        <w:pStyle w:val="Default"/>
        <w:spacing w:line="276" w:lineRule="auto"/>
        <w:ind w:firstLine="705"/>
        <w:jc w:val="both"/>
        <w:rPr>
          <w:color w:val="auto"/>
        </w:rPr>
      </w:pPr>
      <w:bookmarkStart w:id="29" w:name="bookmark108"/>
      <w:bookmarkEnd w:id="29"/>
      <w:r w:rsidRPr="001F6296">
        <w:rPr>
          <w:color w:val="auto"/>
        </w:rPr>
        <w:t xml:space="preserve">- </w:t>
      </w:r>
      <w:r w:rsidR="00F95C11" w:rsidRPr="001F6296">
        <w:rPr>
          <w:color w:val="auto"/>
        </w:rPr>
        <w:t>увеличение мощностей по переработке зерна;</w:t>
      </w:r>
    </w:p>
    <w:p w:rsidR="00F95C11" w:rsidRPr="001F6296" w:rsidRDefault="004361D8" w:rsidP="004361D8">
      <w:pPr>
        <w:pStyle w:val="Default"/>
        <w:spacing w:line="276" w:lineRule="auto"/>
        <w:ind w:firstLine="705"/>
        <w:jc w:val="both"/>
        <w:rPr>
          <w:color w:val="auto"/>
        </w:rPr>
      </w:pPr>
      <w:bookmarkStart w:id="30" w:name="bookmark109"/>
      <w:bookmarkEnd w:id="30"/>
      <w:r w:rsidRPr="001F6296">
        <w:rPr>
          <w:color w:val="auto"/>
        </w:rPr>
        <w:t xml:space="preserve">- </w:t>
      </w:r>
      <w:r w:rsidR="00F95C11" w:rsidRPr="001F6296">
        <w:rPr>
          <w:color w:val="auto"/>
        </w:rPr>
        <w:t>поддержка и развитие предпринимательства;</w:t>
      </w:r>
    </w:p>
    <w:p w:rsidR="00F95C11" w:rsidRPr="001F6296" w:rsidRDefault="004361D8" w:rsidP="004361D8">
      <w:pPr>
        <w:pStyle w:val="Default"/>
        <w:spacing w:line="276" w:lineRule="auto"/>
        <w:ind w:firstLine="705"/>
        <w:jc w:val="both"/>
        <w:rPr>
          <w:color w:val="auto"/>
        </w:rPr>
      </w:pPr>
      <w:bookmarkStart w:id="31" w:name="bookmark110"/>
      <w:bookmarkEnd w:id="31"/>
      <w:r w:rsidRPr="001F6296">
        <w:rPr>
          <w:color w:val="auto"/>
        </w:rPr>
        <w:t xml:space="preserve">- </w:t>
      </w:r>
      <w:r w:rsidR="00F95C11" w:rsidRPr="001F6296">
        <w:rPr>
          <w:color w:val="auto"/>
        </w:rPr>
        <w:t>развитие приграничного сотрудничества с Республикой Казахстан.</w:t>
      </w:r>
    </w:p>
    <w:p w:rsidR="00F95C11" w:rsidRPr="001F6296" w:rsidRDefault="00F95C11" w:rsidP="004361D8">
      <w:pPr>
        <w:pStyle w:val="Default"/>
        <w:spacing w:line="276" w:lineRule="auto"/>
        <w:ind w:firstLine="705"/>
        <w:jc w:val="both"/>
        <w:rPr>
          <w:color w:val="auto"/>
        </w:rPr>
      </w:pPr>
      <w:r w:rsidRPr="001F6296">
        <w:rPr>
          <w:color w:val="auto"/>
        </w:rPr>
        <w:t>Вопросы дальнейшего развития агропромышленного комплекса Одесского муниципального района Омской области необходимо решать объединенными усилиями инвесторов, сельскохозяйственных организаций,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C5322B" w:rsidRPr="001F6296" w:rsidRDefault="00C5322B" w:rsidP="00C5322B">
      <w:pPr>
        <w:pStyle w:val="Default"/>
        <w:spacing w:line="276" w:lineRule="auto"/>
        <w:ind w:firstLine="705"/>
        <w:jc w:val="both"/>
        <w:rPr>
          <w:rFonts w:eastAsia="Times New Roman"/>
          <w:bCs/>
        </w:rPr>
      </w:pPr>
      <w:r w:rsidRPr="001F6296">
        <w:rPr>
          <w:color w:val="auto"/>
        </w:rPr>
        <w:t>Проектными решениями генеральных планах поселений Одесского муниципального района в сфере развития сельскохозяйственного производства на территории района</w:t>
      </w:r>
      <w:r w:rsidRPr="001F6296">
        <w:rPr>
          <w:rFonts w:eastAsia="Times New Roman"/>
          <w:bCs/>
        </w:rPr>
        <w:t xml:space="preserve"> предусматривается:</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Белостокском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ферма КРС (до 100 голов) в районе 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Благодаровском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объекты сельскохозяйственного производства </w:t>
      </w:r>
      <w:r w:rsidRPr="001F6296">
        <w:rPr>
          <w:rFonts w:ascii="Times New Roman" w:eastAsia="Times New Roman" w:hAnsi="Times New Roman" w:cs="Times New Roman"/>
          <w:bCs/>
          <w:sz w:val="24"/>
          <w:szCs w:val="24"/>
          <w:lang w:val="en-US" w:eastAsia="ru-RU"/>
        </w:rPr>
        <w:t>V</w:t>
      </w:r>
      <w:r w:rsidRPr="001F6296">
        <w:rPr>
          <w:rFonts w:ascii="Times New Roman" w:eastAsia="Times New Roman" w:hAnsi="Times New Roman" w:cs="Times New Roman"/>
          <w:bCs/>
          <w:sz w:val="24"/>
          <w:szCs w:val="24"/>
          <w:lang w:eastAsia="ru-RU"/>
        </w:rPr>
        <w:t xml:space="preserve"> класса в районе с. </w:t>
      </w:r>
      <w:proofErr w:type="spellStart"/>
      <w:r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Буняковском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развитие растениеводческого предприятия ООО СХП «Колос» в районе с. </w:t>
      </w:r>
      <w:proofErr w:type="spellStart"/>
      <w:r w:rsidRPr="001F6296">
        <w:rPr>
          <w:rFonts w:ascii="Times New Roman" w:eastAsia="Times New Roman" w:hAnsi="Times New Roman" w:cs="Times New Roman"/>
          <w:bCs/>
          <w:sz w:val="24"/>
          <w:szCs w:val="24"/>
          <w:lang w:eastAsia="ru-RU"/>
        </w:rPr>
        <w:t>Бунякова</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Лукьяновском</w:t>
      </w:r>
      <w:proofErr w:type="spellEnd"/>
      <w:r w:rsidRPr="001F6296">
        <w:rPr>
          <w:color w:val="auto"/>
        </w:rPr>
        <w:t xml:space="preserve"> казачьем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материальные склады в районе д. </w:t>
      </w:r>
      <w:proofErr w:type="spellStart"/>
      <w:r w:rsidRPr="001F6296">
        <w:rPr>
          <w:rFonts w:ascii="Times New Roman" w:eastAsia="Times New Roman" w:hAnsi="Times New Roman" w:cs="Times New Roman"/>
          <w:bCs/>
          <w:sz w:val="24"/>
          <w:szCs w:val="24"/>
          <w:lang w:eastAsia="ru-RU"/>
        </w:rPr>
        <w:t>Сарат</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в Ореховском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предприятие растениеводства (производственная база, склады) в районе с. О</w:t>
      </w:r>
      <w:r w:rsidR="00DF16A2">
        <w:rPr>
          <w:rFonts w:ascii="Times New Roman" w:eastAsia="Times New Roman" w:hAnsi="Times New Roman" w:cs="Times New Roman"/>
          <w:bCs/>
          <w:sz w:val="24"/>
          <w:szCs w:val="24"/>
          <w:lang w:eastAsia="ru-RU"/>
        </w:rPr>
        <w:t>рехово</w:t>
      </w:r>
      <w:r w:rsidRPr="001F6296">
        <w:rPr>
          <w:rFonts w:ascii="Times New Roman" w:eastAsia="Times New Roman" w:hAnsi="Times New Roman" w:cs="Times New Roman"/>
          <w:bCs/>
          <w:sz w:val="24"/>
          <w:szCs w:val="24"/>
          <w:lang w:eastAsia="ru-RU"/>
        </w:rPr>
        <w:t>.</w:t>
      </w:r>
    </w:p>
    <w:p w:rsidR="00C5322B" w:rsidRPr="001F6296" w:rsidRDefault="00C5322B" w:rsidP="00C5322B">
      <w:pPr>
        <w:pStyle w:val="20"/>
        <w:spacing w:before="240" w:after="120"/>
        <w:ind w:firstLine="709"/>
        <w:jc w:val="both"/>
        <w:rPr>
          <w:rFonts w:ascii="Times New Roman" w:eastAsia="Times New Roman" w:hAnsi="Times New Roman" w:cs="Times New Roman"/>
          <w:sz w:val="24"/>
          <w:szCs w:val="24"/>
        </w:rPr>
      </w:pPr>
      <w:bookmarkStart w:id="32" w:name="_Toc121476273"/>
      <w:r w:rsidRPr="001F6296">
        <w:rPr>
          <w:rFonts w:ascii="Times New Roman" w:eastAsia="Times New Roman" w:hAnsi="Times New Roman" w:cs="Times New Roman"/>
          <w:sz w:val="24"/>
          <w:szCs w:val="24"/>
        </w:rPr>
        <w:lastRenderedPageBreak/>
        <w:t>3.5 Производственная сфера</w:t>
      </w:r>
      <w:bookmarkEnd w:id="32"/>
    </w:p>
    <w:p w:rsidR="00C53BE7" w:rsidRPr="001F6296" w:rsidRDefault="00C53BE7" w:rsidP="00C53BE7">
      <w:pPr>
        <w:pStyle w:val="Default"/>
        <w:spacing w:line="276" w:lineRule="auto"/>
        <w:ind w:firstLine="705"/>
        <w:jc w:val="both"/>
        <w:rPr>
          <w:color w:val="auto"/>
        </w:rPr>
      </w:pPr>
      <w:r w:rsidRPr="001F6296">
        <w:rPr>
          <w:color w:val="auto"/>
        </w:rPr>
        <w:t>На территории района</w:t>
      </w:r>
      <w:r w:rsidR="001F6296">
        <w:rPr>
          <w:color w:val="auto"/>
        </w:rPr>
        <w:t xml:space="preserve"> </w:t>
      </w:r>
      <w:r w:rsidRPr="001F6296">
        <w:rPr>
          <w:color w:val="auto"/>
        </w:rPr>
        <w:t>на 01.01.2020 года зарегистрировано 466 хозяйствующих субъекта, в том числе</w:t>
      </w:r>
      <w:r w:rsidR="001F6296">
        <w:rPr>
          <w:color w:val="auto"/>
        </w:rPr>
        <w:t xml:space="preserve"> </w:t>
      </w:r>
      <w:r w:rsidRPr="001F6296">
        <w:rPr>
          <w:color w:val="auto"/>
        </w:rPr>
        <w:t xml:space="preserve">индивидуальных предпринимателей 313 ед. </w:t>
      </w:r>
    </w:p>
    <w:p w:rsidR="00C53BE7" w:rsidRPr="001F6296" w:rsidRDefault="00C53BE7" w:rsidP="00C53BE7">
      <w:pPr>
        <w:pStyle w:val="Default"/>
        <w:spacing w:line="276" w:lineRule="auto"/>
        <w:ind w:firstLine="705"/>
        <w:jc w:val="both"/>
        <w:rPr>
          <w:color w:val="auto"/>
        </w:rPr>
      </w:pPr>
      <w:r w:rsidRPr="001F6296">
        <w:rPr>
          <w:color w:val="auto"/>
        </w:rPr>
        <w:t>По итогам 2019 года предприятиями</w:t>
      </w:r>
      <w:r w:rsidR="001F6296">
        <w:rPr>
          <w:color w:val="auto"/>
        </w:rPr>
        <w:t xml:space="preserve"> </w:t>
      </w:r>
      <w:r w:rsidRPr="001F6296">
        <w:rPr>
          <w:color w:val="auto"/>
        </w:rPr>
        <w:t>района отгружено продукции собственного производства на сумме 1,4 млн. рублей. Этот показатель снизился по сравнению с</w:t>
      </w:r>
      <w:r w:rsidR="001F6296">
        <w:rPr>
          <w:color w:val="auto"/>
        </w:rPr>
        <w:t xml:space="preserve"> </w:t>
      </w:r>
      <w:r w:rsidRPr="001F6296">
        <w:rPr>
          <w:color w:val="auto"/>
        </w:rPr>
        <w:t>2018 годом</w:t>
      </w:r>
      <w:r w:rsidR="001F6296">
        <w:rPr>
          <w:color w:val="auto"/>
        </w:rPr>
        <w:t xml:space="preserve"> </w:t>
      </w:r>
      <w:r w:rsidRPr="001F6296">
        <w:rPr>
          <w:color w:val="auto"/>
        </w:rPr>
        <w:t>в 3 раза, но несмотря на существующие трудности, экономическая ситуация в районе остается стабильной.</w:t>
      </w:r>
    </w:p>
    <w:p w:rsidR="00C53BE7" w:rsidRPr="001F6296" w:rsidRDefault="00C53BE7" w:rsidP="00C53BE7">
      <w:pPr>
        <w:pStyle w:val="Default"/>
        <w:spacing w:line="276" w:lineRule="auto"/>
        <w:ind w:firstLine="705"/>
        <w:jc w:val="both"/>
        <w:rPr>
          <w:color w:val="auto"/>
        </w:rPr>
      </w:pPr>
      <w:r w:rsidRPr="001F6296">
        <w:rPr>
          <w:color w:val="auto"/>
        </w:rPr>
        <w:t>Пищевая и перерабатывающая промышленность района представлена следующими предприятиями:</w:t>
      </w:r>
    </w:p>
    <w:p w:rsidR="00C53BE7" w:rsidRPr="001F6296" w:rsidRDefault="00C53BE7" w:rsidP="00C53BE7">
      <w:pPr>
        <w:pStyle w:val="Default"/>
        <w:spacing w:line="276" w:lineRule="auto"/>
        <w:ind w:firstLine="705"/>
        <w:jc w:val="both"/>
        <w:rPr>
          <w:color w:val="auto"/>
        </w:rPr>
      </w:pPr>
      <w:r w:rsidRPr="001F6296">
        <w:rPr>
          <w:color w:val="auto"/>
        </w:rPr>
        <w:t>-</w:t>
      </w:r>
      <w:r w:rsidR="001F6296">
        <w:rPr>
          <w:color w:val="auto"/>
        </w:rPr>
        <w:t xml:space="preserve"> </w:t>
      </w:r>
      <w:r w:rsidRPr="001F6296">
        <w:rPr>
          <w:color w:val="auto"/>
        </w:rPr>
        <w:t xml:space="preserve">Одесское </w:t>
      </w:r>
      <w:proofErr w:type="spellStart"/>
      <w:r w:rsidRPr="001F6296">
        <w:rPr>
          <w:color w:val="auto"/>
        </w:rPr>
        <w:t>РайПО</w:t>
      </w:r>
      <w:proofErr w:type="spellEnd"/>
      <w:r w:rsidRPr="001F6296">
        <w:rPr>
          <w:color w:val="auto"/>
        </w:rPr>
        <w:t xml:space="preserve">; </w:t>
      </w:r>
    </w:p>
    <w:p w:rsidR="00C53BE7" w:rsidRPr="001F6296" w:rsidRDefault="00C53BE7" w:rsidP="00C53BE7">
      <w:pPr>
        <w:pStyle w:val="Default"/>
        <w:spacing w:line="276" w:lineRule="auto"/>
        <w:ind w:firstLine="705"/>
        <w:jc w:val="both"/>
        <w:rPr>
          <w:color w:val="auto"/>
        </w:rPr>
      </w:pPr>
      <w:r w:rsidRPr="001F6296">
        <w:rPr>
          <w:color w:val="auto"/>
        </w:rPr>
        <w:t>- молокоперерабатывающее предприятие ООО ТПК «</w:t>
      </w:r>
      <w:proofErr w:type="spellStart"/>
      <w:r w:rsidRPr="001F6296">
        <w:rPr>
          <w:color w:val="auto"/>
        </w:rPr>
        <w:t>Молпродукт</w:t>
      </w:r>
      <w:proofErr w:type="spellEnd"/>
      <w:r w:rsidRPr="001F6296">
        <w:rPr>
          <w:color w:val="auto"/>
        </w:rPr>
        <w:t>» (выпускает 41 наименование продукции);</w:t>
      </w:r>
    </w:p>
    <w:p w:rsidR="00C53BE7" w:rsidRPr="001F6296" w:rsidRDefault="00C53BE7" w:rsidP="00C53BE7">
      <w:pPr>
        <w:pStyle w:val="Default"/>
        <w:spacing w:line="276" w:lineRule="auto"/>
        <w:ind w:firstLine="705"/>
        <w:jc w:val="both"/>
        <w:rPr>
          <w:color w:val="auto"/>
        </w:rPr>
      </w:pPr>
      <w:r w:rsidRPr="001F6296">
        <w:rPr>
          <w:color w:val="auto"/>
        </w:rPr>
        <w:t xml:space="preserve">- хлебопекарни ИП </w:t>
      </w:r>
      <w:proofErr w:type="spellStart"/>
      <w:r w:rsidRPr="001F6296">
        <w:rPr>
          <w:color w:val="auto"/>
        </w:rPr>
        <w:t>Курико</w:t>
      </w:r>
      <w:proofErr w:type="spellEnd"/>
      <w:r w:rsidRPr="001F6296">
        <w:rPr>
          <w:color w:val="auto"/>
        </w:rPr>
        <w:t xml:space="preserve"> и ИП Миллер В.Е.; </w:t>
      </w:r>
    </w:p>
    <w:p w:rsidR="00C53BE7" w:rsidRPr="001F6296" w:rsidRDefault="00C53BE7" w:rsidP="00C53BE7">
      <w:pPr>
        <w:pStyle w:val="Default"/>
        <w:spacing w:line="276" w:lineRule="auto"/>
        <w:ind w:firstLine="705"/>
        <w:jc w:val="both"/>
        <w:rPr>
          <w:color w:val="auto"/>
        </w:rPr>
      </w:pPr>
      <w:r w:rsidRPr="001F6296">
        <w:rPr>
          <w:color w:val="auto"/>
        </w:rPr>
        <w:t>- ООО «</w:t>
      </w:r>
      <w:proofErr w:type="spellStart"/>
      <w:r w:rsidRPr="001F6296">
        <w:rPr>
          <w:color w:val="auto"/>
        </w:rPr>
        <w:t>Лукьяновско</w:t>
      </w:r>
      <w:proofErr w:type="spellEnd"/>
      <w:r w:rsidRPr="001F6296">
        <w:rPr>
          <w:color w:val="auto"/>
        </w:rPr>
        <w:t xml:space="preserve"> - </w:t>
      </w:r>
      <w:proofErr w:type="spellStart"/>
      <w:r w:rsidRPr="001F6296">
        <w:rPr>
          <w:color w:val="auto"/>
        </w:rPr>
        <w:t>Пуровское</w:t>
      </w:r>
      <w:proofErr w:type="spellEnd"/>
      <w:r w:rsidRPr="001F6296">
        <w:rPr>
          <w:color w:val="auto"/>
        </w:rPr>
        <w:t xml:space="preserve"> мясоперерабатывающее предприятие»;</w:t>
      </w:r>
    </w:p>
    <w:p w:rsidR="00C53BE7" w:rsidRPr="001F6296" w:rsidRDefault="00C53BE7" w:rsidP="00C53BE7">
      <w:pPr>
        <w:pStyle w:val="Default"/>
        <w:spacing w:line="276" w:lineRule="auto"/>
        <w:ind w:firstLine="705"/>
        <w:jc w:val="both"/>
        <w:rPr>
          <w:color w:val="auto"/>
        </w:rPr>
      </w:pPr>
      <w:r w:rsidRPr="001F6296">
        <w:rPr>
          <w:color w:val="auto"/>
        </w:rPr>
        <w:t xml:space="preserve">- ИП «Орлов А.М.». </w:t>
      </w:r>
    </w:p>
    <w:p w:rsidR="00C53BE7" w:rsidRPr="001F6296" w:rsidRDefault="00C53BE7" w:rsidP="00C53BE7">
      <w:pPr>
        <w:pStyle w:val="Default"/>
        <w:spacing w:line="276" w:lineRule="auto"/>
        <w:ind w:firstLine="705"/>
        <w:jc w:val="both"/>
        <w:rPr>
          <w:color w:val="auto"/>
        </w:rPr>
      </w:pPr>
      <w:r w:rsidRPr="001F6296">
        <w:rPr>
          <w:color w:val="auto"/>
        </w:rPr>
        <w:t>Вышеперечисленными предприятиями производится около 200 тонн хлеба, 45 тонн кондитерских изделий, 120 тонн колбасных изделий, более 100 тонн сыра,</w:t>
      </w:r>
      <w:r w:rsidR="001F6296">
        <w:rPr>
          <w:color w:val="auto"/>
        </w:rPr>
        <w:t xml:space="preserve"> </w:t>
      </w:r>
      <w:r w:rsidRPr="001F6296">
        <w:rPr>
          <w:color w:val="auto"/>
        </w:rPr>
        <w:t xml:space="preserve">около140 тонн полуфабрикатов (пельмени, котлеты, и др.). </w:t>
      </w:r>
    </w:p>
    <w:p w:rsidR="00C53BE7" w:rsidRPr="001F6296" w:rsidRDefault="00C53BE7" w:rsidP="00C53BE7">
      <w:pPr>
        <w:pStyle w:val="Default"/>
        <w:spacing w:line="276" w:lineRule="auto"/>
        <w:ind w:firstLine="705"/>
        <w:jc w:val="both"/>
        <w:rPr>
          <w:color w:val="auto"/>
        </w:rPr>
      </w:pPr>
      <w:r w:rsidRPr="001F6296">
        <w:rPr>
          <w:color w:val="auto"/>
        </w:rPr>
        <w:t>Также в районе действуют малые производства строительных материалов:</w:t>
      </w:r>
    </w:p>
    <w:p w:rsidR="00C53BE7" w:rsidRPr="001F6296" w:rsidRDefault="00C53BE7" w:rsidP="00C53BE7">
      <w:pPr>
        <w:pStyle w:val="Default"/>
        <w:spacing w:line="276" w:lineRule="auto"/>
        <w:ind w:firstLine="705"/>
        <w:jc w:val="both"/>
        <w:rPr>
          <w:color w:val="auto"/>
        </w:rPr>
      </w:pPr>
      <w:r w:rsidRPr="001F6296">
        <w:rPr>
          <w:color w:val="auto"/>
        </w:rPr>
        <w:t>-</w:t>
      </w:r>
      <w:r w:rsidR="001F6296">
        <w:rPr>
          <w:color w:val="auto"/>
        </w:rPr>
        <w:t xml:space="preserve"> </w:t>
      </w:r>
      <w:r w:rsidRPr="001F6296">
        <w:rPr>
          <w:color w:val="auto"/>
        </w:rPr>
        <w:t>бордюрной плитки (мощностью до 3 тыс. кв. м в год), бордюрного камня и декоративных вазонов;</w:t>
      </w:r>
    </w:p>
    <w:p w:rsidR="00C53BE7" w:rsidRPr="001F6296" w:rsidRDefault="00C53BE7" w:rsidP="00C53BE7">
      <w:pPr>
        <w:pStyle w:val="Default"/>
        <w:spacing w:line="276" w:lineRule="auto"/>
        <w:ind w:firstLine="705"/>
        <w:jc w:val="both"/>
        <w:rPr>
          <w:color w:val="auto"/>
        </w:rPr>
      </w:pPr>
      <w:r w:rsidRPr="001F6296">
        <w:rPr>
          <w:color w:val="auto"/>
        </w:rPr>
        <w:t xml:space="preserve">- производство деревянных строительных конструкций и столярных изделий, распиловка и строгание древесины, пропитка древесины, производство </w:t>
      </w:r>
      <w:proofErr w:type="spellStart"/>
      <w:r w:rsidRPr="001F6296">
        <w:rPr>
          <w:color w:val="auto"/>
        </w:rPr>
        <w:t>арболитовых</w:t>
      </w:r>
      <w:proofErr w:type="spellEnd"/>
      <w:r w:rsidRPr="001F6296">
        <w:rPr>
          <w:color w:val="auto"/>
        </w:rPr>
        <w:t xml:space="preserve"> блоков, цокольного блока </w:t>
      </w:r>
      <w:proofErr w:type="spellStart"/>
      <w:r w:rsidRPr="001F6296">
        <w:rPr>
          <w:color w:val="auto"/>
        </w:rPr>
        <w:t>полистировочного</w:t>
      </w:r>
      <w:proofErr w:type="spellEnd"/>
      <w:r w:rsidRPr="001F6296">
        <w:rPr>
          <w:color w:val="auto"/>
        </w:rPr>
        <w:t xml:space="preserve"> блока.</w:t>
      </w:r>
    </w:p>
    <w:p w:rsidR="00D62230" w:rsidRPr="001F6296" w:rsidRDefault="00D62230" w:rsidP="00D62230">
      <w:pPr>
        <w:pStyle w:val="Default"/>
        <w:spacing w:line="276" w:lineRule="auto"/>
        <w:ind w:firstLine="705"/>
        <w:jc w:val="both"/>
        <w:rPr>
          <w:color w:val="auto"/>
        </w:rPr>
      </w:pPr>
      <w:r w:rsidRPr="001F6296">
        <w:rPr>
          <w:color w:val="auto"/>
        </w:rPr>
        <w:t xml:space="preserve">В качестве перспективных направлений развития производственного комплекса поселения предлагается рассмотреть развитие производств, связанных с переработкой сельскохозяйственной продукции, сбором и переработкой дикоросов, деревообрабатывающие производства, развитие строительной отрасли (в частности, жилищное строительство), а также развитие сферы услуг. </w:t>
      </w:r>
    </w:p>
    <w:p w:rsidR="00C53BE7" w:rsidRPr="001F6296" w:rsidRDefault="00C53BE7" w:rsidP="00C53BE7">
      <w:pPr>
        <w:pStyle w:val="Default"/>
        <w:spacing w:line="276" w:lineRule="auto"/>
        <w:ind w:firstLine="705"/>
        <w:jc w:val="both"/>
        <w:rPr>
          <w:rFonts w:eastAsia="Times New Roman"/>
          <w:bCs/>
        </w:rPr>
      </w:pPr>
      <w:r w:rsidRPr="001F6296">
        <w:rPr>
          <w:color w:val="auto"/>
        </w:rPr>
        <w:t>Проектными решениями генеральных планах поселений Одесского муниципального района в сфере развития сельскохозяйственного производства на территории района</w:t>
      </w:r>
      <w:r w:rsidRPr="001F6296">
        <w:rPr>
          <w:rFonts w:eastAsia="Times New Roman"/>
          <w:bCs/>
        </w:rPr>
        <w:t xml:space="preserve"> предусматривается:</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Белостокском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мини-завод по переработке молока в районе 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Благодаровском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объект производства </w:t>
      </w:r>
      <w:r w:rsidRPr="001F6296">
        <w:rPr>
          <w:rFonts w:ascii="Times New Roman" w:eastAsia="Times New Roman" w:hAnsi="Times New Roman" w:cs="Times New Roman"/>
          <w:bCs/>
          <w:sz w:val="24"/>
          <w:szCs w:val="24"/>
          <w:lang w:val="en-US" w:eastAsia="ru-RU"/>
        </w:rPr>
        <w:t>V</w:t>
      </w:r>
      <w:r w:rsidRPr="001F6296">
        <w:rPr>
          <w:rFonts w:ascii="Times New Roman" w:eastAsia="Times New Roman" w:hAnsi="Times New Roman" w:cs="Times New Roman"/>
          <w:bCs/>
          <w:sz w:val="24"/>
          <w:szCs w:val="24"/>
          <w:lang w:eastAsia="ru-RU"/>
        </w:rPr>
        <w:t xml:space="preserve"> класса в районе с. </w:t>
      </w:r>
      <w:proofErr w:type="spellStart"/>
      <w:r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w:t>
      </w:r>
    </w:p>
    <w:p w:rsidR="00885F33" w:rsidRPr="001F6296" w:rsidRDefault="00885F33" w:rsidP="00885F33">
      <w:pPr>
        <w:pStyle w:val="Default"/>
        <w:spacing w:line="276" w:lineRule="auto"/>
        <w:ind w:firstLine="705"/>
        <w:jc w:val="both"/>
        <w:rPr>
          <w:color w:val="auto"/>
        </w:rPr>
      </w:pPr>
      <w:r w:rsidRPr="001F6296">
        <w:rPr>
          <w:color w:val="auto"/>
        </w:rPr>
        <w:t xml:space="preserve">- в </w:t>
      </w:r>
      <w:proofErr w:type="spellStart"/>
      <w:r w:rsidRPr="001F6296">
        <w:rPr>
          <w:color w:val="auto"/>
        </w:rPr>
        <w:t>Желанновском</w:t>
      </w:r>
      <w:proofErr w:type="spellEnd"/>
      <w:r w:rsidRPr="001F6296">
        <w:rPr>
          <w:color w:val="auto"/>
        </w:rPr>
        <w:t xml:space="preserve">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мини-завод по переработке молока в районе с. Желанное;</w:t>
      </w:r>
    </w:p>
    <w:p w:rsidR="00885F33" w:rsidRPr="001F6296" w:rsidRDefault="00885F33" w:rsidP="00885F33">
      <w:pPr>
        <w:pStyle w:val="Default"/>
        <w:spacing w:line="276" w:lineRule="auto"/>
        <w:ind w:firstLine="705"/>
        <w:jc w:val="both"/>
        <w:rPr>
          <w:color w:val="auto"/>
        </w:rPr>
      </w:pPr>
      <w:r w:rsidRPr="001F6296">
        <w:rPr>
          <w:color w:val="auto"/>
        </w:rPr>
        <w:t>- в Одесском сельском поселении:</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производственная база в районе с. Одесское;</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предприятие строительной промышленности в районе с. Одесское;</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консервный завод в районе с. Одесское;</w:t>
      </w:r>
    </w:p>
    <w:p w:rsidR="00885F33" w:rsidRPr="001F6296" w:rsidRDefault="00885F33" w:rsidP="00885F3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материальные склады в районе с. Одесское.</w:t>
      </w:r>
    </w:p>
    <w:p w:rsidR="008E3105" w:rsidRPr="001F6296" w:rsidRDefault="008E3105" w:rsidP="008E3105">
      <w:pPr>
        <w:pStyle w:val="20"/>
        <w:spacing w:before="240" w:after="120"/>
        <w:ind w:firstLine="709"/>
        <w:jc w:val="both"/>
        <w:rPr>
          <w:rFonts w:ascii="Times New Roman" w:eastAsia="Times New Roman" w:hAnsi="Times New Roman" w:cs="Times New Roman"/>
          <w:sz w:val="24"/>
          <w:szCs w:val="24"/>
        </w:rPr>
      </w:pPr>
      <w:bookmarkStart w:id="33" w:name="_Toc121476274"/>
      <w:r w:rsidRPr="001F6296">
        <w:rPr>
          <w:rFonts w:ascii="Times New Roman" w:eastAsia="Times New Roman" w:hAnsi="Times New Roman" w:cs="Times New Roman"/>
          <w:sz w:val="24"/>
          <w:szCs w:val="24"/>
        </w:rPr>
        <w:lastRenderedPageBreak/>
        <w:t>3.</w:t>
      </w:r>
      <w:r w:rsidR="00C40A42" w:rsidRPr="001F6296">
        <w:rPr>
          <w:rFonts w:ascii="Times New Roman" w:eastAsia="Times New Roman" w:hAnsi="Times New Roman" w:cs="Times New Roman"/>
          <w:sz w:val="24"/>
          <w:szCs w:val="24"/>
        </w:rPr>
        <w:t>6</w:t>
      </w:r>
      <w:r w:rsidRPr="001F6296">
        <w:rPr>
          <w:rFonts w:ascii="Times New Roman" w:eastAsia="Times New Roman" w:hAnsi="Times New Roman" w:cs="Times New Roman"/>
          <w:sz w:val="24"/>
          <w:szCs w:val="24"/>
        </w:rPr>
        <w:t xml:space="preserve"> Иные сферы</w:t>
      </w:r>
      <w:bookmarkEnd w:id="33"/>
    </w:p>
    <w:p w:rsidR="008E3105" w:rsidRPr="001F6296" w:rsidRDefault="008E3105" w:rsidP="008E3105">
      <w:pPr>
        <w:pStyle w:val="Default"/>
        <w:spacing w:line="276" w:lineRule="auto"/>
        <w:ind w:firstLine="705"/>
        <w:jc w:val="both"/>
        <w:rPr>
          <w:color w:val="auto"/>
        </w:rPr>
      </w:pPr>
      <w:r w:rsidRPr="001F6296">
        <w:rPr>
          <w:color w:val="auto"/>
        </w:rPr>
        <w:t>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жилищных условий населения, повышения уровня раз</w:t>
      </w:r>
      <w:r w:rsidR="00DF16A2">
        <w:rPr>
          <w:color w:val="auto"/>
        </w:rPr>
        <w:t>вития социальной инфраструктуры</w:t>
      </w:r>
      <w:r w:rsidR="00FF2663" w:rsidRPr="001F6296">
        <w:rPr>
          <w:color w:val="auto"/>
        </w:rPr>
        <w:t xml:space="preserve">, </w:t>
      </w:r>
      <w:r w:rsidRPr="001F6296">
        <w:rPr>
          <w:color w:val="auto"/>
        </w:rPr>
        <w:t xml:space="preserve">инженерного обустройства </w:t>
      </w:r>
      <w:r w:rsidR="00FF2663" w:rsidRPr="001F6296">
        <w:rPr>
          <w:color w:val="auto"/>
        </w:rPr>
        <w:t xml:space="preserve">территории, а также созданию комфортных условий проживания на территории в части предоставления различных, в </w:t>
      </w:r>
      <w:proofErr w:type="spellStart"/>
      <w:r w:rsidR="00FF2663" w:rsidRPr="001F6296">
        <w:rPr>
          <w:color w:val="auto"/>
        </w:rPr>
        <w:t>т.ч</w:t>
      </w:r>
      <w:proofErr w:type="spellEnd"/>
      <w:r w:rsidR="00FF2663" w:rsidRPr="001F6296">
        <w:rPr>
          <w:color w:val="auto"/>
        </w:rPr>
        <w:t>. коммерческих услуг населению</w:t>
      </w:r>
      <w:r w:rsidRPr="001F6296">
        <w:rPr>
          <w:color w:val="auto"/>
        </w:rPr>
        <w:t>.</w:t>
      </w:r>
    </w:p>
    <w:p w:rsidR="008E3105" w:rsidRPr="001F6296" w:rsidRDefault="008E3105" w:rsidP="008E3105">
      <w:pPr>
        <w:pStyle w:val="Default"/>
        <w:spacing w:line="276" w:lineRule="auto"/>
        <w:ind w:firstLine="705"/>
        <w:jc w:val="both"/>
        <w:rPr>
          <w:color w:val="auto"/>
        </w:rPr>
      </w:pPr>
      <w:r w:rsidRPr="001F6296">
        <w:rPr>
          <w:color w:val="auto"/>
        </w:rPr>
        <w:t xml:space="preserve">Анализ количественных и качественных характеристик действующих объектов </w:t>
      </w:r>
      <w:r w:rsidR="00FF2663" w:rsidRPr="001F6296">
        <w:rPr>
          <w:color w:val="auto"/>
        </w:rPr>
        <w:t>предоставления бытовых услуг населению</w:t>
      </w:r>
      <w:r w:rsidRPr="001F6296">
        <w:rPr>
          <w:color w:val="auto"/>
        </w:rPr>
        <w:t xml:space="preserve"> позволяет сделать выводы о</w:t>
      </w:r>
      <w:r w:rsidR="004B4C37" w:rsidRPr="001F6296">
        <w:rPr>
          <w:color w:val="auto"/>
        </w:rPr>
        <w:t>б отсутствии и(или)</w:t>
      </w:r>
      <w:r w:rsidR="00FA4B1A" w:rsidRPr="001F6296">
        <w:rPr>
          <w:color w:val="auto"/>
        </w:rPr>
        <w:t xml:space="preserve"> </w:t>
      </w:r>
      <w:r w:rsidR="00FF2663" w:rsidRPr="001F6296">
        <w:rPr>
          <w:color w:val="auto"/>
        </w:rPr>
        <w:t xml:space="preserve">дефиците мощностей </w:t>
      </w:r>
      <w:r w:rsidRPr="001F6296">
        <w:rPr>
          <w:color w:val="auto"/>
        </w:rPr>
        <w:t>предприятия общественного питания</w:t>
      </w:r>
      <w:r w:rsidR="004B4C37" w:rsidRPr="001F6296">
        <w:rPr>
          <w:color w:val="auto"/>
        </w:rPr>
        <w:t xml:space="preserve">, </w:t>
      </w:r>
      <w:r w:rsidRPr="001F6296">
        <w:rPr>
          <w:color w:val="auto"/>
        </w:rPr>
        <w:t>предприяти</w:t>
      </w:r>
      <w:r w:rsidR="004B4C37" w:rsidRPr="001F6296">
        <w:rPr>
          <w:color w:val="auto"/>
        </w:rPr>
        <w:t>й</w:t>
      </w:r>
      <w:r w:rsidRPr="001F6296">
        <w:rPr>
          <w:color w:val="auto"/>
        </w:rPr>
        <w:t xml:space="preserve"> и объект</w:t>
      </w:r>
      <w:r w:rsidR="004B4C37" w:rsidRPr="001F6296">
        <w:rPr>
          <w:color w:val="auto"/>
        </w:rPr>
        <w:t>ов</w:t>
      </w:r>
      <w:r w:rsidRPr="001F6296">
        <w:rPr>
          <w:color w:val="auto"/>
        </w:rPr>
        <w:t xml:space="preserve"> бытового обслуживания населения</w:t>
      </w:r>
      <w:r w:rsidR="004B4C37" w:rsidRPr="001F6296">
        <w:rPr>
          <w:color w:val="auto"/>
        </w:rPr>
        <w:t xml:space="preserve"> в различных сферах</w:t>
      </w:r>
      <w:r w:rsidRPr="001F6296">
        <w:rPr>
          <w:color w:val="auto"/>
        </w:rPr>
        <w:t xml:space="preserve">. </w:t>
      </w:r>
    </w:p>
    <w:p w:rsidR="008E3105" w:rsidRPr="001F6296" w:rsidRDefault="004B4C37" w:rsidP="008E3105">
      <w:pPr>
        <w:pStyle w:val="Default"/>
        <w:spacing w:line="276" w:lineRule="auto"/>
        <w:ind w:firstLine="705"/>
        <w:jc w:val="both"/>
        <w:rPr>
          <w:color w:val="auto"/>
        </w:rPr>
      </w:pPr>
      <w:r w:rsidRPr="001F6296">
        <w:rPr>
          <w:color w:val="auto"/>
        </w:rPr>
        <w:t xml:space="preserve">Генеральными планами поселений </w:t>
      </w:r>
      <w:r w:rsidR="000B1D09" w:rsidRPr="001F6296">
        <w:rPr>
          <w:color w:val="auto"/>
        </w:rPr>
        <w:t>Одесс</w:t>
      </w:r>
      <w:r w:rsidRPr="001F6296">
        <w:rPr>
          <w:color w:val="auto"/>
        </w:rPr>
        <w:t xml:space="preserve">кого муниципального района для каждого населённого пункта, расположенного на территории </w:t>
      </w:r>
      <w:r w:rsidR="008E3105" w:rsidRPr="001F6296">
        <w:rPr>
          <w:color w:val="auto"/>
        </w:rPr>
        <w:t>поселени</w:t>
      </w:r>
      <w:r w:rsidR="00C5322B" w:rsidRPr="001F6296">
        <w:rPr>
          <w:color w:val="auto"/>
        </w:rPr>
        <w:t>й</w:t>
      </w:r>
      <w:r w:rsidR="00B144C0" w:rsidRPr="001F6296">
        <w:rPr>
          <w:color w:val="auto"/>
        </w:rPr>
        <w:t xml:space="preserve"> района</w:t>
      </w:r>
      <w:r w:rsidR="008E3105" w:rsidRPr="001F6296">
        <w:rPr>
          <w:color w:val="auto"/>
        </w:rPr>
        <w:t xml:space="preserve">, с учетом перспективной численности населения и нормативной обеспеченности населения объектами </w:t>
      </w:r>
      <w:r w:rsidRPr="001F6296">
        <w:rPr>
          <w:color w:val="auto"/>
        </w:rPr>
        <w:t>бытовой</w:t>
      </w:r>
      <w:r w:rsidR="008E3105" w:rsidRPr="001F6296">
        <w:rPr>
          <w:color w:val="auto"/>
        </w:rPr>
        <w:t xml:space="preserve"> сферы, </w:t>
      </w:r>
      <w:r w:rsidRPr="001F6296">
        <w:rPr>
          <w:color w:val="auto"/>
        </w:rPr>
        <w:t>были</w:t>
      </w:r>
      <w:r w:rsidR="008E3105" w:rsidRPr="001F6296">
        <w:rPr>
          <w:color w:val="auto"/>
        </w:rPr>
        <w:t xml:space="preserve"> предусм</w:t>
      </w:r>
      <w:r w:rsidRPr="001F6296">
        <w:rPr>
          <w:color w:val="auto"/>
        </w:rPr>
        <w:t>отрены</w:t>
      </w:r>
      <w:r w:rsidR="008E3105" w:rsidRPr="001F6296">
        <w:rPr>
          <w:color w:val="auto"/>
        </w:rPr>
        <w:t xml:space="preserve"> мероприятия по развитию </w:t>
      </w:r>
      <w:r w:rsidRPr="001F6296">
        <w:rPr>
          <w:color w:val="auto"/>
        </w:rPr>
        <w:t>сферы услуг</w:t>
      </w:r>
      <w:r w:rsidR="00A429C3" w:rsidRPr="001F6296">
        <w:rPr>
          <w:color w:val="auto"/>
        </w:rPr>
        <w:t>.</w:t>
      </w:r>
    </w:p>
    <w:p w:rsidR="00F62298" w:rsidRPr="001F6296" w:rsidRDefault="00F62298" w:rsidP="00574A8F">
      <w:pPr>
        <w:pStyle w:val="Default"/>
        <w:spacing w:line="276" w:lineRule="auto"/>
        <w:ind w:firstLine="705"/>
        <w:jc w:val="both"/>
        <w:rPr>
          <w:color w:val="auto"/>
        </w:rPr>
      </w:pPr>
    </w:p>
    <w:p w:rsidR="00F62298" w:rsidRPr="001F6296" w:rsidRDefault="00F62298" w:rsidP="00574A8F">
      <w:pPr>
        <w:pStyle w:val="Default"/>
        <w:spacing w:line="276" w:lineRule="auto"/>
        <w:ind w:firstLine="705"/>
        <w:jc w:val="both"/>
        <w:rPr>
          <w:color w:val="auto"/>
        </w:rPr>
      </w:pPr>
    </w:p>
    <w:p w:rsidR="00DF19A7" w:rsidRPr="001F6296" w:rsidRDefault="00DF19A7"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Default="00A429C3" w:rsidP="00E526BE">
      <w:pPr>
        <w:autoSpaceDE w:val="0"/>
        <w:autoSpaceDN w:val="0"/>
        <w:adjustRightInd w:val="0"/>
        <w:spacing w:line="264" w:lineRule="auto"/>
        <w:ind w:firstLine="840"/>
        <w:rPr>
          <w:sz w:val="24"/>
        </w:rPr>
      </w:pPr>
    </w:p>
    <w:p w:rsidR="001F6296" w:rsidRPr="001F6296" w:rsidRDefault="001F6296"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A429C3" w:rsidRPr="001F6296" w:rsidRDefault="00A429C3" w:rsidP="00E526BE">
      <w:pPr>
        <w:autoSpaceDE w:val="0"/>
        <w:autoSpaceDN w:val="0"/>
        <w:adjustRightInd w:val="0"/>
        <w:spacing w:line="264" w:lineRule="auto"/>
        <w:ind w:firstLine="840"/>
        <w:rPr>
          <w:sz w:val="24"/>
        </w:rPr>
      </w:pPr>
    </w:p>
    <w:p w:rsidR="00894945" w:rsidRPr="001F6296" w:rsidRDefault="00894945" w:rsidP="00E526BE">
      <w:pPr>
        <w:autoSpaceDE w:val="0"/>
        <w:autoSpaceDN w:val="0"/>
        <w:adjustRightInd w:val="0"/>
        <w:spacing w:line="264" w:lineRule="auto"/>
        <w:ind w:firstLine="840"/>
        <w:rPr>
          <w:sz w:val="24"/>
        </w:rPr>
      </w:pPr>
    </w:p>
    <w:p w:rsidR="00A208A4" w:rsidRPr="001F6296" w:rsidRDefault="00A208A4" w:rsidP="00E526BE">
      <w:pPr>
        <w:autoSpaceDE w:val="0"/>
        <w:autoSpaceDN w:val="0"/>
        <w:adjustRightInd w:val="0"/>
        <w:spacing w:line="264" w:lineRule="auto"/>
        <w:ind w:firstLine="840"/>
        <w:rPr>
          <w:sz w:val="24"/>
        </w:rPr>
      </w:pPr>
    </w:p>
    <w:p w:rsidR="00250D4A" w:rsidRPr="001F6296" w:rsidRDefault="000B48F8" w:rsidP="000915C6">
      <w:pPr>
        <w:pStyle w:val="1"/>
        <w:spacing w:before="360" w:after="120" w:line="264" w:lineRule="auto"/>
        <w:ind w:firstLine="709"/>
        <w:jc w:val="both"/>
        <w:rPr>
          <w:rFonts w:ascii="Times New Roman" w:eastAsia="Times New Roman" w:hAnsi="Times New Roman" w:cs="Times New Roman"/>
          <w:sz w:val="24"/>
          <w:szCs w:val="24"/>
        </w:rPr>
      </w:pPr>
      <w:bookmarkStart w:id="34" w:name="_Toc121476275"/>
      <w:r w:rsidRPr="001F6296">
        <w:rPr>
          <w:rFonts w:ascii="Times New Roman" w:eastAsia="Times New Roman" w:hAnsi="Times New Roman" w:cs="Times New Roman"/>
          <w:color w:val="auto"/>
          <w:sz w:val="24"/>
          <w:szCs w:val="24"/>
        </w:rPr>
        <w:lastRenderedPageBreak/>
        <w:t>4</w:t>
      </w:r>
      <w:r w:rsidR="00433063" w:rsidRPr="001F6296">
        <w:rPr>
          <w:rFonts w:ascii="Times New Roman" w:eastAsia="Times New Roman" w:hAnsi="Times New Roman" w:cs="Times New Roman"/>
          <w:color w:val="auto"/>
          <w:sz w:val="24"/>
          <w:szCs w:val="24"/>
        </w:rPr>
        <w:t xml:space="preserve"> </w:t>
      </w:r>
      <w:r w:rsidR="000915C6" w:rsidRPr="001F6296">
        <w:rPr>
          <w:rFonts w:ascii="Times New Roman" w:eastAsia="Times New Roman" w:hAnsi="Times New Roman" w:cs="Times New Roman"/>
          <w:color w:val="auto"/>
          <w:sz w:val="24"/>
          <w:szCs w:val="24"/>
        </w:rPr>
        <w:t>ОБОСНОВАНИЕ ВЫБРАННОГО ВАРИАНТА РАЗМЕЩЕНИЯ ОБЪЕКТОВ МЕСТНОГО ЗНАЧЕНИЯ МУНИЦИПАЛЬНОГО РАЙОНА</w:t>
      </w:r>
      <w:bookmarkEnd w:id="34"/>
    </w:p>
    <w:p w:rsidR="00250D4A" w:rsidRPr="001F6296" w:rsidRDefault="00250D4A" w:rsidP="00250D4A">
      <w:pPr>
        <w:pStyle w:val="Default"/>
        <w:spacing w:line="276" w:lineRule="auto"/>
        <w:ind w:firstLine="705"/>
        <w:jc w:val="both"/>
        <w:rPr>
          <w:color w:val="auto"/>
        </w:rPr>
      </w:pPr>
      <w:r w:rsidRPr="001F6296">
        <w:rPr>
          <w:color w:val="auto"/>
        </w:rPr>
        <w:t>Важное значение для устойчивого развития сельских территорий и закрепления кадров в сельскохозяйственном производстве оказывают мероприятия по улучшению жилищных условий населения, повышения уровня развития социальной инфраструктуры (учреждения здравоохранения, образования, культуры, физкультурно-оздоровительные учреждения и объекты и другие) и инженерного обустройства сельских поселений.</w:t>
      </w:r>
    </w:p>
    <w:p w:rsidR="00250D4A" w:rsidRPr="001F6296" w:rsidRDefault="000B48F8" w:rsidP="000B48F8">
      <w:pPr>
        <w:pStyle w:val="20"/>
        <w:spacing w:before="240" w:after="120"/>
        <w:ind w:firstLine="709"/>
        <w:jc w:val="both"/>
        <w:rPr>
          <w:rFonts w:ascii="Times New Roman" w:eastAsia="Times New Roman" w:hAnsi="Times New Roman" w:cs="Times New Roman"/>
          <w:sz w:val="24"/>
          <w:szCs w:val="24"/>
        </w:rPr>
      </w:pPr>
      <w:bookmarkStart w:id="35" w:name="_Toc121476276"/>
      <w:r w:rsidRPr="001F6296">
        <w:rPr>
          <w:rFonts w:ascii="Times New Roman" w:eastAsia="Times New Roman" w:hAnsi="Times New Roman" w:cs="Times New Roman"/>
          <w:sz w:val="24"/>
          <w:szCs w:val="24"/>
        </w:rPr>
        <w:t>4</w:t>
      </w:r>
      <w:r w:rsidR="00250D4A" w:rsidRPr="001F6296">
        <w:rPr>
          <w:rFonts w:ascii="Times New Roman" w:eastAsia="Times New Roman" w:hAnsi="Times New Roman" w:cs="Times New Roman"/>
          <w:sz w:val="24"/>
          <w:szCs w:val="24"/>
        </w:rPr>
        <w:t xml:space="preserve">.1 </w:t>
      </w:r>
      <w:r w:rsidR="0020348C" w:rsidRPr="001F6296">
        <w:rPr>
          <w:rFonts w:ascii="Times New Roman" w:eastAsia="Times New Roman" w:hAnsi="Times New Roman" w:cs="Times New Roman"/>
          <w:sz w:val="24"/>
          <w:szCs w:val="24"/>
        </w:rPr>
        <w:t>Здравоохранение</w:t>
      </w:r>
      <w:r w:rsidR="00874389" w:rsidRPr="001F6296">
        <w:rPr>
          <w:rFonts w:ascii="Times New Roman" w:eastAsia="Times New Roman" w:hAnsi="Times New Roman" w:cs="Times New Roman"/>
          <w:sz w:val="24"/>
          <w:szCs w:val="24"/>
        </w:rPr>
        <w:t xml:space="preserve"> и социальное обслуживание</w:t>
      </w:r>
      <w:bookmarkEnd w:id="35"/>
    </w:p>
    <w:p w:rsidR="00916586" w:rsidRPr="007A1372" w:rsidRDefault="00FF065F" w:rsidP="00F44E58">
      <w:pPr>
        <w:spacing w:after="0" w:line="264" w:lineRule="auto"/>
        <w:ind w:firstLine="709"/>
        <w:jc w:val="both"/>
        <w:rPr>
          <w:rFonts w:ascii="Times New Roman" w:eastAsiaTheme="minorEastAsia" w:hAnsi="Times New Roman" w:cs="Times New Roman"/>
          <w:sz w:val="24"/>
          <w:szCs w:val="24"/>
          <w:lang w:eastAsia="ru-RU"/>
        </w:rPr>
      </w:pPr>
      <w:r w:rsidRPr="001F6296">
        <w:rPr>
          <w:rFonts w:ascii="Times New Roman" w:eastAsiaTheme="minorEastAsia" w:hAnsi="Times New Roman" w:cs="Times New Roman"/>
          <w:sz w:val="24"/>
          <w:szCs w:val="24"/>
          <w:lang w:eastAsia="ru-RU"/>
        </w:rPr>
        <w:t xml:space="preserve">По </w:t>
      </w:r>
      <w:r w:rsidR="00380023" w:rsidRPr="007A1372">
        <w:rPr>
          <w:rFonts w:ascii="Times New Roman" w:eastAsiaTheme="minorEastAsia" w:hAnsi="Times New Roman" w:cs="Times New Roman"/>
          <w:sz w:val="24"/>
          <w:szCs w:val="24"/>
          <w:lang w:eastAsia="ru-RU"/>
        </w:rPr>
        <w:t xml:space="preserve">данным Министерства здравоохранения Омской области на территории </w:t>
      </w:r>
      <w:r w:rsidR="000B1D09" w:rsidRPr="007A1372">
        <w:rPr>
          <w:rFonts w:ascii="Times New Roman" w:eastAsiaTheme="minorEastAsia" w:hAnsi="Times New Roman" w:cs="Times New Roman"/>
          <w:sz w:val="24"/>
          <w:szCs w:val="24"/>
          <w:lang w:eastAsia="ru-RU"/>
        </w:rPr>
        <w:t>Одесс</w:t>
      </w:r>
      <w:r w:rsidR="00380023" w:rsidRPr="007A1372">
        <w:rPr>
          <w:rFonts w:ascii="Times New Roman" w:eastAsiaTheme="minorEastAsia" w:hAnsi="Times New Roman" w:cs="Times New Roman"/>
          <w:sz w:val="24"/>
          <w:szCs w:val="24"/>
          <w:lang w:eastAsia="ru-RU"/>
        </w:rPr>
        <w:t xml:space="preserve">кого муниципального района </w:t>
      </w:r>
      <w:r w:rsidR="001005D0" w:rsidRPr="007A1372">
        <w:rPr>
          <w:rFonts w:ascii="Times New Roman" w:eastAsiaTheme="minorEastAsia" w:hAnsi="Times New Roman" w:cs="Times New Roman"/>
          <w:sz w:val="24"/>
          <w:szCs w:val="24"/>
          <w:lang w:eastAsia="ru-RU"/>
        </w:rPr>
        <w:t xml:space="preserve">в таблице 4.1. приведены </w:t>
      </w:r>
      <w:r w:rsidR="007E5973" w:rsidRPr="007A1372">
        <w:rPr>
          <w:rFonts w:ascii="Times New Roman" w:eastAsiaTheme="minorEastAsia" w:hAnsi="Times New Roman" w:cs="Times New Roman"/>
          <w:sz w:val="24"/>
          <w:szCs w:val="24"/>
          <w:lang w:eastAsia="ru-RU"/>
        </w:rPr>
        <w:t xml:space="preserve">объекты </w:t>
      </w:r>
      <w:r w:rsidR="00380023" w:rsidRPr="007A1372">
        <w:rPr>
          <w:rFonts w:ascii="Times New Roman" w:eastAsiaTheme="minorEastAsia" w:hAnsi="Times New Roman" w:cs="Times New Roman"/>
          <w:sz w:val="24"/>
          <w:szCs w:val="24"/>
          <w:lang w:eastAsia="ru-RU"/>
        </w:rPr>
        <w:t>бюджетного учреждения здравоохранения Омской области</w:t>
      </w:r>
      <w:r w:rsidR="001005D0" w:rsidRPr="007A1372">
        <w:rPr>
          <w:rFonts w:ascii="Times New Roman" w:eastAsiaTheme="minorEastAsia" w:hAnsi="Times New Roman" w:cs="Times New Roman"/>
          <w:sz w:val="24"/>
          <w:szCs w:val="24"/>
          <w:lang w:eastAsia="ru-RU"/>
        </w:rPr>
        <w:t>.</w:t>
      </w:r>
    </w:p>
    <w:p w:rsidR="001005D0" w:rsidRPr="007A1372" w:rsidRDefault="001005D0" w:rsidP="00F44E58">
      <w:pPr>
        <w:spacing w:after="0" w:line="264" w:lineRule="auto"/>
        <w:ind w:firstLine="709"/>
        <w:jc w:val="both"/>
        <w:rPr>
          <w:rFonts w:ascii="Times New Roman" w:eastAsiaTheme="minorEastAsia" w:hAnsi="Times New Roman" w:cs="Times New Roman"/>
          <w:sz w:val="24"/>
          <w:szCs w:val="24"/>
          <w:lang w:eastAsia="ru-RU"/>
        </w:rPr>
      </w:pPr>
    </w:p>
    <w:p w:rsidR="00DE7733" w:rsidRPr="007A1372" w:rsidRDefault="001005D0" w:rsidP="00DE7733">
      <w:pPr>
        <w:spacing w:after="0" w:line="264" w:lineRule="auto"/>
        <w:jc w:val="both"/>
        <w:rPr>
          <w:rFonts w:ascii="Times New Roman" w:eastAsiaTheme="minorEastAsia" w:hAnsi="Times New Roman" w:cs="Times New Roman"/>
          <w:sz w:val="24"/>
          <w:szCs w:val="24"/>
          <w:lang w:eastAsia="ru-RU"/>
        </w:rPr>
      </w:pPr>
      <w:r w:rsidRPr="007A1372">
        <w:rPr>
          <w:rFonts w:ascii="Times New Roman" w:eastAsiaTheme="minorEastAsia" w:hAnsi="Times New Roman" w:cs="Times New Roman"/>
          <w:sz w:val="24"/>
          <w:szCs w:val="24"/>
          <w:lang w:eastAsia="ru-RU"/>
        </w:rPr>
        <w:t>Таблица 4.1 – Объекты здравоохранения на территории Одесского муниципального района</w:t>
      </w:r>
    </w:p>
    <w:tbl>
      <w:tblPr>
        <w:tblStyle w:val="af2"/>
        <w:tblW w:w="0" w:type="auto"/>
        <w:tblLook w:val="04A0" w:firstRow="1" w:lastRow="0" w:firstColumn="1" w:lastColumn="0" w:noHBand="0" w:noVBand="1"/>
      </w:tblPr>
      <w:tblGrid>
        <w:gridCol w:w="672"/>
        <w:gridCol w:w="1981"/>
        <w:gridCol w:w="3059"/>
        <w:gridCol w:w="2507"/>
        <w:gridCol w:w="1521"/>
      </w:tblGrid>
      <w:tr w:rsidR="00DE7733" w:rsidRPr="007A1372" w:rsidTr="00F5531E">
        <w:trPr>
          <w:tblHeader/>
        </w:trPr>
        <w:tc>
          <w:tcPr>
            <w:tcW w:w="672"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w:t>
            </w:r>
          </w:p>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п/п</w:t>
            </w:r>
          </w:p>
        </w:tc>
        <w:tc>
          <w:tcPr>
            <w:tcW w:w="1981"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Сельское поселение</w:t>
            </w:r>
          </w:p>
        </w:tc>
        <w:tc>
          <w:tcPr>
            <w:tcW w:w="3059" w:type="dxa"/>
            <w:vAlign w:val="center"/>
          </w:tcPr>
          <w:p w:rsidR="00DE7733" w:rsidRPr="007A1372" w:rsidRDefault="00DE7733" w:rsidP="00DE7733">
            <w:pPr>
              <w:pStyle w:val="Default"/>
              <w:spacing w:line="264" w:lineRule="auto"/>
              <w:ind w:left="57" w:right="57"/>
              <w:jc w:val="center"/>
              <w:rPr>
                <w:color w:val="auto"/>
              </w:rPr>
            </w:pPr>
            <w:r w:rsidRPr="007A1372">
              <w:rPr>
                <w:color w:val="auto"/>
              </w:rPr>
              <w:t>Наименование объекта</w:t>
            </w:r>
          </w:p>
        </w:tc>
        <w:tc>
          <w:tcPr>
            <w:tcW w:w="2507" w:type="dxa"/>
            <w:vAlign w:val="center"/>
          </w:tcPr>
          <w:p w:rsidR="00DE7733" w:rsidRPr="007A1372" w:rsidRDefault="00DE7733" w:rsidP="00DE7733">
            <w:pPr>
              <w:spacing w:line="264" w:lineRule="auto"/>
              <w:ind w:left="57" w:right="57"/>
              <w:jc w:val="center"/>
              <w:rPr>
                <w:rFonts w:ascii="Times New Roman" w:hAnsi="Times New Roman" w:cs="Times New Roman"/>
                <w:color w:val="000000"/>
                <w:sz w:val="24"/>
                <w:szCs w:val="24"/>
              </w:rPr>
            </w:pPr>
            <w:r w:rsidRPr="007A1372">
              <w:rPr>
                <w:rFonts w:ascii="Times New Roman" w:hAnsi="Times New Roman" w:cs="Times New Roman"/>
                <w:color w:val="000000"/>
                <w:sz w:val="24"/>
                <w:szCs w:val="24"/>
              </w:rPr>
              <w:t>Адрес</w:t>
            </w:r>
          </w:p>
        </w:tc>
        <w:tc>
          <w:tcPr>
            <w:tcW w:w="1521" w:type="dxa"/>
            <w:vAlign w:val="center"/>
          </w:tcPr>
          <w:p w:rsidR="00DE7733" w:rsidRPr="007A1372" w:rsidRDefault="00DE7733" w:rsidP="00DE7733">
            <w:pPr>
              <w:pStyle w:val="Default"/>
              <w:spacing w:line="264" w:lineRule="auto"/>
              <w:ind w:left="57" w:right="57"/>
              <w:jc w:val="center"/>
              <w:rPr>
                <w:color w:val="auto"/>
              </w:rPr>
            </w:pPr>
            <w:r w:rsidRPr="007A1372">
              <w:t>Кол-во посещений в смену</w:t>
            </w:r>
          </w:p>
        </w:tc>
      </w:tr>
      <w:tr w:rsidR="00DE7733" w:rsidRPr="007A1372" w:rsidTr="00F5531E">
        <w:trPr>
          <w:tblHeader/>
        </w:trPr>
        <w:tc>
          <w:tcPr>
            <w:tcW w:w="672"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1</w:t>
            </w:r>
          </w:p>
        </w:tc>
        <w:tc>
          <w:tcPr>
            <w:tcW w:w="1981"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2</w:t>
            </w:r>
          </w:p>
        </w:tc>
        <w:tc>
          <w:tcPr>
            <w:tcW w:w="3059"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3</w:t>
            </w:r>
          </w:p>
        </w:tc>
        <w:tc>
          <w:tcPr>
            <w:tcW w:w="2507"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4</w:t>
            </w:r>
          </w:p>
        </w:tc>
        <w:tc>
          <w:tcPr>
            <w:tcW w:w="1521" w:type="dxa"/>
            <w:vAlign w:val="center"/>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5</w:t>
            </w: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1</w:t>
            </w:r>
          </w:p>
        </w:tc>
        <w:tc>
          <w:tcPr>
            <w:tcW w:w="1981"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Белостокское</w:t>
            </w:r>
            <w:proofErr w:type="spellEnd"/>
            <w:r w:rsidRPr="007A1372">
              <w:rPr>
                <w:sz w:val="24"/>
                <w:szCs w:val="24"/>
              </w:rPr>
              <w:t xml:space="preserve"> </w:t>
            </w: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Белостокский</w:t>
            </w:r>
            <w:proofErr w:type="spellEnd"/>
            <w:r w:rsidR="001F6296" w:rsidRPr="007A1372">
              <w:rPr>
                <w:sz w:val="24"/>
                <w:szCs w:val="24"/>
              </w:rPr>
              <w:t xml:space="preserve"> </w:t>
            </w:r>
            <w:r w:rsidRPr="007A1372">
              <w:rPr>
                <w:sz w:val="24"/>
                <w:szCs w:val="24"/>
              </w:rPr>
              <w:t>ФАП</w:t>
            </w:r>
          </w:p>
        </w:tc>
        <w:tc>
          <w:tcPr>
            <w:tcW w:w="2507" w:type="dxa"/>
          </w:tcPr>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Белосток</w:t>
            </w:r>
            <w:proofErr w:type="spellEnd"/>
            <w:r w:rsidRPr="007A1372">
              <w:rPr>
                <w:sz w:val="24"/>
                <w:szCs w:val="24"/>
              </w:rPr>
              <w:t xml:space="preserve">, </w:t>
            </w:r>
          </w:p>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ул. Ленина, 28</w:t>
            </w:r>
          </w:p>
        </w:tc>
        <w:tc>
          <w:tcPr>
            <w:tcW w:w="1521" w:type="dxa"/>
          </w:tcPr>
          <w:p w:rsidR="00DE7733" w:rsidRPr="007A1372" w:rsidRDefault="00DE7733" w:rsidP="00DE7733">
            <w:pPr>
              <w:pStyle w:val="27"/>
              <w:shd w:val="clear" w:color="auto" w:fill="auto"/>
              <w:spacing w:before="0" w:line="264" w:lineRule="auto"/>
              <w:ind w:left="57" w:right="57"/>
              <w:jc w:val="center"/>
              <w:rPr>
                <w:sz w:val="24"/>
                <w:szCs w:val="24"/>
              </w:rPr>
            </w:pP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2</w:t>
            </w:r>
          </w:p>
        </w:tc>
        <w:tc>
          <w:tcPr>
            <w:tcW w:w="1981"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Благодаровское</w:t>
            </w:r>
            <w:proofErr w:type="spellEnd"/>
            <w:r w:rsidRPr="007A1372">
              <w:rPr>
                <w:sz w:val="24"/>
                <w:szCs w:val="24"/>
              </w:rPr>
              <w:t xml:space="preserve"> </w:t>
            </w: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Благодаровский</w:t>
            </w:r>
            <w:proofErr w:type="spellEnd"/>
            <w:r w:rsidR="001F6296" w:rsidRPr="007A1372">
              <w:rPr>
                <w:sz w:val="24"/>
                <w:szCs w:val="24"/>
              </w:rPr>
              <w:t xml:space="preserve"> </w:t>
            </w:r>
            <w:r w:rsidRPr="007A1372">
              <w:rPr>
                <w:sz w:val="24"/>
                <w:szCs w:val="24"/>
              </w:rPr>
              <w:t>ФАП</w:t>
            </w:r>
          </w:p>
        </w:tc>
        <w:tc>
          <w:tcPr>
            <w:tcW w:w="2507" w:type="dxa"/>
          </w:tcPr>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Благодаровка</w:t>
            </w:r>
            <w:proofErr w:type="spellEnd"/>
            <w:r w:rsidRPr="007A1372">
              <w:rPr>
                <w:sz w:val="24"/>
                <w:szCs w:val="24"/>
              </w:rPr>
              <w:t xml:space="preserve">, </w:t>
            </w:r>
          </w:p>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пер. Больничный, 1</w:t>
            </w:r>
          </w:p>
        </w:tc>
        <w:tc>
          <w:tcPr>
            <w:tcW w:w="1521" w:type="dxa"/>
          </w:tcPr>
          <w:p w:rsidR="00DE7733" w:rsidRPr="007A1372" w:rsidRDefault="00DE7733" w:rsidP="00DE7733">
            <w:pPr>
              <w:pStyle w:val="27"/>
              <w:shd w:val="clear" w:color="auto" w:fill="auto"/>
              <w:spacing w:before="0" w:line="264" w:lineRule="auto"/>
              <w:ind w:left="57" w:right="57"/>
              <w:jc w:val="center"/>
              <w:rPr>
                <w:sz w:val="24"/>
                <w:szCs w:val="24"/>
              </w:rPr>
            </w:pP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3</w:t>
            </w:r>
          </w:p>
        </w:tc>
        <w:tc>
          <w:tcPr>
            <w:tcW w:w="1981"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Буняковское</w:t>
            </w:r>
            <w:proofErr w:type="spellEnd"/>
            <w:r w:rsidRPr="007A1372">
              <w:rPr>
                <w:sz w:val="24"/>
                <w:szCs w:val="24"/>
              </w:rPr>
              <w:t xml:space="preserve"> </w:t>
            </w: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Буняковская</w:t>
            </w:r>
            <w:proofErr w:type="spellEnd"/>
            <w:r w:rsidRPr="007A1372">
              <w:rPr>
                <w:sz w:val="24"/>
                <w:szCs w:val="24"/>
              </w:rPr>
              <w:t xml:space="preserve"> амбулатория</w:t>
            </w:r>
          </w:p>
        </w:tc>
        <w:tc>
          <w:tcPr>
            <w:tcW w:w="2507" w:type="dxa"/>
          </w:tcPr>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Буняковка</w:t>
            </w:r>
            <w:proofErr w:type="spellEnd"/>
            <w:r w:rsidRPr="007A1372">
              <w:rPr>
                <w:sz w:val="24"/>
                <w:szCs w:val="24"/>
              </w:rPr>
              <w:t xml:space="preserve">, </w:t>
            </w:r>
          </w:p>
          <w:p w:rsidR="00DE7733" w:rsidRPr="007A1372" w:rsidRDefault="00DE7733" w:rsidP="00F5531E">
            <w:pPr>
              <w:pStyle w:val="27"/>
              <w:shd w:val="clear" w:color="auto" w:fill="auto"/>
              <w:spacing w:before="0" w:line="264" w:lineRule="auto"/>
              <w:ind w:left="57" w:right="57"/>
              <w:rPr>
                <w:sz w:val="24"/>
                <w:szCs w:val="24"/>
              </w:rPr>
            </w:pPr>
            <w:r w:rsidRPr="007A1372">
              <w:rPr>
                <w:sz w:val="24"/>
                <w:szCs w:val="24"/>
              </w:rPr>
              <w:t xml:space="preserve">пер. </w:t>
            </w:r>
            <w:r w:rsidR="00F5531E" w:rsidRPr="007A1372">
              <w:rPr>
                <w:sz w:val="24"/>
                <w:szCs w:val="24"/>
              </w:rPr>
              <w:t>Школь</w:t>
            </w:r>
            <w:r w:rsidRPr="007A1372">
              <w:rPr>
                <w:sz w:val="24"/>
                <w:szCs w:val="24"/>
              </w:rPr>
              <w:t>ный, 8</w:t>
            </w:r>
          </w:p>
        </w:tc>
        <w:tc>
          <w:tcPr>
            <w:tcW w:w="1521"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25</w:t>
            </w: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4</w:t>
            </w:r>
          </w:p>
        </w:tc>
        <w:tc>
          <w:tcPr>
            <w:tcW w:w="1981"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Ганновское</w:t>
            </w:r>
            <w:proofErr w:type="spellEnd"/>
            <w:r w:rsidRPr="007A1372">
              <w:rPr>
                <w:sz w:val="24"/>
                <w:szCs w:val="24"/>
              </w:rPr>
              <w:t xml:space="preserve"> </w:t>
            </w: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Ганновский</w:t>
            </w:r>
            <w:proofErr w:type="spellEnd"/>
            <w:r w:rsidR="001F6296" w:rsidRPr="007A1372">
              <w:rPr>
                <w:sz w:val="24"/>
                <w:szCs w:val="24"/>
              </w:rPr>
              <w:t xml:space="preserve"> </w:t>
            </w:r>
            <w:r w:rsidRPr="007A1372">
              <w:rPr>
                <w:sz w:val="24"/>
                <w:szCs w:val="24"/>
              </w:rPr>
              <w:t>ФАП</w:t>
            </w:r>
          </w:p>
        </w:tc>
        <w:tc>
          <w:tcPr>
            <w:tcW w:w="2507" w:type="dxa"/>
          </w:tcPr>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Ганновка</w:t>
            </w:r>
            <w:proofErr w:type="spellEnd"/>
            <w:r w:rsidRPr="007A1372">
              <w:rPr>
                <w:sz w:val="24"/>
                <w:szCs w:val="24"/>
              </w:rPr>
              <w:t xml:space="preserve">, </w:t>
            </w:r>
          </w:p>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ул. Центральная, 28</w:t>
            </w:r>
          </w:p>
        </w:tc>
        <w:tc>
          <w:tcPr>
            <w:tcW w:w="1521" w:type="dxa"/>
          </w:tcPr>
          <w:p w:rsidR="00DE7733" w:rsidRPr="007A1372" w:rsidRDefault="00DE7733" w:rsidP="00DE7733">
            <w:pPr>
              <w:pStyle w:val="27"/>
              <w:shd w:val="clear" w:color="auto" w:fill="auto"/>
              <w:spacing w:before="0" w:line="264" w:lineRule="auto"/>
              <w:ind w:left="57" w:right="57"/>
              <w:jc w:val="center"/>
              <w:rPr>
                <w:sz w:val="24"/>
                <w:szCs w:val="24"/>
              </w:rPr>
            </w:pP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5</w:t>
            </w:r>
          </w:p>
        </w:tc>
        <w:tc>
          <w:tcPr>
            <w:tcW w:w="1981" w:type="dxa"/>
            <w:vMerge w:val="restart"/>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Желанновское</w:t>
            </w:r>
            <w:proofErr w:type="spellEnd"/>
            <w:r w:rsidRPr="007A1372">
              <w:rPr>
                <w:sz w:val="24"/>
                <w:szCs w:val="24"/>
              </w:rPr>
              <w:t xml:space="preserve"> </w:t>
            </w: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Желанновская</w:t>
            </w:r>
            <w:proofErr w:type="spellEnd"/>
            <w:r w:rsidRPr="007A1372">
              <w:rPr>
                <w:sz w:val="24"/>
                <w:szCs w:val="24"/>
              </w:rPr>
              <w:t xml:space="preserve"> амбулатория</w:t>
            </w:r>
          </w:p>
        </w:tc>
        <w:tc>
          <w:tcPr>
            <w:tcW w:w="2507" w:type="dxa"/>
          </w:tcPr>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с. Желанное, </w:t>
            </w:r>
          </w:p>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пер. Больничный, </w:t>
            </w:r>
            <w:proofErr w:type="gramStart"/>
            <w:r w:rsidRPr="007A1372">
              <w:rPr>
                <w:sz w:val="24"/>
                <w:szCs w:val="24"/>
              </w:rPr>
              <w:t>2</w:t>
            </w:r>
            <w:proofErr w:type="gramEnd"/>
            <w:r w:rsidRPr="007A1372">
              <w:rPr>
                <w:sz w:val="24"/>
                <w:szCs w:val="24"/>
              </w:rPr>
              <w:t xml:space="preserve"> а</w:t>
            </w:r>
          </w:p>
        </w:tc>
        <w:tc>
          <w:tcPr>
            <w:tcW w:w="1521"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150</w:t>
            </w:r>
          </w:p>
        </w:tc>
      </w:tr>
      <w:tr w:rsidR="00DE7733" w:rsidRPr="007A1372" w:rsidTr="00F5531E">
        <w:tc>
          <w:tcPr>
            <w:tcW w:w="672" w:type="dxa"/>
          </w:tcPr>
          <w:p w:rsidR="00DE7733" w:rsidRPr="007A1372" w:rsidRDefault="00DE7733" w:rsidP="00DE7733">
            <w:pPr>
              <w:pStyle w:val="27"/>
              <w:shd w:val="clear" w:color="auto" w:fill="auto"/>
              <w:spacing w:before="0" w:line="264" w:lineRule="auto"/>
              <w:ind w:left="57" w:right="57"/>
              <w:jc w:val="center"/>
              <w:rPr>
                <w:sz w:val="24"/>
                <w:szCs w:val="24"/>
              </w:rPr>
            </w:pPr>
            <w:r w:rsidRPr="007A1372">
              <w:rPr>
                <w:sz w:val="24"/>
                <w:szCs w:val="24"/>
              </w:rPr>
              <w:t>6</w:t>
            </w:r>
          </w:p>
        </w:tc>
        <w:tc>
          <w:tcPr>
            <w:tcW w:w="1981" w:type="dxa"/>
            <w:vMerge/>
          </w:tcPr>
          <w:p w:rsidR="00DE7733" w:rsidRPr="007A1372" w:rsidRDefault="00DE7733" w:rsidP="00DE7733">
            <w:pPr>
              <w:pStyle w:val="27"/>
              <w:shd w:val="clear" w:color="auto" w:fill="auto"/>
              <w:spacing w:before="0" w:line="264" w:lineRule="auto"/>
              <w:ind w:left="57" w:right="57"/>
              <w:rPr>
                <w:sz w:val="24"/>
                <w:szCs w:val="24"/>
              </w:rPr>
            </w:pPr>
          </w:p>
        </w:tc>
        <w:tc>
          <w:tcPr>
            <w:tcW w:w="3059" w:type="dxa"/>
          </w:tcPr>
          <w:p w:rsidR="00DE7733" w:rsidRPr="007A1372" w:rsidRDefault="00DE7733" w:rsidP="00DE7733">
            <w:pPr>
              <w:pStyle w:val="27"/>
              <w:shd w:val="clear" w:color="auto" w:fill="auto"/>
              <w:spacing w:before="0" w:line="264" w:lineRule="auto"/>
              <w:ind w:left="57" w:right="57"/>
              <w:rPr>
                <w:sz w:val="24"/>
                <w:szCs w:val="24"/>
              </w:rPr>
            </w:pPr>
            <w:proofErr w:type="spellStart"/>
            <w:r w:rsidRPr="007A1372">
              <w:rPr>
                <w:sz w:val="24"/>
                <w:szCs w:val="24"/>
              </w:rPr>
              <w:t>Брезицкий</w:t>
            </w:r>
            <w:proofErr w:type="spellEnd"/>
            <w:r w:rsidR="001F6296" w:rsidRPr="007A1372">
              <w:rPr>
                <w:sz w:val="24"/>
                <w:szCs w:val="24"/>
              </w:rPr>
              <w:t xml:space="preserve"> </w:t>
            </w:r>
            <w:r w:rsidRPr="007A1372">
              <w:rPr>
                <w:sz w:val="24"/>
                <w:szCs w:val="24"/>
              </w:rPr>
              <w:t>ФАП</w:t>
            </w:r>
          </w:p>
        </w:tc>
        <w:tc>
          <w:tcPr>
            <w:tcW w:w="2507" w:type="dxa"/>
          </w:tcPr>
          <w:p w:rsidR="00414EBD"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д. </w:t>
            </w:r>
            <w:proofErr w:type="spellStart"/>
            <w:r w:rsidRPr="007A1372">
              <w:rPr>
                <w:sz w:val="24"/>
                <w:szCs w:val="24"/>
              </w:rPr>
              <w:t>Брезицк</w:t>
            </w:r>
            <w:proofErr w:type="spellEnd"/>
            <w:r w:rsidRPr="007A1372">
              <w:rPr>
                <w:sz w:val="24"/>
                <w:szCs w:val="24"/>
              </w:rPr>
              <w:t xml:space="preserve">, </w:t>
            </w:r>
          </w:p>
          <w:p w:rsidR="00DE7733" w:rsidRPr="007A1372" w:rsidRDefault="00DE7733" w:rsidP="00DE7733">
            <w:pPr>
              <w:pStyle w:val="27"/>
              <w:shd w:val="clear" w:color="auto" w:fill="auto"/>
              <w:spacing w:before="0" w:line="264" w:lineRule="auto"/>
              <w:ind w:left="57" w:right="57"/>
              <w:rPr>
                <w:sz w:val="24"/>
                <w:szCs w:val="24"/>
              </w:rPr>
            </w:pPr>
            <w:r w:rsidRPr="007A1372">
              <w:rPr>
                <w:sz w:val="24"/>
                <w:szCs w:val="24"/>
              </w:rPr>
              <w:t xml:space="preserve">ул. Центральная, 3 </w:t>
            </w:r>
          </w:p>
        </w:tc>
        <w:tc>
          <w:tcPr>
            <w:tcW w:w="1521" w:type="dxa"/>
          </w:tcPr>
          <w:p w:rsidR="00DE7733" w:rsidRPr="007A1372" w:rsidRDefault="00F5531E" w:rsidP="00DE7733">
            <w:pPr>
              <w:pStyle w:val="27"/>
              <w:shd w:val="clear" w:color="auto" w:fill="auto"/>
              <w:spacing w:before="0" w:line="264" w:lineRule="auto"/>
              <w:ind w:left="57" w:right="57"/>
              <w:jc w:val="center"/>
              <w:rPr>
                <w:sz w:val="24"/>
                <w:szCs w:val="24"/>
              </w:rPr>
            </w:pPr>
            <w:r w:rsidRPr="007A1372">
              <w:rPr>
                <w:sz w:val="24"/>
                <w:szCs w:val="24"/>
              </w:rPr>
              <w:t>не работает</w:t>
            </w:r>
          </w:p>
        </w:tc>
      </w:tr>
      <w:tr w:rsidR="00F5531E" w:rsidRPr="007A1372" w:rsidTr="00F5531E">
        <w:tc>
          <w:tcPr>
            <w:tcW w:w="672" w:type="dxa"/>
          </w:tcPr>
          <w:p w:rsidR="00F5531E" w:rsidRPr="007A1372" w:rsidRDefault="00F5531E" w:rsidP="00365741">
            <w:pPr>
              <w:pStyle w:val="27"/>
              <w:shd w:val="clear" w:color="auto" w:fill="auto"/>
              <w:spacing w:before="0" w:line="264" w:lineRule="auto"/>
              <w:ind w:left="57" w:right="57"/>
              <w:jc w:val="center"/>
              <w:rPr>
                <w:sz w:val="24"/>
                <w:szCs w:val="24"/>
              </w:rPr>
            </w:pPr>
            <w:r w:rsidRPr="007A1372">
              <w:rPr>
                <w:sz w:val="24"/>
                <w:szCs w:val="24"/>
              </w:rPr>
              <w:t>7</w:t>
            </w:r>
          </w:p>
        </w:tc>
        <w:tc>
          <w:tcPr>
            <w:tcW w:w="1981" w:type="dxa"/>
          </w:tcPr>
          <w:p w:rsidR="00F5531E" w:rsidRPr="007A1372" w:rsidRDefault="00F5531E" w:rsidP="00DE7733">
            <w:pPr>
              <w:pStyle w:val="27"/>
              <w:shd w:val="clear" w:color="auto" w:fill="auto"/>
              <w:spacing w:before="0" w:line="264" w:lineRule="auto"/>
              <w:ind w:left="57" w:right="57"/>
              <w:rPr>
                <w:sz w:val="24"/>
                <w:szCs w:val="24"/>
              </w:rPr>
            </w:pPr>
          </w:p>
        </w:tc>
        <w:tc>
          <w:tcPr>
            <w:tcW w:w="3059" w:type="dxa"/>
          </w:tcPr>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Модульный ФАП</w:t>
            </w:r>
          </w:p>
        </w:tc>
        <w:tc>
          <w:tcPr>
            <w:tcW w:w="2507" w:type="dxa"/>
          </w:tcPr>
          <w:p w:rsidR="00414EBD" w:rsidRPr="007A1372" w:rsidRDefault="00F5531E" w:rsidP="004C0B16">
            <w:pPr>
              <w:pStyle w:val="27"/>
              <w:shd w:val="clear" w:color="auto" w:fill="auto"/>
              <w:spacing w:before="0" w:line="264" w:lineRule="auto"/>
              <w:ind w:left="57" w:right="57"/>
              <w:rPr>
                <w:sz w:val="24"/>
                <w:szCs w:val="24"/>
              </w:rPr>
            </w:pPr>
            <w:r w:rsidRPr="007A1372">
              <w:rPr>
                <w:sz w:val="24"/>
                <w:szCs w:val="24"/>
              </w:rPr>
              <w:t xml:space="preserve">д. </w:t>
            </w:r>
            <w:proofErr w:type="spellStart"/>
            <w:r w:rsidRPr="007A1372">
              <w:rPr>
                <w:sz w:val="24"/>
                <w:szCs w:val="24"/>
              </w:rPr>
              <w:t>Брезицк</w:t>
            </w:r>
            <w:proofErr w:type="spellEnd"/>
            <w:r w:rsidRPr="007A1372">
              <w:rPr>
                <w:sz w:val="24"/>
                <w:szCs w:val="24"/>
              </w:rPr>
              <w:t xml:space="preserve">, </w:t>
            </w:r>
          </w:p>
          <w:p w:rsidR="00F5531E" w:rsidRPr="007A1372" w:rsidRDefault="00F5531E" w:rsidP="004C0B16">
            <w:pPr>
              <w:pStyle w:val="27"/>
              <w:shd w:val="clear" w:color="auto" w:fill="auto"/>
              <w:spacing w:before="0" w:line="264" w:lineRule="auto"/>
              <w:ind w:left="57" w:right="57"/>
              <w:rPr>
                <w:sz w:val="24"/>
                <w:szCs w:val="24"/>
              </w:rPr>
            </w:pPr>
            <w:r w:rsidRPr="007A1372">
              <w:rPr>
                <w:sz w:val="24"/>
                <w:szCs w:val="24"/>
              </w:rPr>
              <w:t xml:space="preserve">ул. Центральная, </w:t>
            </w:r>
            <w:r w:rsidR="004C0B16" w:rsidRPr="007A1372">
              <w:rPr>
                <w:sz w:val="24"/>
                <w:szCs w:val="24"/>
              </w:rPr>
              <w:t>17а</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p>
        </w:tc>
      </w:tr>
      <w:tr w:rsidR="00F5531E" w:rsidRPr="007A1372" w:rsidTr="00F5531E">
        <w:tc>
          <w:tcPr>
            <w:tcW w:w="672" w:type="dxa"/>
          </w:tcPr>
          <w:p w:rsidR="00F5531E" w:rsidRPr="007A1372" w:rsidRDefault="00F5531E" w:rsidP="00365741">
            <w:pPr>
              <w:pStyle w:val="27"/>
              <w:shd w:val="clear" w:color="auto" w:fill="auto"/>
              <w:spacing w:before="0" w:line="264" w:lineRule="auto"/>
              <w:ind w:left="57" w:right="57"/>
              <w:jc w:val="center"/>
              <w:rPr>
                <w:sz w:val="24"/>
                <w:szCs w:val="24"/>
              </w:rPr>
            </w:pPr>
            <w:r w:rsidRPr="007A1372">
              <w:rPr>
                <w:sz w:val="24"/>
                <w:szCs w:val="24"/>
              </w:rPr>
              <w:t>8</w:t>
            </w:r>
          </w:p>
        </w:tc>
        <w:tc>
          <w:tcPr>
            <w:tcW w:w="1981" w:type="dxa"/>
            <w:vMerge w:val="restart"/>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Лукьяновское</w:t>
            </w:r>
            <w:proofErr w:type="spellEnd"/>
            <w:r w:rsidRPr="007A1372">
              <w:rPr>
                <w:sz w:val="24"/>
                <w:szCs w:val="24"/>
              </w:rPr>
              <w:t xml:space="preserve"> казачье</w:t>
            </w:r>
          </w:p>
        </w:tc>
        <w:tc>
          <w:tcPr>
            <w:tcW w:w="3059"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Лукьяновская</w:t>
            </w:r>
            <w:proofErr w:type="spellEnd"/>
            <w:r w:rsidRPr="007A1372">
              <w:rPr>
                <w:sz w:val="24"/>
                <w:szCs w:val="24"/>
              </w:rPr>
              <w:t xml:space="preserve"> </w:t>
            </w:r>
          </w:p>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участковая больница</w:t>
            </w:r>
          </w:p>
        </w:tc>
        <w:tc>
          <w:tcPr>
            <w:tcW w:w="2507" w:type="dxa"/>
          </w:tcPr>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Лукьяновка</w:t>
            </w:r>
            <w:proofErr w:type="spellEnd"/>
            <w:r w:rsidRPr="007A1372">
              <w:rPr>
                <w:sz w:val="24"/>
                <w:szCs w:val="24"/>
              </w:rPr>
              <w:t xml:space="preserve">, </w:t>
            </w:r>
          </w:p>
          <w:p w:rsidR="00F5531E" w:rsidRPr="007A1372" w:rsidRDefault="00F5531E" w:rsidP="00F5531E">
            <w:pPr>
              <w:pStyle w:val="27"/>
              <w:shd w:val="clear" w:color="auto" w:fill="auto"/>
              <w:spacing w:before="0" w:line="264" w:lineRule="auto"/>
              <w:ind w:left="57" w:right="57"/>
              <w:rPr>
                <w:sz w:val="24"/>
                <w:szCs w:val="24"/>
              </w:rPr>
            </w:pPr>
            <w:r w:rsidRPr="007A1372">
              <w:rPr>
                <w:sz w:val="24"/>
                <w:szCs w:val="24"/>
              </w:rPr>
              <w:t>пер. Больничный, 4</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r w:rsidRPr="007A1372">
              <w:rPr>
                <w:sz w:val="24"/>
                <w:szCs w:val="24"/>
              </w:rPr>
              <w:t>130</w:t>
            </w:r>
          </w:p>
        </w:tc>
      </w:tr>
      <w:tr w:rsidR="00F5531E" w:rsidRPr="007A1372" w:rsidTr="00F5531E">
        <w:tc>
          <w:tcPr>
            <w:tcW w:w="672" w:type="dxa"/>
          </w:tcPr>
          <w:p w:rsidR="00F5531E" w:rsidRPr="007A1372" w:rsidRDefault="00F5531E" w:rsidP="00365741">
            <w:pPr>
              <w:pStyle w:val="27"/>
              <w:shd w:val="clear" w:color="auto" w:fill="auto"/>
              <w:spacing w:before="0" w:line="264" w:lineRule="auto"/>
              <w:ind w:left="57" w:right="57"/>
              <w:jc w:val="center"/>
              <w:rPr>
                <w:sz w:val="24"/>
                <w:szCs w:val="24"/>
              </w:rPr>
            </w:pPr>
            <w:r w:rsidRPr="007A1372">
              <w:rPr>
                <w:sz w:val="24"/>
                <w:szCs w:val="24"/>
              </w:rPr>
              <w:t>9</w:t>
            </w:r>
          </w:p>
        </w:tc>
        <w:tc>
          <w:tcPr>
            <w:tcW w:w="1981" w:type="dxa"/>
            <w:vMerge/>
          </w:tcPr>
          <w:p w:rsidR="00F5531E" w:rsidRPr="007A1372" w:rsidRDefault="00F5531E" w:rsidP="00DE7733">
            <w:pPr>
              <w:pStyle w:val="27"/>
              <w:shd w:val="clear" w:color="auto" w:fill="auto"/>
              <w:spacing w:before="0" w:line="264" w:lineRule="auto"/>
              <w:ind w:left="57" w:right="57"/>
              <w:rPr>
                <w:sz w:val="24"/>
                <w:szCs w:val="24"/>
              </w:rPr>
            </w:pPr>
          </w:p>
        </w:tc>
        <w:tc>
          <w:tcPr>
            <w:tcW w:w="3059"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Генераловский</w:t>
            </w:r>
            <w:proofErr w:type="spellEnd"/>
            <w:r w:rsidRPr="007A1372">
              <w:rPr>
                <w:sz w:val="24"/>
                <w:szCs w:val="24"/>
              </w:rPr>
              <w:t xml:space="preserve"> ФАП</w:t>
            </w:r>
          </w:p>
        </w:tc>
        <w:tc>
          <w:tcPr>
            <w:tcW w:w="2507" w:type="dxa"/>
          </w:tcPr>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 xml:space="preserve">д. </w:t>
            </w:r>
            <w:proofErr w:type="spellStart"/>
            <w:r w:rsidRPr="007A1372">
              <w:rPr>
                <w:sz w:val="24"/>
                <w:szCs w:val="24"/>
              </w:rPr>
              <w:t>Генераловка</w:t>
            </w:r>
            <w:proofErr w:type="spellEnd"/>
            <w:r w:rsidRPr="007A1372">
              <w:rPr>
                <w:sz w:val="24"/>
                <w:szCs w:val="24"/>
              </w:rPr>
              <w:t xml:space="preserve">, </w:t>
            </w:r>
          </w:p>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ул. Центральная, 29</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p>
        </w:tc>
      </w:tr>
      <w:tr w:rsidR="00F5531E" w:rsidRPr="007A1372" w:rsidTr="00F5531E">
        <w:tc>
          <w:tcPr>
            <w:tcW w:w="672" w:type="dxa"/>
          </w:tcPr>
          <w:p w:rsidR="00F5531E" w:rsidRPr="007A1372" w:rsidRDefault="00F5531E" w:rsidP="00365741">
            <w:pPr>
              <w:pStyle w:val="27"/>
              <w:shd w:val="clear" w:color="auto" w:fill="auto"/>
              <w:spacing w:before="0" w:line="264" w:lineRule="auto"/>
              <w:ind w:left="57" w:right="57"/>
              <w:jc w:val="center"/>
              <w:rPr>
                <w:sz w:val="24"/>
                <w:szCs w:val="24"/>
              </w:rPr>
            </w:pPr>
            <w:r w:rsidRPr="007A1372">
              <w:rPr>
                <w:sz w:val="24"/>
                <w:szCs w:val="24"/>
              </w:rPr>
              <w:t>10</w:t>
            </w:r>
          </w:p>
        </w:tc>
        <w:tc>
          <w:tcPr>
            <w:tcW w:w="1981" w:type="dxa"/>
            <w:vMerge/>
          </w:tcPr>
          <w:p w:rsidR="00F5531E" w:rsidRPr="007A1372" w:rsidRDefault="00F5531E" w:rsidP="00DE7733">
            <w:pPr>
              <w:pStyle w:val="27"/>
              <w:shd w:val="clear" w:color="auto" w:fill="auto"/>
              <w:spacing w:before="0" w:line="264" w:lineRule="auto"/>
              <w:ind w:left="57" w:right="57"/>
              <w:rPr>
                <w:sz w:val="24"/>
                <w:szCs w:val="24"/>
              </w:rPr>
            </w:pPr>
          </w:p>
        </w:tc>
        <w:tc>
          <w:tcPr>
            <w:tcW w:w="3059"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Песчанский</w:t>
            </w:r>
            <w:proofErr w:type="spellEnd"/>
            <w:r w:rsidRPr="007A1372">
              <w:rPr>
                <w:sz w:val="24"/>
                <w:szCs w:val="24"/>
              </w:rPr>
              <w:t xml:space="preserve"> ФАП</w:t>
            </w:r>
          </w:p>
        </w:tc>
        <w:tc>
          <w:tcPr>
            <w:tcW w:w="2507" w:type="dxa"/>
          </w:tcPr>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 xml:space="preserve">д. Песчанка, </w:t>
            </w:r>
          </w:p>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ул. Центральная, 20</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p>
        </w:tc>
      </w:tr>
      <w:tr w:rsidR="00F5531E" w:rsidRPr="007A1372" w:rsidTr="00F5531E">
        <w:tc>
          <w:tcPr>
            <w:tcW w:w="672" w:type="dxa"/>
          </w:tcPr>
          <w:p w:rsidR="00F5531E" w:rsidRPr="007A1372" w:rsidRDefault="00F5531E" w:rsidP="00365741">
            <w:pPr>
              <w:pStyle w:val="27"/>
              <w:shd w:val="clear" w:color="auto" w:fill="auto"/>
              <w:spacing w:before="0" w:line="264" w:lineRule="auto"/>
              <w:ind w:left="57" w:right="57"/>
              <w:jc w:val="center"/>
              <w:rPr>
                <w:sz w:val="24"/>
                <w:szCs w:val="24"/>
              </w:rPr>
            </w:pPr>
            <w:r w:rsidRPr="007A1372">
              <w:rPr>
                <w:sz w:val="24"/>
                <w:szCs w:val="24"/>
              </w:rPr>
              <w:t>11</w:t>
            </w:r>
          </w:p>
        </w:tc>
        <w:tc>
          <w:tcPr>
            <w:tcW w:w="1981" w:type="dxa"/>
            <w:vMerge/>
          </w:tcPr>
          <w:p w:rsidR="00F5531E" w:rsidRPr="007A1372" w:rsidRDefault="00F5531E" w:rsidP="00DE7733">
            <w:pPr>
              <w:pStyle w:val="27"/>
              <w:shd w:val="clear" w:color="auto" w:fill="auto"/>
              <w:spacing w:before="0" w:line="264" w:lineRule="auto"/>
              <w:ind w:left="57" w:right="57"/>
              <w:rPr>
                <w:sz w:val="24"/>
                <w:szCs w:val="24"/>
              </w:rPr>
            </w:pPr>
          </w:p>
        </w:tc>
        <w:tc>
          <w:tcPr>
            <w:tcW w:w="3059"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Саратский</w:t>
            </w:r>
            <w:proofErr w:type="spellEnd"/>
            <w:r w:rsidRPr="007A1372">
              <w:rPr>
                <w:sz w:val="24"/>
                <w:szCs w:val="24"/>
              </w:rPr>
              <w:t xml:space="preserve"> ФАП</w:t>
            </w:r>
          </w:p>
        </w:tc>
        <w:tc>
          <w:tcPr>
            <w:tcW w:w="2507" w:type="dxa"/>
          </w:tcPr>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 xml:space="preserve">д. </w:t>
            </w:r>
            <w:proofErr w:type="spellStart"/>
            <w:r w:rsidRPr="007A1372">
              <w:rPr>
                <w:sz w:val="24"/>
                <w:szCs w:val="24"/>
              </w:rPr>
              <w:t>Сарат</w:t>
            </w:r>
            <w:proofErr w:type="spellEnd"/>
            <w:r w:rsidRPr="007A1372">
              <w:rPr>
                <w:sz w:val="24"/>
                <w:szCs w:val="24"/>
              </w:rPr>
              <w:t xml:space="preserve">, </w:t>
            </w:r>
          </w:p>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ул. Центральная, 34</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p>
        </w:tc>
      </w:tr>
      <w:tr w:rsidR="00F5531E" w:rsidRPr="007A1372" w:rsidTr="00F5531E">
        <w:tc>
          <w:tcPr>
            <w:tcW w:w="672" w:type="dxa"/>
          </w:tcPr>
          <w:p w:rsidR="00F5531E" w:rsidRPr="007A1372" w:rsidRDefault="00F5531E" w:rsidP="00DE7733">
            <w:pPr>
              <w:pStyle w:val="27"/>
              <w:shd w:val="clear" w:color="auto" w:fill="auto"/>
              <w:spacing w:before="0" w:line="264" w:lineRule="auto"/>
              <w:ind w:left="57" w:right="57"/>
              <w:jc w:val="center"/>
              <w:rPr>
                <w:sz w:val="24"/>
                <w:szCs w:val="24"/>
              </w:rPr>
            </w:pPr>
            <w:r w:rsidRPr="007A1372">
              <w:rPr>
                <w:sz w:val="24"/>
                <w:szCs w:val="24"/>
              </w:rPr>
              <w:t>12</w:t>
            </w:r>
          </w:p>
        </w:tc>
        <w:tc>
          <w:tcPr>
            <w:tcW w:w="1981" w:type="dxa"/>
            <w:vMerge/>
          </w:tcPr>
          <w:p w:rsidR="00F5531E" w:rsidRPr="007A1372" w:rsidRDefault="00F5531E" w:rsidP="00DE7733">
            <w:pPr>
              <w:pStyle w:val="27"/>
              <w:shd w:val="clear" w:color="auto" w:fill="auto"/>
              <w:spacing w:before="0" w:line="264" w:lineRule="auto"/>
              <w:ind w:left="57" w:right="57"/>
              <w:rPr>
                <w:sz w:val="24"/>
                <w:szCs w:val="24"/>
              </w:rPr>
            </w:pPr>
          </w:p>
        </w:tc>
        <w:tc>
          <w:tcPr>
            <w:tcW w:w="3059"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Тишанский</w:t>
            </w:r>
            <w:proofErr w:type="spellEnd"/>
            <w:r w:rsidRPr="007A1372">
              <w:rPr>
                <w:sz w:val="24"/>
                <w:szCs w:val="24"/>
              </w:rPr>
              <w:t xml:space="preserve"> ФАП</w:t>
            </w:r>
          </w:p>
        </w:tc>
        <w:tc>
          <w:tcPr>
            <w:tcW w:w="2507" w:type="dxa"/>
          </w:tcPr>
          <w:p w:rsidR="00F5531E" w:rsidRPr="007A1372" w:rsidRDefault="00F5531E" w:rsidP="00DE7733">
            <w:pPr>
              <w:pStyle w:val="27"/>
              <w:shd w:val="clear" w:color="auto" w:fill="auto"/>
              <w:spacing w:before="0" w:line="264" w:lineRule="auto"/>
              <w:ind w:left="57" w:right="57"/>
              <w:rPr>
                <w:sz w:val="24"/>
                <w:szCs w:val="24"/>
              </w:rPr>
            </w:pPr>
            <w:proofErr w:type="spellStart"/>
            <w:r w:rsidRPr="007A1372">
              <w:rPr>
                <w:sz w:val="24"/>
                <w:szCs w:val="24"/>
              </w:rPr>
              <w:t>д.Тишанка</w:t>
            </w:r>
            <w:proofErr w:type="spellEnd"/>
            <w:r w:rsidRPr="007A1372">
              <w:rPr>
                <w:sz w:val="24"/>
                <w:szCs w:val="24"/>
              </w:rPr>
              <w:t>,</w:t>
            </w:r>
          </w:p>
          <w:p w:rsidR="00F5531E" w:rsidRPr="007A1372" w:rsidRDefault="00F5531E" w:rsidP="00DE7733">
            <w:pPr>
              <w:pStyle w:val="27"/>
              <w:shd w:val="clear" w:color="auto" w:fill="auto"/>
              <w:spacing w:before="0" w:line="264" w:lineRule="auto"/>
              <w:ind w:left="57" w:right="57"/>
              <w:rPr>
                <w:sz w:val="24"/>
                <w:szCs w:val="24"/>
              </w:rPr>
            </w:pPr>
            <w:r w:rsidRPr="007A1372">
              <w:rPr>
                <w:sz w:val="24"/>
                <w:szCs w:val="24"/>
              </w:rPr>
              <w:t>ул. Школьная, 8</w:t>
            </w:r>
          </w:p>
        </w:tc>
        <w:tc>
          <w:tcPr>
            <w:tcW w:w="1521" w:type="dxa"/>
          </w:tcPr>
          <w:p w:rsidR="00F5531E" w:rsidRPr="007A1372" w:rsidRDefault="00F5531E" w:rsidP="00DE7733">
            <w:pPr>
              <w:pStyle w:val="27"/>
              <w:shd w:val="clear" w:color="auto" w:fill="auto"/>
              <w:spacing w:before="0" w:line="264" w:lineRule="auto"/>
              <w:ind w:left="57" w:right="57"/>
              <w:jc w:val="center"/>
              <w:rPr>
                <w:sz w:val="24"/>
                <w:szCs w:val="24"/>
              </w:rPr>
            </w:pPr>
          </w:p>
        </w:tc>
      </w:tr>
      <w:tr w:rsidR="00414EBD" w:rsidRPr="007A1372" w:rsidTr="00F5531E">
        <w:tc>
          <w:tcPr>
            <w:tcW w:w="672" w:type="dxa"/>
          </w:tcPr>
          <w:p w:rsidR="00414EBD" w:rsidRPr="007A1372" w:rsidRDefault="00414EBD" w:rsidP="00DE7733">
            <w:pPr>
              <w:pStyle w:val="27"/>
              <w:shd w:val="clear" w:color="auto" w:fill="auto"/>
              <w:spacing w:before="0" w:line="264" w:lineRule="auto"/>
              <w:ind w:left="57" w:right="57"/>
              <w:jc w:val="center"/>
              <w:rPr>
                <w:sz w:val="24"/>
                <w:szCs w:val="24"/>
              </w:rPr>
            </w:pPr>
            <w:r w:rsidRPr="007A1372">
              <w:rPr>
                <w:sz w:val="24"/>
                <w:szCs w:val="24"/>
              </w:rPr>
              <w:t>13</w:t>
            </w:r>
          </w:p>
        </w:tc>
        <w:tc>
          <w:tcPr>
            <w:tcW w:w="1981" w:type="dxa"/>
            <w:vMerge w:val="restart"/>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Одесское </w:t>
            </w:r>
          </w:p>
        </w:tc>
        <w:tc>
          <w:tcPr>
            <w:tcW w:w="3059"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Одесская центральная районная больница</w:t>
            </w:r>
          </w:p>
        </w:tc>
        <w:tc>
          <w:tcPr>
            <w:tcW w:w="2507"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с. Одесское, </w:t>
            </w:r>
          </w:p>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пер. Больничный, 30</w:t>
            </w:r>
          </w:p>
        </w:tc>
        <w:tc>
          <w:tcPr>
            <w:tcW w:w="1521" w:type="dxa"/>
          </w:tcPr>
          <w:p w:rsidR="00414EBD" w:rsidRPr="007A1372" w:rsidRDefault="00414EBD" w:rsidP="00365741">
            <w:pPr>
              <w:spacing w:line="264" w:lineRule="auto"/>
              <w:ind w:left="57" w:right="57"/>
              <w:jc w:val="center"/>
              <w:rPr>
                <w:rFonts w:ascii="Times New Roman" w:hAnsi="Times New Roman" w:cs="Times New Roman"/>
                <w:color w:val="000000"/>
                <w:sz w:val="24"/>
                <w:szCs w:val="24"/>
              </w:rPr>
            </w:pPr>
            <w:r w:rsidRPr="007A1372">
              <w:rPr>
                <w:rFonts w:ascii="Times New Roman" w:hAnsi="Times New Roman" w:cs="Times New Roman"/>
                <w:color w:val="000000"/>
                <w:sz w:val="24"/>
                <w:szCs w:val="24"/>
              </w:rPr>
              <w:t>294,</w:t>
            </w:r>
          </w:p>
          <w:p w:rsidR="00414EBD" w:rsidRPr="007A1372" w:rsidRDefault="00414EBD" w:rsidP="00365741">
            <w:pPr>
              <w:spacing w:line="264" w:lineRule="auto"/>
              <w:ind w:left="57" w:right="57"/>
              <w:jc w:val="center"/>
              <w:rPr>
                <w:rFonts w:ascii="Times New Roman" w:hAnsi="Times New Roman" w:cs="Times New Roman"/>
                <w:color w:val="000000"/>
              </w:rPr>
            </w:pPr>
            <w:r w:rsidRPr="007A1372">
              <w:rPr>
                <w:rFonts w:ascii="Times New Roman" w:hAnsi="Times New Roman" w:cs="Times New Roman"/>
                <w:color w:val="000000"/>
              </w:rPr>
              <w:t>стационар:</w:t>
            </w:r>
          </w:p>
          <w:p w:rsidR="00414EBD" w:rsidRPr="007A1372" w:rsidRDefault="00414EBD" w:rsidP="00365741">
            <w:pPr>
              <w:spacing w:line="264" w:lineRule="auto"/>
              <w:ind w:left="57" w:right="57"/>
              <w:jc w:val="center"/>
              <w:rPr>
                <w:rFonts w:ascii="Times New Roman" w:hAnsi="Times New Roman" w:cs="Times New Roman"/>
                <w:color w:val="000000"/>
              </w:rPr>
            </w:pPr>
            <w:r w:rsidRPr="007A1372">
              <w:rPr>
                <w:rFonts w:ascii="Times New Roman" w:hAnsi="Times New Roman" w:cs="Times New Roman"/>
                <w:color w:val="000000"/>
              </w:rPr>
              <w:t xml:space="preserve">- </w:t>
            </w:r>
            <w:proofErr w:type="spellStart"/>
            <w:proofErr w:type="gramStart"/>
            <w:r w:rsidRPr="007A1372">
              <w:rPr>
                <w:rFonts w:ascii="Times New Roman" w:hAnsi="Times New Roman" w:cs="Times New Roman"/>
                <w:color w:val="000000"/>
              </w:rPr>
              <w:t>круглосу</w:t>
            </w:r>
            <w:proofErr w:type="spellEnd"/>
            <w:r w:rsidRPr="007A1372">
              <w:rPr>
                <w:rFonts w:ascii="Times New Roman" w:hAnsi="Times New Roman" w:cs="Times New Roman"/>
                <w:color w:val="000000"/>
              </w:rPr>
              <w:t>-точный</w:t>
            </w:r>
            <w:proofErr w:type="gramEnd"/>
            <w:r w:rsidRPr="007A1372">
              <w:rPr>
                <w:rFonts w:ascii="Times New Roman" w:hAnsi="Times New Roman" w:cs="Times New Roman"/>
                <w:color w:val="000000"/>
              </w:rPr>
              <w:t xml:space="preserve"> </w:t>
            </w:r>
            <w:r w:rsidRPr="007A1372">
              <w:rPr>
                <w:rFonts w:ascii="Times New Roman" w:hAnsi="Times New Roman" w:cs="Times New Roman"/>
                <w:color w:val="000000"/>
                <w:sz w:val="24"/>
                <w:szCs w:val="24"/>
              </w:rPr>
              <w:t xml:space="preserve">43 </w:t>
            </w:r>
            <w:r w:rsidRPr="007A1372">
              <w:rPr>
                <w:rFonts w:ascii="Times New Roman" w:hAnsi="Times New Roman" w:cs="Times New Roman"/>
                <w:color w:val="000000"/>
              </w:rPr>
              <w:t>места,</w:t>
            </w:r>
          </w:p>
          <w:p w:rsidR="00414EBD" w:rsidRPr="007A1372" w:rsidRDefault="00414EBD" w:rsidP="00365741">
            <w:pPr>
              <w:spacing w:line="264" w:lineRule="auto"/>
              <w:ind w:left="57" w:right="57"/>
              <w:jc w:val="center"/>
              <w:rPr>
                <w:rFonts w:ascii="Times New Roman" w:hAnsi="Times New Roman" w:cs="Times New Roman"/>
                <w:color w:val="000000"/>
              </w:rPr>
            </w:pPr>
            <w:r w:rsidRPr="007A1372">
              <w:rPr>
                <w:rFonts w:ascii="Times New Roman" w:hAnsi="Times New Roman" w:cs="Times New Roman"/>
                <w:color w:val="000000"/>
              </w:rPr>
              <w:t>- дневной</w:t>
            </w:r>
          </w:p>
          <w:p w:rsidR="00414EBD" w:rsidRPr="007A1372" w:rsidRDefault="00414EBD" w:rsidP="00365741">
            <w:pPr>
              <w:spacing w:line="264" w:lineRule="auto"/>
              <w:ind w:left="57" w:right="57"/>
              <w:jc w:val="center"/>
              <w:rPr>
                <w:rFonts w:ascii="Times New Roman" w:hAnsi="Times New Roman" w:cs="Times New Roman"/>
                <w:color w:val="000000"/>
              </w:rPr>
            </w:pPr>
            <w:r w:rsidRPr="007A1372">
              <w:rPr>
                <w:rFonts w:ascii="Times New Roman" w:hAnsi="Times New Roman" w:cs="Times New Roman"/>
                <w:color w:val="000000"/>
                <w:sz w:val="24"/>
                <w:szCs w:val="24"/>
              </w:rPr>
              <w:lastRenderedPageBreak/>
              <w:t>27</w:t>
            </w:r>
            <w:r w:rsidRPr="007A1372">
              <w:rPr>
                <w:rFonts w:ascii="Times New Roman" w:hAnsi="Times New Roman" w:cs="Times New Roman"/>
                <w:color w:val="000000"/>
              </w:rPr>
              <w:t xml:space="preserve"> мест,</w:t>
            </w:r>
          </w:p>
          <w:p w:rsidR="00414EBD" w:rsidRPr="007A1372" w:rsidRDefault="00414EBD" w:rsidP="00365741">
            <w:pPr>
              <w:pStyle w:val="27"/>
              <w:shd w:val="clear" w:color="auto" w:fill="auto"/>
              <w:spacing w:before="0" w:line="264" w:lineRule="auto"/>
              <w:ind w:left="57" w:right="57"/>
              <w:jc w:val="center"/>
              <w:rPr>
                <w:sz w:val="22"/>
                <w:szCs w:val="22"/>
              </w:rPr>
            </w:pPr>
            <w:r w:rsidRPr="007A1372">
              <w:rPr>
                <w:color w:val="000000"/>
                <w:sz w:val="24"/>
                <w:szCs w:val="24"/>
              </w:rPr>
              <w:t>3</w:t>
            </w:r>
            <w:r w:rsidRPr="007A1372">
              <w:rPr>
                <w:color w:val="000000"/>
                <w:sz w:val="22"/>
                <w:szCs w:val="22"/>
              </w:rPr>
              <w:t xml:space="preserve"> </w:t>
            </w:r>
            <w:proofErr w:type="spellStart"/>
            <w:proofErr w:type="gramStart"/>
            <w:r w:rsidRPr="007A1372">
              <w:rPr>
                <w:color w:val="000000"/>
                <w:sz w:val="22"/>
                <w:szCs w:val="22"/>
              </w:rPr>
              <w:t>автомо-биля</w:t>
            </w:r>
            <w:proofErr w:type="spellEnd"/>
            <w:proofErr w:type="gramEnd"/>
            <w:r w:rsidRPr="007A1372">
              <w:rPr>
                <w:color w:val="000000"/>
                <w:sz w:val="22"/>
                <w:szCs w:val="22"/>
              </w:rPr>
              <w:t xml:space="preserve"> скорой </w:t>
            </w:r>
            <w:proofErr w:type="spellStart"/>
            <w:r w:rsidRPr="007A1372">
              <w:rPr>
                <w:color w:val="000000"/>
                <w:sz w:val="22"/>
                <w:szCs w:val="22"/>
              </w:rPr>
              <w:t>мед.помощи</w:t>
            </w:r>
            <w:proofErr w:type="spellEnd"/>
          </w:p>
        </w:tc>
      </w:tr>
      <w:tr w:rsidR="00414EBD" w:rsidRPr="007A1372" w:rsidTr="00F5531E">
        <w:tc>
          <w:tcPr>
            <w:tcW w:w="672" w:type="dxa"/>
          </w:tcPr>
          <w:p w:rsidR="00414EBD" w:rsidRPr="007A1372" w:rsidRDefault="00414EBD" w:rsidP="00365741">
            <w:pPr>
              <w:pStyle w:val="27"/>
              <w:shd w:val="clear" w:color="auto" w:fill="auto"/>
              <w:spacing w:before="0" w:line="264" w:lineRule="auto"/>
              <w:ind w:left="57" w:right="57"/>
              <w:jc w:val="center"/>
              <w:rPr>
                <w:sz w:val="24"/>
                <w:szCs w:val="24"/>
              </w:rPr>
            </w:pPr>
            <w:r w:rsidRPr="007A1372">
              <w:rPr>
                <w:sz w:val="24"/>
                <w:szCs w:val="24"/>
              </w:rPr>
              <w:lastRenderedPageBreak/>
              <w:t>14</w:t>
            </w:r>
          </w:p>
        </w:tc>
        <w:tc>
          <w:tcPr>
            <w:tcW w:w="1981" w:type="dxa"/>
            <w:vMerge/>
          </w:tcPr>
          <w:p w:rsidR="00414EBD" w:rsidRPr="007A1372" w:rsidRDefault="00414EBD" w:rsidP="00DE7733">
            <w:pPr>
              <w:pStyle w:val="27"/>
              <w:shd w:val="clear" w:color="auto" w:fill="auto"/>
              <w:spacing w:before="0" w:line="264" w:lineRule="auto"/>
              <w:ind w:left="57" w:right="57"/>
              <w:rPr>
                <w:sz w:val="24"/>
                <w:szCs w:val="24"/>
              </w:rPr>
            </w:pPr>
          </w:p>
        </w:tc>
        <w:tc>
          <w:tcPr>
            <w:tcW w:w="3059" w:type="dxa"/>
          </w:tcPr>
          <w:p w:rsidR="00414EBD" w:rsidRPr="007A1372" w:rsidRDefault="00414EBD" w:rsidP="00FF1E84">
            <w:pPr>
              <w:pStyle w:val="27"/>
              <w:shd w:val="clear" w:color="auto" w:fill="auto"/>
              <w:spacing w:before="0" w:line="264" w:lineRule="auto"/>
              <w:ind w:left="57" w:right="57"/>
              <w:rPr>
                <w:sz w:val="24"/>
                <w:szCs w:val="24"/>
              </w:rPr>
            </w:pPr>
            <w:proofErr w:type="spellStart"/>
            <w:r w:rsidRPr="007A1372">
              <w:rPr>
                <w:sz w:val="24"/>
                <w:szCs w:val="24"/>
              </w:rPr>
              <w:t>Славгородский</w:t>
            </w:r>
            <w:proofErr w:type="spellEnd"/>
            <w:r w:rsidRPr="007A1372">
              <w:rPr>
                <w:sz w:val="24"/>
                <w:szCs w:val="24"/>
              </w:rPr>
              <w:t xml:space="preserve"> ФАП</w:t>
            </w:r>
          </w:p>
        </w:tc>
        <w:tc>
          <w:tcPr>
            <w:tcW w:w="2507" w:type="dxa"/>
          </w:tcPr>
          <w:p w:rsidR="00414EBD" w:rsidRPr="007A1372" w:rsidRDefault="00414EBD" w:rsidP="00FF1E84">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Слагородка</w:t>
            </w:r>
            <w:proofErr w:type="spellEnd"/>
            <w:r w:rsidRPr="007A1372">
              <w:rPr>
                <w:sz w:val="24"/>
                <w:szCs w:val="24"/>
              </w:rPr>
              <w:t>,</w:t>
            </w:r>
          </w:p>
          <w:p w:rsidR="00414EBD" w:rsidRPr="007A1372" w:rsidRDefault="00414EBD" w:rsidP="00414EBD">
            <w:pPr>
              <w:pStyle w:val="27"/>
              <w:shd w:val="clear" w:color="auto" w:fill="auto"/>
              <w:spacing w:before="0" w:line="264" w:lineRule="auto"/>
              <w:ind w:left="57" w:right="57"/>
              <w:rPr>
                <w:sz w:val="24"/>
                <w:szCs w:val="24"/>
              </w:rPr>
            </w:pPr>
            <w:r w:rsidRPr="007A1372">
              <w:rPr>
                <w:sz w:val="24"/>
                <w:szCs w:val="24"/>
              </w:rPr>
              <w:t>ул. Школьная, 32а</w:t>
            </w:r>
          </w:p>
        </w:tc>
        <w:tc>
          <w:tcPr>
            <w:tcW w:w="1521" w:type="dxa"/>
          </w:tcPr>
          <w:p w:rsidR="00414EBD" w:rsidRPr="007A1372" w:rsidRDefault="00414EBD" w:rsidP="00DE7733">
            <w:pPr>
              <w:spacing w:line="264" w:lineRule="auto"/>
              <w:ind w:left="57" w:right="57"/>
              <w:jc w:val="center"/>
              <w:rPr>
                <w:rFonts w:ascii="Times New Roman" w:hAnsi="Times New Roman" w:cs="Times New Roman"/>
                <w:color w:val="000000"/>
                <w:sz w:val="24"/>
                <w:szCs w:val="24"/>
              </w:rPr>
            </w:pPr>
          </w:p>
        </w:tc>
      </w:tr>
      <w:tr w:rsidR="00414EBD" w:rsidRPr="007A1372" w:rsidTr="00F5531E">
        <w:tc>
          <w:tcPr>
            <w:tcW w:w="672" w:type="dxa"/>
          </w:tcPr>
          <w:p w:rsidR="00414EBD" w:rsidRPr="007A1372" w:rsidRDefault="00414EBD" w:rsidP="00365741">
            <w:pPr>
              <w:pStyle w:val="27"/>
              <w:shd w:val="clear" w:color="auto" w:fill="auto"/>
              <w:spacing w:before="0" w:line="264" w:lineRule="auto"/>
              <w:ind w:left="57" w:right="57"/>
              <w:jc w:val="center"/>
              <w:rPr>
                <w:sz w:val="24"/>
                <w:szCs w:val="24"/>
              </w:rPr>
            </w:pPr>
            <w:r w:rsidRPr="007A1372">
              <w:rPr>
                <w:sz w:val="24"/>
                <w:szCs w:val="24"/>
              </w:rPr>
              <w:t>15</w:t>
            </w:r>
          </w:p>
        </w:tc>
        <w:tc>
          <w:tcPr>
            <w:tcW w:w="1981" w:type="dxa"/>
            <w:vMerge w:val="restart"/>
          </w:tcPr>
          <w:p w:rsidR="00414EBD" w:rsidRPr="007A1372" w:rsidRDefault="00414EBD" w:rsidP="00DE7733">
            <w:pPr>
              <w:pStyle w:val="27"/>
              <w:shd w:val="clear" w:color="auto" w:fill="auto"/>
              <w:spacing w:before="0" w:line="264" w:lineRule="auto"/>
              <w:ind w:left="57" w:right="57"/>
              <w:rPr>
                <w:sz w:val="24"/>
                <w:szCs w:val="24"/>
              </w:rPr>
            </w:pPr>
            <w:proofErr w:type="spellStart"/>
            <w:r w:rsidRPr="007A1372">
              <w:rPr>
                <w:sz w:val="24"/>
                <w:szCs w:val="24"/>
              </w:rPr>
              <w:t>Ореховское</w:t>
            </w:r>
            <w:proofErr w:type="spellEnd"/>
            <w:r w:rsidRPr="007A1372">
              <w:rPr>
                <w:sz w:val="24"/>
                <w:szCs w:val="24"/>
              </w:rPr>
              <w:t xml:space="preserve"> </w:t>
            </w:r>
          </w:p>
        </w:tc>
        <w:tc>
          <w:tcPr>
            <w:tcW w:w="3059" w:type="dxa"/>
          </w:tcPr>
          <w:p w:rsidR="00414EBD" w:rsidRPr="007A1372" w:rsidRDefault="00414EBD" w:rsidP="00DE7733">
            <w:pPr>
              <w:pStyle w:val="27"/>
              <w:shd w:val="clear" w:color="auto" w:fill="auto"/>
              <w:spacing w:before="0" w:line="264" w:lineRule="auto"/>
              <w:ind w:left="57" w:right="57"/>
              <w:rPr>
                <w:sz w:val="24"/>
                <w:szCs w:val="24"/>
              </w:rPr>
            </w:pPr>
            <w:proofErr w:type="spellStart"/>
            <w:r w:rsidRPr="007A1372">
              <w:rPr>
                <w:sz w:val="24"/>
                <w:szCs w:val="24"/>
              </w:rPr>
              <w:t>Ореховская</w:t>
            </w:r>
            <w:proofErr w:type="spellEnd"/>
            <w:r w:rsidRPr="007A1372">
              <w:rPr>
                <w:sz w:val="24"/>
                <w:szCs w:val="24"/>
              </w:rPr>
              <w:t xml:space="preserve"> амбулатория</w:t>
            </w:r>
          </w:p>
        </w:tc>
        <w:tc>
          <w:tcPr>
            <w:tcW w:w="2507"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с. Орехово, </w:t>
            </w:r>
          </w:p>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ул. Мира, 10</w:t>
            </w:r>
          </w:p>
        </w:tc>
        <w:tc>
          <w:tcPr>
            <w:tcW w:w="1521" w:type="dxa"/>
          </w:tcPr>
          <w:p w:rsidR="00414EBD" w:rsidRPr="007A1372" w:rsidRDefault="00414EBD" w:rsidP="00DE7733">
            <w:pPr>
              <w:pStyle w:val="27"/>
              <w:shd w:val="clear" w:color="auto" w:fill="auto"/>
              <w:spacing w:before="0" w:line="264" w:lineRule="auto"/>
              <w:ind w:left="57" w:right="57"/>
              <w:jc w:val="center"/>
              <w:rPr>
                <w:sz w:val="24"/>
                <w:szCs w:val="24"/>
              </w:rPr>
            </w:pPr>
            <w:r w:rsidRPr="007A1372">
              <w:rPr>
                <w:sz w:val="24"/>
                <w:szCs w:val="24"/>
              </w:rPr>
              <w:t>26</w:t>
            </w:r>
          </w:p>
        </w:tc>
      </w:tr>
      <w:tr w:rsidR="00414EBD" w:rsidRPr="007A1372" w:rsidTr="00F5531E">
        <w:tc>
          <w:tcPr>
            <w:tcW w:w="672" w:type="dxa"/>
          </w:tcPr>
          <w:p w:rsidR="00414EBD" w:rsidRPr="007A1372" w:rsidRDefault="00414EBD" w:rsidP="00365741">
            <w:pPr>
              <w:pStyle w:val="27"/>
              <w:shd w:val="clear" w:color="auto" w:fill="auto"/>
              <w:spacing w:before="0" w:line="264" w:lineRule="auto"/>
              <w:ind w:left="57" w:right="57"/>
              <w:jc w:val="center"/>
              <w:rPr>
                <w:sz w:val="24"/>
                <w:szCs w:val="24"/>
              </w:rPr>
            </w:pPr>
            <w:r w:rsidRPr="007A1372">
              <w:rPr>
                <w:sz w:val="24"/>
                <w:szCs w:val="24"/>
              </w:rPr>
              <w:t>16</w:t>
            </w:r>
          </w:p>
        </w:tc>
        <w:tc>
          <w:tcPr>
            <w:tcW w:w="1981" w:type="dxa"/>
            <w:vMerge/>
          </w:tcPr>
          <w:p w:rsidR="00414EBD" w:rsidRPr="007A1372" w:rsidRDefault="00414EBD" w:rsidP="00DE7733">
            <w:pPr>
              <w:pStyle w:val="27"/>
              <w:shd w:val="clear" w:color="auto" w:fill="auto"/>
              <w:spacing w:before="0" w:line="264" w:lineRule="auto"/>
              <w:ind w:left="57" w:right="57"/>
              <w:rPr>
                <w:sz w:val="24"/>
                <w:szCs w:val="24"/>
              </w:rPr>
            </w:pPr>
          </w:p>
        </w:tc>
        <w:tc>
          <w:tcPr>
            <w:tcW w:w="3059" w:type="dxa"/>
          </w:tcPr>
          <w:p w:rsidR="00414EBD" w:rsidRPr="007A1372" w:rsidRDefault="00414EBD" w:rsidP="00DE7733">
            <w:pPr>
              <w:pStyle w:val="27"/>
              <w:shd w:val="clear" w:color="auto" w:fill="auto"/>
              <w:spacing w:before="0" w:line="264" w:lineRule="auto"/>
              <w:ind w:left="57" w:right="57"/>
              <w:rPr>
                <w:sz w:val="24"/>
                <w:szCs w:val="24"/>
              </w:rPr>
            </w:pPr>
            <w:proofErr w:type="spellStart"/>
            <w:r w:rsidRPr="007A1372">
              <w:rPr>
                <w:sz w:val="24"/>
                <w:szCs w:val="24"/>
              </w:rPr>
              <w:t>Громогласовский</w:t>
            </w:r>
            <w:proofErr w:type="spellEnd"/>
            <w:r w:rsidRPr="007A1372">
              <w:rPr>
                <w:sz w:val="24"/>
                <w:szCs w:val="24"/>
              </w:rPr>
              <w:t xml:space="preserve"> ФАП</w:t>
            </w:r>
          </w:p>
        </w:tc>
        <w:tc>
          <w:tcPr>
            <w:tcW w:w="2507"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д. </w:t>
            </w:r>
            <w:proofErr w:type="spellStart"/>
            <w:r w:rsidRPr="007A1372">
              <w:rPr>
                <w:sz w:val="24"/>
                <w:szCs w:val="24"/>
              </w:rPr>
              <w:t>Громогласово</w:t>
            </w:r>
            <w:proofErr w:type="spellEnd"/>
            <w:r w:rsidRPr="007A1372">
              <w:rPr>
                <w:sz w:val="24"/>
                <w:szCs w:val="24"/>
              </w:rPr>
              <w:t xml:space="preserve">, </w:t>
            </w:r>
          </w:p>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ул. Центральная, 16</w:t>
            </w:r>
          </w:p>
        </w:tc>
        <w:tc>
          <w:tcPr>
            <w:tcW w:w="1521" w:type="dxa"/>
          </w:tcPr>
          <w:p w:rsidR="00414EBD" w:rsidRPr="007A1372" w:rsidRDefault="00414EBD" w:rsidP="00DE7733">
            <w:pPr>
              <w:pStyle w:val="27"/>
              <w:shd w:val="clear" w:color="auto" w:fill="auto"/>
              <w:spacing w:before="0" w:line="264" w:lineRule="auto"/>
              <w:ind w:left="57" w:right="57"/>
              <w:jc w:val="center"/>
              <w:rPr>
                <w:sz w:val="24"/>
                <w:szCs w:val="24"/>
              </w:rPr>
            </w:pPr>
          </w:p>
        </w:tc>
      </w:tr>
      <w:tr w:rsidR="00414EBD" w:rsidRPr="007A1372" w:rsidTr="00F5531E">
        <w:tc>
          <w:tcPr>
            <w:tcW w:w="672" w:type="dxa"/>
          </w:tcPr>
          <w:p w:rsidR="00414EBD" w:rsidRPr="007A1372" w:rsidRDefault="00414EBD" w:rsidP="00365741">
            <w:pPr>
              <w:pStyle w:val="27"/>
              <w:shd w:val="clear" w:color="auto" w:fill="auto"/>
              <w:spacing w:before="0" w:line="264" w:lineRule="auto"/>
              <w:ind w:left="57" w:right="57"/>
              <w:jc w:val="center"/>
              <w:rPr>
                <w:sz w:val="24"/>
                <w:szCs w:val="24"/>
              </w:rPr>
            </w:pPr>
            <w:r w:rsidRPr="007A1372">
              <w:rPr>
                <w:sz w:val="24"/>
                <w:szCs w:val="24"/>
              </w:rPr>
              <w:t>17</w:t>
            </w:r>
          </w:p>
        </w:tc>
        <w:tc>
          <w:tcPr>
            <w:tcW w:w="1981" w:type="dxa"/>
            <w:vMerge/>
          </w:tcPr>
          <w:p w:rsidR="00414EBD" w:rsidRPr="007A1372" w:rsidRDefault="00414EBD" w:rsidP="00DE7733">
            <w:pPr>
              <w:pStyle w:val="27"/>
              <w:shd w:val="clear" w:color="auto" w:fill="auto"/>
              <w:spacing w:before="0" w:line="264" w:lineRule="auto"/>
              <w:ind w:left="57" w:right="57"/>
              <w:rPr>
                <w:sz w:val="24"/>
                <w:szCs w:val="24"/>
              </w:rPr>
            </w:pPr>
          </w:p>
        </w:tc>
        <w:tc>
          <w:tcPr>
            <w:tcW w:w="3059"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Цветковский ФАП</w:t>
            </w:r>
          </w:p>
        </w:tc>
        <w:tc>
          <w:tcPr>
            <w:tcW w:w="2507"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Цветково</w:t>
            </w:r>
            <w:proofErr w:type="spellEnd"/>
            <w:r w:rsidRPr="007A1372">
              <w:rPr>
                <w:sz w:val="24"/>
                <w:szCs w:val="24"/>
              </w:rPr>
              <w:t xml:space="preserve">, </w:t>
            </w:r>
          </w:p>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ул. Почтовая, 19</w:t>
            </w:r>
          </w:p>
        </w:tc>
        <w:tc>
          <w:tcPr>
            <w:tcW w:w="1521" w:type="dxa"/>
          </w:tcPr>
          <w:p w:rsidR="00414EBD" w:rsidRPr="007A1372" w:rsidRDefault="00414EBD" w:rsidP="00DE7733">
            <w:pPr>
              <w:pStyle w:val="27"/>
              <w:shd w:val="clear" w:color="auto" w:fill="auto"/>
              <w:spacing w:before="0" w:line="264" w:lineRule="auto"/>
              <w:ind w:left="57" w:right="57"/>
              <w:jc w:val="center"/>
              <w:rPr>
                <w:sz w:val="24"/>
                <w:szCs w:val="24"/>
              </w:rPr>
            </w:pPr>
          </w:p>
        </w:tc>
      </w:tr>
      <w:tr w:rsidR="00414EBD" w:rsidRPr="007A1372" w:rsidTr="00F5531E">
        <w:tc>
          <w:tcPr>
            <w:tcW w:w="672" w:type="dxa"/>
          </w:tcPr>
          <w:p w:rsidR="00414EBD" w:rsidRPr="007A1372" w:rsidRDefault="00414EBD" w:rsidP="00DE7733">
            <w:pPr>
              <w:pStyle w:val="27"/>
              <w:shd w:val="clear" w:color="auto" w:fill="auto"/>
              <w:spacing w:before="0" w:line="264" w:lineRule="auto"/>
              <w:ind w:left="57" w:right="57"/>
              <w:jc w:val="center"/>
              <w:rPr>
                <w:sz w:val="24"/>
                <w:szCs w:val="24"/>
              </w:rPr>
            </w:pPr>
            <w:r w:rsidRPr="007A1372">
              <w:rPr>
                <w:sz w:val="24"/>
                <w:szCs w:val="24"/>
              </w:rPr>
              <w:t>18</w:t>
            </w:r>
          </w:p>
        </w:tc>
        <w:tc>
          <w:tcPr>
            <w:tcW w:w="1981" w:type="dxa"/>
          </w:tcPr>
          <w:p w:rsidR="00414EBD" w:rsidRPr="007A1372" w:rsidRDefault="00414EBD" w:rsidP="00DE7733">
            <w:pPr>
              <w:pStyle w:val="27"/>
              <w:shd w:val="clear" w:color="auto" w:fill="auto"/>
              <w:spacing w:before="0" w:line="264" w:lineRule="auto"/>
              <w:ind w:left="57" w:right="57"/>
              <w:rPr>
                <w:sz w:val="24"/>
                <w:szCs w:val="24"/>
              </w:rPr>
            </w:pPr>
            <w:proofErr w:type="spellStart"/>
            <w:r w:rsidRPr="007A1372">
              <w:rPr>
                <w:sz w:val="24"/>
                <w:szCs w:val="24"/>
              </w:rPr>
              <w:t>Побочинское</w:t>
            </w:r>
            <w:proofErr w:type="spellEnd"/>
            <w:r w:rsidRPr="007A1372">
              <w:rPr>
                <w:sz w:val="24"/>
                <w:szCs w:val="24"/>
              </w:rPr>
              <w:t xml:space="preserve"> </w:t>
            </w:r>
          </w:p>
        </w:tc>
        <w:tc>
          <w:tcPr>
            <w:tcW w:w="3059" w:type="dxa"/>
          </w:tcPr>
          <w:p w:rsidR="00414EBD" w:rsidRPr="007A1372" w:rsidRDefault="00414EBD" w:rsidP="00DE7733">
            <w:pPr>
              <w:pStyle w:val="27"/>
              <w:shd w:val="clear" w:color="auto" w:fill="auto"/>
              <w:spacing w:before="0" w:line="264" w:lineRule="auto"/>
              <w:ind w:left="57" w:right="57"/>
              <w:rPr>
                <w:sz w:val="24"/>
                <w:szCs w:val="24"/>
              </w:rPr>
            </w:pPr>
            <w:proofErr w:type="spellStart"/>
            <w:r w:rsidRPr="007A1372">
              <w:rPr>
                <w:sz w:val="24"/>
                <w:szCs w:val="24"/>
              </w:rPr>
              <w:t>Побочинская</w:t>
            </w:r>
            <w:proofErr w:type="spellEnd"/>
            <w:r w:rsidRPr="007A1372">
              <w:rPr>
                <w:sz w:val="24"/>
                <w:szCs w:val="24"/>
              </w:rPr>
              <w:t xml:space="preserve"> амбулатория</w:t>
            </w:r>
          </w:p>
        </w:tc>
        <w:tc>
          <w:tcPr>
            <w:tcW w:w="2507" w:type="dxa"/>
          </w:tcPr>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 xml:space="preserve">с. </w:t>
            </w:r>
            <w:proofErr w:type="spellStart"/>
            <w:r w:rsidRPr="007A1372">
              <w:rPr>
                <w:sz w:val="24"/>
                <w:szCs w:val="24"/>
              </w:rPr>
              <w:t>Побочино</w:t>
            </w:r>
            <w:proofErr w:type="spellEnd"/>
            <w:r w:rsidRPr="007A1372">
              <w:rPr>
                <w:sz w:val="24"/>
                <w:szCs w:val="24"/>
              </w:rPr>
              <w:t xml:space="preserve">, </w:t>
            </w:r>
          </w:p>
          <w:p w:rsidR="00414EBD" w:rsidRPr="007A1372" w:rsidRDefault="00414EBD" w:rsidP="00DE7733">
            <w:pPr>
              <w:pStyle w:val="27"/>
              <w:shd w:val="clear" w:color="auto" w:fill="auto"/>
              <w:spacing w:before="0" w:line="264" w:lineRule="auto"/>
              <w:ind w:left="57" w:right="57"/>
              <w:rPr>
                <w:sz w:val="24"/>
                <w:szCs w:val="24"/>
              </w:rPr>
            </w:pPr>
            <w:r w:rsidRPr="007A1372">
              <w:rPr>
                <w:sz w:val="24"/>
                <w:szCs w:val="24"/>
              </w:rPr>
              <w:t>ул. Октябрьская, 32а</w:t>
            </w:r>
          </w:p>
        </w:tc>
        <w:tc>
          <w:tcPr>
            <w:tcW w:w="1521" w:type="dxa"/>
          </w:tcPr>
          <w:p w:rsidR="00414EBD" w:rsidRPr="007A1372" w:rsidRDefault="00414EBD" w:rsidP="00DE7733">
            <w:pPr>
              <w:pStyle w:val="27"/>
              <w:shd w:val="clear" w:color="auto" w:fill="auto"/>
              <w:spacing w:before="0" w:line="264" w:lineRule="auto"/>
              <w:ind w:left="57" w:right="57"/>
              <w:jc w:val="center"/>
              <w:rPr>
                <w:sz w:val="24"/>
                <w:szCs w:val="24"/>
              </w:rPr>
            </w:pPr>
            <w:r w:rsidRPr="007A1372">
              <w:rPr>
                <w:sz w:val="24"/>
                <w:szCs w:val="24"/>
              </w:rPr>
              <w:t>26</w:t>
            </w:r>
          </w:p>
        </w:tc>
      </w:tr>
    </w:tbl>
    <w:p w:rsidR="00CF5475" w:rsidRPr="007A1372" w:rsidRDefault="00CF5475" w:rsidP="000B48F8">
      <w:pPr>
        <w:spacing w:after="0" w:line="264" w:lineRule="auto"/>
        <w:ind w:firstLine="709"/>
        <w:jc w:val="both"/>
        <w:rPr>
          <w:rFonts w:ascii="Times New Roman" w:eastAsia="Times New Roman" w:hAnsi="Times New Roman" w:cs="Times New Roman"/>
          <w:bCs/>
          <w:sz w:val="24"/>
          <w:szCs w:val="24"/>
          <w:lang w:eastAsia="ru-RU"/>
        </w:rPr>
      </w:pP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7A1372">
        <w:rPr>
          <w:rFonts w:ascii="Times New Roman" w:eastAsia="Times New Roman" w:hAnsi="Times New Roman" w:cs="Times New Roman"/>
          <w:bCs/>
          <w:sz w:val="24"/>
          <w:szCs w:val="24"/>
          <w:lang w:eastAsia="ru-RU"/>
        </w:rPr>
        <w:t xml:space="preserve">На территории </w:t>
      </w:r>
      <w:r w:rsidR="00CF5475" w:rsidRPr="007A1372">
        <w:rPr>
          <w:rFonts w:ascii="Times New Roman" w:eastAsia="Times New Roman" w:hAnsi="Times New Roman" w:cs="Times New Roman"/>
          <w:bCs/>
          <w:sz w:val="24"/>
          <w:szCs w:val="24"/>
          <w:lang w:eastAsia="ru-RU"/>
        </w:rPr>
        <w:t xml:space="preserve">Одесского муниципального района </w:t>
      </w:r>
      <w:r w:rsidRPr="007A1372">
        <w:rPr>
          <w:rFonts w:ascii="Times New Roman" w:eastAsia="Times New Roman" w:hAnsi="Times New Roman" w:cs="Times New Roman"/>
          <w:bCs/>
          <w:sz w:val="24"/>
          <w:szCs w:val="24"/>
          <w:lang w:eastAsia="ru-RU"/>
        </w:rPr>
        <w:t xml:space="preserve">работает БУ Омской области «Комплексный центр социального обслуживания населения </w:t>
      </w:r>
      <w:r w:rsidR="00D3016E" w:rsidRPr="007A1372">
        <w:rPr>
          <w:rFonts w:ascii="Times New Roman" w:eastAsia="Times New Roman" w:hAnsi="Times New Roman" w:cs="Times New Roman"/>
          <w:bCs/>
          <w:sz w:val="24"/>
          <w:szCs w:val="24"/>
          <w:lang w:eastAsia="ru-RU"/>
        </w:rPr>
        <w:t>Одес</w:t>
      </w:r>
      <w:r w:rsidRPr="007A1372">
        <w:rPr>
          <w:rFonts w:ascii="Times New Roman" w:eastAsia="Times New Roman" w:hAnsi="Times New Roman" w:cs="Times New Roman"/>
          <w:bCs/>
          <w:sz w:val="24"/>
          <w:szCs w:val="24"/>
          <w:lang w:eastAsia="ru-RU"/>
        </w:rPr>
        <w:t>ского района»</w:t>
      </w:r>
      <w:r w:rsidR="00CF5475" w:rsidRPr="007A1372">
        <w:rPr>
          <w:rFonts w:ascii="Times New Roman" w:eastAsia="Times New Roman" w:hAnsi="Times New Roman" w:cs="Times New Roman"/>
          <w:bCs/>
          <w:sz w:val="24"/>
          <w:szCs w:val="24"/>
          <w:lang w:eastAsia="ru-RU"/>
        </w:rPr>
        <w:t xml:space="preserve"> (с. Одесское, ул. Лебедева, 44) и КУ Омской области «Социально-реабилитационный центр для несовершеннолетних» (с. Одесское, </w:t>
      </w:r>
      <w:proofErr w:type="spellStart"/>
      <w:r w:rsidR="00CF5475" w:rsidRPr="007A1372">
        <w:rPr>
          <w:rFonts w:ascii="Times New Roman" w:eastAsia="Times New Roman" w:hAnsi="Times New Roman" w:cs="Times New Roman"/>
          <w:bCs/>
          <w:sz w:val="24"/>
          <w:szCs w:val="24"/>
          <w:lang w:eastAsia="ru-RU"/>
        </w:rPr>
        <w:t>ул</w:t>
      </w:r>
      <w:proofErr w:type="spellEnd"/>
      <w:r w:rsidR="00CF5475" w:rsidRPr="007A1372">
        <w:rPr>
          <w:rFonts w:ascii="Times New Roman" w:eastAsia="Times New Roman" w:hAnsi="Times New Roman" w:cs="Times New Roman"/>
          <w:bCs/>
          <w:sz w:val="24"/>
          <w:szCs w:val="24"/>
          <w:lang w:eastAsia="ru-RU"/>
        </w:rPr>
        <w:t xml:space="preserve"> Одесская, 21).</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рамках реализации мероприятий региональной программы Омской области «Модернизация первичного звена здравоохранения» на 2021 — 2025 годы», утвержденной распоряжением Правительства Омской области от 14.12.2020 г. № 260-рп, предусмотрено:</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врачебной амбулатории в селе </w:t>
      </w:r>
      <w:proofErr w:type="spellStart"/>
      <w:r w:rsidR="001005D0" w:rsidRPr="001F6296">
        <w:rPr>
          <w:rFonts w:ascii="Times New Roman" w:eastAsia="Times New Roman" w:hAnsi="Times New Roman" w:cs="Times New Roman"/>
          <w:bCs/>
          <w:sz w:val="24"/>
          <w:szCs w:val="24"/>
          <w:lang w:eastAsia="ru-RU"/>
        </w:rPr>
        <w:t>Буняковка</w:t>
      </w:r>
      <w:proofErr w:type="spellEnd"/>
      <w:r w:rsidR="001005D0" w:rsidRPr="001F6296">
        <w:rPr>
          <w:rFonts w:ascii="Times New Roman" w:eastAsia="Times New Roman" w:hAnsi="Times New Roman" w:cs="Times New Roman"/>
          <w:bCs/>
          <w:sz w:val="24"/>
          <w:szCs w:val="24"/>
          <w:lang w:eastAsia="ru-RU"/>
        </w:rPr>
        <w:t>;</w:t>
      </w:r>
    </w:p>
    <w:p w:rsidR="001005D0" w:rsidRPr="001F6296" w:rsidRDefault="001005D0" w:rsidP="001005D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врачебной амбулатории в селе </w:t>
      </w:r>
      <w:proofErr w:type="spellStart"/>
      <w:r w:rsidRPr="001F6296">
        <w:rPr>
          <w:rFonts w:ascii="Times New Roman" w:eastAsia="Times New Roman" w:hAnsi="Times New Roman" w:cs="Times New Roman"/>
          <w:bCs/>
          <w:sz w:val="24"/>
          <w:szCs w:val="24"/>
          <w:lang w:eastAsia="ru-RU"/>
        </w:rPr>
        <w:t>Побочино</w:t>
      </w:r>
      <w:proofErr w:type="spellEnd"/>
      <w:r w:rsidRPr="001F6296">
        <w:rPr>
          <w:rFonts w:ascii="Times New Roman" w:eastAsia="Times New Roman" w:hAnsi="Times New Roman" w:cs="Times New Roman"/>
          <w:bCs/>
          <w:sz w:val="24"/>
          <w:szCs w:val="24"/>
          <w:lang w:eastAsia="ru-RU"/>
        </w:rPr>
        <w:t>;</w:t>
      </w:r>
    </w:p>
    <w:p w:rsidR="001005D0" w:rsidRPr="001F6296" w:rsidRDefault="001005D0" w:rsidP="001005D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фельдшерско-акушерского пункта в селе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w:t>
      </w:r>
    </w:p>
    <w:p w:rsidR="001005D0" w:rsidRDefault="001005D0" w:rsidP="001005D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строительство фельдшерско-акушерского пункта в селе Орехово.</w:t>
      </w:r>
    </w:p>
    <w:p w:rsidR="0045665D" w:rsidRPr="001F6296" w:rsidRDefault="0045665D" w:rsidP="001005D0">
      <w:pPr>
        <w:spacing w:after="0" w:line="264" w:lineRule="auto"/>
        <w:ind w:firstLine="709"/>
        <w:jc w:val="both"/>
        <w:rPr>
          <w:rFonts w:ascii="Times New Roman" w:eastAsia="Times New Roman" w:hAnsi="Times New Roman" w:cs="Times New Roman"/>
          <w:bCs/>
          <w:sz w:val="24"/>
          <w:szCs w:val="24"/>
          <w:lang w:eastAsia="ru-RU"/>
        </w:rPr>
      </w:pPr>
      <w:r w:rsidRPr="0045665D">
        <w:rPr>
          <w:rFonts w:ascii="Times New Roman" w:eastAsia="Times New Roman" w:hAnsi="Times New Roman" w:cs="Times New Roman"/>
          <w:bCs/>
          <w:sz w:val="24"/>
          <w:szCs w:val="24"/>
          <w:lang w:eastAsia="ru-RU"/>
        </w:rPr>
        <w:t xml:space="preserve">Реализация мероприятий возможна посредством приобретения и монтажа, выполнения пуско-наладочных работ </w:t>
      </w:r>
      <w:proofErr w:type="gramStart"/>
      <w:r w:rsidRPr="0045665D">
        <w:rPr>
          <w:rFonts w:ascii="Times New Roman" w:eastAsia="Times New Roman" w:hAnsi="Times New Roman" w:cs="Times New Roman"/>
          <w:bCs/>
          <w:sz w:val="24"/>
          <w:szCs w:val="24"/>
          <w:lang w:eastAsia="ru-RU"/>
        </w:rPr>
        <w:t>быстровозводимых  модульных</w:t>
      </w:r>
      <w:proofErr w:type="gramEnd"/>
      <w:r w:rsidRPr="0045665D">
        <w:rPr>
          <w:rFonts w:ascii="Times New Roman" w:eastAsia="Times New Roman" w:hAnsi="Times New Roman" w:cs="Times New Roman"/>
          <w:bCs/>
          <w:sz w:val="24"/>
          <w:szCs w:val="24"/>
          <w:lang w:eastAsia="ru-RU"/>
        </w:rPr>
        <w:t xml:space="preserve"> конструкций фельдшерско-акушерских пунктов и врачебных амбулаторий в населенных пунктах муниципальных районов Омской области</w:t>
      </w:r>
    </w:p>
    <w:p w:rsidR="000B48F8" w:rsidRPr="001F6296" w:rsidRDefault="000B48F8" w:rsidP="000B48F8">
      <w:pPr>
        <w:pStyle w:val="20"/>
        <w:spacing w:before="240" w:after="120"/>
        <w:ind w:firstLine="709"/>
        <w:jc w:val="both"/>
        <w:rPr>
          <w:rFonts w:ascii="Times New Roman" w:eastAsia="Times New Roman" w:hAnsi="Times New Roman" w:cs="Times New Roman"/>
          <w:sz w:val="24"/>
          <w:szCs w:val="24"/>
        </w:rPr>
      </w:pPr>
      <w:bookmarkStart w:id="36" w:name="_Toc121476277"/>
      <w:r w:rsidRPr="001F6296">
        <w:rPr>
          <w:rFonts w:ascii="Times New Roman" w:eastAsia="Times New Roman" w:hAnsi="Times New Roman" w:cs="Times New Roman"/>
          <w:sz w:val="24"/>
          <w:szCs w:val="24"/>
        </w:rPr>
        <w:t>4.2 Образование</w:t>
      </w:r>
      <w:bookmarkEnd w:id="36"/>
      <w:r w:rsidRPr="001F6296">
        <w:rPr>
          <w:rFonts w:ascii="Times New Roman" w:eastAsia="Times New Roman" w:hAnsi="Times New Roman" w:cs="Times New Roman"/>
          <w:sz w:val="24"/>
          <w:szCs w:val="24"/>
        </w:rPr>
        <w:t xml:space="preserve"> </w:t>
      </w:r>
    </w:p>
    <w:p w:rsidR="000B48F8" w:rsidRPr="001F6296" w:rsidRDefault="000B48F8" w:rsidP="000B48F8">
      <w:pPr>
        <w:pStyle w:val="Default"/>
        <w:spacing w:line="276" w:lineRule="auto"/>
        <w:ind w:firstLine="705"/>
        <w:jc w:val="both"/>
        <w:rPr>
          <w:color w:val="auto"/>
        </w:rPr>
      </w:pPr>
      <w:r w:rsidRPr="001F6296">
        <w:rPr>
          <w:color w:val="auto"/>
        </w:rPr>
        <w:t xml:space="preserve">Система образования </w:t>
      </w:r>
      <w:r w:rsidR="000B1D09" w:rsidRPr="001F6296">
        <w:rPr>
          <w:color w:val="auto"/>
        </w:rPr>
        <w:t>Одесс</w:t>
      </w:r>
      <w:r w:rsidRPr="001F6296">
        <w:rPr>
          <w:color w:val="auto"/>
        </w:rPr>
        <w:t>кого муниципального района Омской области представлена 2</w:t>
      </w:r>
      <w:r w:rsidR="00B76F0C" w:rsidRPr="001F6296">
        <w:rPr>
          <w:color w:val="auto"/>
        </w:rPr>
        <w:t>5</w:t>
      </w:r>
      <w:r w:rsidRPr="001F6296">
        <w:rPr>
          <w:color w:val="auto"/>
        </w:rPr>
        <w:t xml:space="preserve"> муниципальными образовательными учреждениями различных типов и видов, в том числе 1</w:t>
      </w:r>
      <w:r w:rsidR="00D17EDE" w:rsidRPr="001F6296">
        <w:rPr>
          <w:color w:val="auto"/>
        </w:rPr>
        <w:t>2</w:t>
      </w:r>
      <w:r w:rsidRPr="001F6296">
        <w:rPr>
          <w:color w:val="auto"/>
        </w:rPr>
        <w:t xml:space="preserve"> общеобразовательными учреждениями, </w:t>
      </w:r>
      <w:r w:rsidR="00D17EDE" w:rsidRPr="001F6296">
        <w:rPr>
          <w:color w:val="auto"/>
        </w:rPr>
        <w:t>9</w:t>
      </w:r>
      <w:r w:rsidRPr="001F6296">
        <w:rPr>
          <w:color w:val="auto"/>
        </w:rPr>
        <w:t xml:space="preserve"> дошкольными образовательными учреждениями, </w:t>
      </w:r>
      <w:r w:rsidR="00D17EDE" w:rsidRPr="001F6296">
        <w:rPr>
          <w:color w:val="auto"/>
        </w:rPr>
        <w:t>4</w:t>
      </w:r>
      <w:r w:rsidRPr="001F6296">
        <w:rPr>
          <w:color w:val="auto"/>
        </w:rPr>
        <w:t xml:space="preserve"> учреждениями дополнительного образования</w:t>
      </w:r>
      <w:r w:rsidR="001F6296">
        <w:rPr>
          <w:color w:val="auto"/>
        </w:rPr>
        <w:t xml:space="preserve"> </w:t>
      </w:r>
      <w:r w:rsidR="00D17EDE" w:rsidRPr="001F6296">
        <w:rPr>
          <w:rFonts w:eastAsia="Times New Roman"/>
          <w:bCs/>
        </w:rPr>
        <w:t>и одно учреждение профессионального образования регионального значения</w:t>
      </w:r>
    </w:p>
    <w:p w:rsidR="00B76F0C" w:rsidRPr="001F6296" w:rsidRDefault="00B76F0C" w:rsidP="000B48F8">
      <w:pPr>
        <w:pStyle w:val="Default"/>
        <w:spacing w:line="276" w:lineRule="auto"/>
        <w:ind w:firstLine="705"/>
        <w:jc w:val="both"/>
        <w:rPr>
          <w:color w:val="auto"/>
        </w:rPr>
      </w:pPr>
    </w:p>
    <w:p w:rsidR="00B76F0C" w:rsidRPr="001F6296" w:rsidRDefault="00B76F0C" w:rsidP="00B76F0C">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4.2 – Объекты образования на территории Одесского муниципального района </w:t>
      </w:r>
    </w:p>
    <w:tbl>
      <w:tblPr>
        <w:tblStyle w:val="af2"/>
        <w:tblW w:w="0" w:type="auto"/>
        <w:jc w:val="center"/>
        <w:tblLayout w:type="fixed"/>
        <w:tblLook w:val="04A0" w:firstRow="1" w:lastRow="0" w:firstColumn="1" w:lastColumn="0" w:noHBand="0" w:noVBand="1"/>
      </w:tblPr>
      <w:tblGrid>
        <w:gridCol w:w="558"/>
        <w:gridCol w:w="1985"/>
        <w:gridCol w:w="3402"/>
        <w:gridCol w:w="2551"/>
        <w:gridCol w:w="1123"/>
      </w:tblGrid>
      <w:tr w:rsidR="00B76F0C" w:rsidRPr="001F6296" w:rsidTr="00C94F3A">
        <w:trPr>
          <w:tblHeader/>
          <w:jc w:val="center"/>
        </w:trPr>
        <w:tc>
          <w:tcPr>
            <w:tcW w:w="558"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 п/п</w:t>
            </w:r>
          </w:p>
        </w:tc>
        <w:tc>
          <w:tcPr>
            <w:tcW w:w="1985"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Наименование сельского поселения</w:t>
            </w:r>
          </w:p>
        </w:tc>
        <w:tc>
          <w:tcPr>
            <w:tcW w:w="3402" w:type="dxa"/>
            <w:vAlign w:val="center"/>
          </w:tcPr>
          <w:p w:rsidR="00B76F0C" w:rsidRPr="001F6296" w:rsidRDefault="00B76F0C" w:rsidP="00D17EDE">
            <w:pPr>
              <w:pStyle w:val="Default"/>
              <w:spacing w:line="264" w:lineRule="auto"/>
              <w:jc w:val="center"/>
              <w:rPr>
                <w:color w:val="auto"/>
              </w:rPr>
            </w:pPr>
            <w:r w:rsidRPr="001F6296">
              <w:rPr>
                <w:color w:val="auto"/>
              </w:rPr>
              <w:t>Наименование объекта</w:t>
            </w:r>
          </w:p>
        </w:tc>
        <w:tc>
          <w:tcPr>
            <w:tcW w:w="2551" w:type="dxa"/>
            <w:vAlign w:val="center"/>
          </w:tcPr>
          <w:p w:rsidR="00B76F0C" w:rsidRPr="001F6296" w:rsidRDefault="00B76F0C" w:rsidP="00D17EDE">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Адрес</w:t>
            </w:r>
          </w:p>
        </w:tc>
        <w:tc>
          <w:tcPr>
            <w:tcW w:w="1123" w:type="dxa"/>
            <w:vAlign w:val="center"/>
          </w:tcPr>
          <w:p w:rsidR="00B76F0C" w:rsidRPr="001F6296" w:rsidRDefault="00B76F0C" w:rsidP="00BD79A1">
            <w:pPr>
              <w:pStyle w:val="Default"/>
              <w:spacing w:line="264" w:lineRule="auto"/>
              <w:jc w:val="center"/>
              <w:rPr>
                <w:color w:val="auto"/>
              </w:rPr>
            </w:pPr>
            <w:r w:rsidRPr="001F6296">
              <w:rPr>
                <w:color w:val="auto"/>
              </w:rPr>
              <w:t xml:space="preserve">Вместимость, </w:t>
            </w:r>
            <w:r w:rsidR="00BD79A1" w:rsidRPr="001F6296">
              <w:rPr>
                <w:color w:val="auto"/>
              </w:rPr>
              <w:t>проект</w:t>
            </w:r>
            <w:r w:rsidRPr="001F6296">
              <w:rPr>
                <w:color w:val="auto"/>
              </w:rPr>
              <w:t xml:space="preserve"> \</w:t>
            </w:r>
            <w:r w:rsidR="00BD79A1" w:rsidRPr="001F6296">
              <w:rPr>
                <w:color w:val="auto"/>
              </w:rPr>
              <w:t xml:space="preserve"> факт</w:t>
            </w:r>
            <w:r w:rsidRPr="001F6296">
              <w:rPr>
                <w:color w:val="auto"/>
              </w:rPr>
              <w:t>, мест</w:t>
            </w:r>
          </w:p>
        </w:tc>
      </w:tr>
      <w:tr w:rsidR="00B76F0C" w:rsidRPr="001F6296" w:rsidTr="00C94F3A">
        <w:trPr>
          <w:tblHeader/>
          <w:jc w:val="center"/>
        </w:trPr>
        <w:tc>
          <w:tcPr>
            <w:tcW w:w="558"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lastRenderedPageBreak/>
              <w:t>1</w:t>
            </w:r>
          </w:p>
        </w:tc>
        <w:tc>
          <w:tcPr>
            <w:tcW w:w="1985"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2</w:t>
            </w:r>
          </w:p>
        </w:tc>
        <w:tc>
          <w:tcPr>
            <w:tcW w:w="3402"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3</w:t>
            </w:r>
          </w:p>
        </w:tc>
        <w:tc>
          <w:tcPr>
            <w:tcW w:w="2551"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4</w:t>
            </w:r>
          </w:p>
        </w:tc>
        <w:tc>
          <w:tcPr>
            <w:tcW w:w="1123" w:type="dxa"/>
            <w:vAlign w:val="center"/>
          </w:tcPr>
          <w:p w:rsidR="00B76F0C" w:rsidRPr="001F6296" w:rsidRDefault="00B76F0C" w:rsidP="00D17EDE">
            <w:pPr>
              <w:pStyle w:val="afffff8"/>
              <w:spacing w:line="264" w:lineRule="auto"/>
              <w:ind w:left="57" w:right="57" w:firstLine="0"/>
              <w:jc w:val="center"/>
              <w:rPr>
                <w:sz w:val="24"/>
                <w:szCs w:val="24"/>
              </w:rPr>
            </w:pPr>
            <w:r w:rsidRPr="001F6296">
              <w:rPr>
                <w:sz w:val="24"/>
                <w:szCs w:val="24"/>
              </w:rPr>
              <w:t>5</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p>
        </w:tc>
        <w:tc>
          <w:tcPr>
            <w:tcW w:w="1985" w:type="dxa"/>
            <w:vMerge w:val="restart"/>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Белостокское</w:t>
            </w:r>
            <w:proofErr w:type="spellEnd"/>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Белостокский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Советская, 29</w:t>
            </w:r>
          </w:p>
        </w:tc>
        <w:tc>
          <w:tcPr>
            <w:tcW w:w="1123" w:type="dxa"/>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59 / 57</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w:t>
            </w:r>
          </w:p>
        </w:tc>
        <w:tc>
          <w:tcPr>
            <w:tcW w:w="1985" w:type="dxa"/>
            <w:vMerge/>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Белостокская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Ленина,22</w:t>
            </w:r>
          </w:p>
        </w:tc>
        <w:tc>
          <w:tcPr>
            <w:tcW w:w="1123" w:type="dxa"/>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320 / 117</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w:t>
            </w:r>
          </w:p>
        </w:tc>
        <w:tc>
          <w:tcPr>
            <w:tcW w:w="1985" w:type="dxa"/>
            <w:vMerge w:val="restart"/>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Благодаровское</w:t>
            </w:r>
            <w:proofErr w:type="spellEnd"/>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Благодаровский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Больничный, 5</w:t>
            </w:r>
          </w:p>
        </w:tc>
        <w:tc>
          <w:tcPr>
            <w:tcW w:w="1123" w:type="dxa"/>
            <w:vAlign w:val="center"/>
          </w:tcPr>
          <w:p w:rsidR="00C94F3A" w:rsidRPr="001F6296" w:rsidRDefault="00C94F3A"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38 / 29</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w:t>
            </w:r>
          </w:p>
        </w:tc>
        <w:tc>
          <w:tcPr>
            <w:tcW w:w="1985" w:type="dxa"/>
            <w:vMerge/>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Благодаровская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C94F3A">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Центральная, 19</w:t>
            </w:r>
          </w:p>
        </w:tc>
        <w:tc>
          <w:tcPr>
            <w:tcW w:w="1123" w:type="dxa"/>
            <w:vAlign w:val="center"/>
          </w:tcPr>
          <w:p w:rsidR="00C94F3A" w:rsidRPr="001F6296" w:rsidRDefault="00C94F3A"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320 / 72</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c>
          <w:tcPr>
            <w:tcW w:w="1985" w:type="dxa"/>
            <w:vMerge w:val="restart"/>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Буняковское</w:t>
            </w:r>
            <w:proofErr w:type="spellEnd"/>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Буняковский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Школьный, 8</w:t>
            </w:r>
          </w:p>
        </w:tc>
        <w:tc>
          <w:tcPr>
            <w:tcW w:w="1123" w:type="dxa"/>
            <w:vAlign w:val="center"/>
          </w:tcPr>
          <w:p w:rsidR="00C94F3A" w:rsidRPr="001F6296" w:rsidRDefault="00C94F3A"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40 / 40</w:t>
            </w:r>
          </w:p>
        </w:tc>
      </w:tr>
      <w:tr w:rsidR="00C94F3A" w:rsidRPr="001F6296" w:rsidTr="00C94F3A">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w:t>
            </w:r>
          </w:p>
        </w:tc>
        <w:tc>
          <w:tcPr>
            <w:tcW w:w="1985" w:type="dxa"/>
            <w:vMerge/>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Буняковская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Школьный, 6</w:t>
            </w:r>
          </w:p>
        </w:tc>
        <w:tc>
          <w:tcPr>
            <w:tcW w:w="1123" w:type="dxa"/>
            <w:vAlign w:val="center"/>
          </w:tcPr>
          <w:p w:rsidR="00C94F3A" w:rsidRPr="001F6296" w:rsidRDefault="00C94F3A"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480 / 140</w:t>
            </w:r>
          </w:p>
        </w:tc>
      </w:tr>
      <w:tr w:rsidR="00C94F3A" w:rsidRPr="001F6296" w:rsidTr="00ED3794">
        <w:trPr>
          <w:jc w:val="center"/>
        </w:trPr>
        <w:tc>
          <w:tcPr>
            <w:tcW w:w="558" w:type="dxa"/>
            <w:vAlign w:val="center"/>
          </w:tcPr>
          <w:p w:rsidR="00C94F3A" w:rsidRPr="001F6296" w:rsidRDefault="00C94F3A"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7</w:t>
            </w:r>
          </w:p>
        </w:tc>
        <w:tc>
          <w:tcPr>
            <w:tcW w:w="1985" w:type="dxa"/>
            <w:vMerge/>
            <w:vAlign w:val="center"/>
          </w:tcPr>
          <w:p w:rsidR="00C94F3A" w:rsidRPr="001F6296" w:rsidRDefault="00C94F3A"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C94F3A" w:rsidRPr="001F6296" w:rsidRDefault="00C94F3A" w:rsidP="00C94F3A">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БПОУ ОО «Одесский казачий сельскохозяйственный техникум»</w:t>
            </w:r>
          </w:p>
        </w:tc>
        <w:tc>
          <w:tcPr>
            <w:tcW w:w="2551" w:type="dxa"/>
            <w:vAlign w:val="center"/>
          </w:tcPr>
          <w:p w:rsidR="00C94F3A" w:rsidRPr="001F6296" w:rsidRDefault="00C94F3A" w:rsidP="00ED3794">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 xml:space="preserve">, </w:t>
            </w:r>
          </w:p>
          <w:p w:rsidR="00C94F3A" w:rsidRPr="001F6296" w:rsidRDefault="00C94F3A" w:rsidP="00ED3794">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Училищный, 1</w:t>
            </w:r>
          </w:p>
        </w:tc>
        <w:tc>
          <w:tcPr>
            <w:tcW w:w="1123" w:type="dxa"/>
            <w:vAlign w:val="center"/>
          </w:tcPr>
          <w:p w:rsidR="00C94F3A" w:rsidRPr="001F6296" w:rsidRDefault="00C94F3A"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н/д</w:t>
            </w:r>
          </w:p>
        </w:tc>
      </w:tr>
      <w:tr w:rsidR="00B84EC9" w:rsidRPr="001F6296" w:rsidTr="00C94F3A">
        <w:trPr>
          <w:jc w:val="center"/>
        </w:trPr>
        <w:tc>
          <w:tcPr>
            <w:tcW w:w="558" w:type="dxa"/>
            <w:vAlign w:val="center"/>
          </w:tcPr>
          <w:p w:rsidR="00B84EC9" w:rsidRPr="001F6296" w:rsidRDefault="00B84EC9" w:rsidP="00D17EDE">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8</w:t>
            </w:r>
          </w:p>
        </w:tc>
        <w:tc>
          <w:tcPr>
            <w:tcW w:w="1985" w:type="dxa"/>
            <w:vMerge w:val="restart"/>
            <w:vAlign w:val="center"/>
          </w:tcPr>
          <w:p w:rsidR="00B84EC9" w:rsidRPr="001F6296" w:rsidRDefault="00B84EC9"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Ганновское</w:t>
            </w:r>
            <w:proofErr w:type="spellEnd"/>
          </w:p>
        </w:tc>
        <w:tc>
          <w:tcPr>
            <w:tcW w:w="3402" w:type="dxa"/>
            <w:vAlign w:val="center"/>
          </w:tcPr>
          <w:p w:rsidR="00B84EC9" w:rsidRDefault="00B84EC9" w:rsidP="00B84EC9">
            <w:pPr>
              <w:spacing w:line="264"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Ганновский</w:t>
            </w:r>
            <w:proofErr w:type="spellEnd"/>
            <w:r>
              <w:rPr>
                <w:rFonts w:ascii="Times New Roman" w:eastAsia="Times New Roman" w:hAnsi="Times New Roman" w:cs="Times New Roman"/>
                <w:bCs/>
                <w:sz w:val="24"/>
                <w:szCs w:val="24"/>
                <w:lang w:eastAsia="ru-RU"/>
              </w:rPr>
              <w:t xml:space="preserve"> детски сад </w:t>
            </w:r>
          </w:p>
          <w:p w:rsidR="00B84EC9" w:rsidRPr="001F6296" w:rsidRDefault="00B84EC9" w:rsidP="00B84EC9">
            <w:pPr>
              <w:spacing w:line="264" w:lineRule="auto"/>
              <w:rPr>
                <w:rFonts w:ascii="Times New Roman" w:eastAsia="Times New Roman" w:hAnsi="Times New Roman" w:cs="Times New Roman"/>
                <w:bCs/>
                <w:sz w:val="24"/>
                <w:szCs w:val="24"/>
                <w:lang w:eastAsia="ru-RU"/>
              </w:rPr>
            </w:pPr>
            <w:r w:rsidRPr="00B84EC9">
              <w:rPr>
                <w:rFonts w:ascii="Times New Roman" w:eastAsia="Times New Roman" w:hAnsi="Times New Roman" w:cs="Times New Roman"/>
                <w:bCs/>
                <w:sz w:val="20"/>
                <w:szCs w:val="20"/>
                <w:lang w:eastAsia="ru-RU"/>
              </w:rPr>
              <w:t>(в составе средней школы)</w:t>
            </w:r>
          </w:p>
        </w:tc>
        <w:tc>
          <w:tcPr>
            <w:tcW w:w="2551" w:type="dxa"/>
            <w:vAlign w:val="bottom"/>
          </w:tcPr>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Ганновка</w:t>
            </w:r>
            <w:proofErr w:type="spellEnd"/>
            <w:r w:rsidRPr="001F6296">
              <w:rPr>
                <w:rFonts w:ascii="Times New Roman" w:eastAsia="Times New Roman" w:hAnsi="Times New Roman" w:cs="Times New Roman"/>
                <w:bCs/>
                <w:sz w:val="24"/>
                <w:szCs w:val="24"/>
                <w:lang w:eastAsia="ru-RU"/>
              </w:rPr>
              <w:t xml:space="preserve">, </w:t>
            </w:r>
          </w:p>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Школьная, 10</w:t>
            </w:r>
          </w:p>
        </w:tc>
        <w:tc>
          <w:tcPr>
            <w:tcW w:w="1123" w:type="dxa"/>
            <w:vAlign w:val="center"/>
          </w:tcPr>
          <w:p w:rsidR="00B84EC9" w:rsidRPr="001F6296" w:rsidRDefault="00B84EC9"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320 / 90</w:t>
            </w:r>
          </w:p>
        </w:tc>
      </w:tr>
      <w:tr w:rsidR="00B84EC9" w:rsidRPr="001F6296" w:rsidTr="00C94F3A">
        <w:trPr>
          <w:jc w:val="center"/>
        </w:trPr>
        <w:tc>
          <w:tcPr>
            <w:tcW w:w="558" w:type="dxa"/>
            <w:vAlign w:val="center"/>
          </w:tcPr>
          <w:p w:rsidR="00B84EC9" w:rsidRPr="001F6296" w:rsidRDefault="00B84EC9" w:rsidP="005104C7">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w:t>
            </w:r>
          </w:p>
        </w:tc>
        <w:tc>
          <w:tcPr>
            <w:tcW w:w="1985" w:type="dxa"/>
            <w:vMerge/>
            <w:vAlign w:val="center"/>
          </w:tcPr>
          <w:p w:rsidR="00B84EC9" w:rsidRPr="001F6296" w:rsidRDefault="00B84EC9"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B84EC9" w:rsidRPr="001F6296" w:rsidRDefault="00B84EC9" w:rsidP="005104C7">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Ганновская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B84EC9" w:rsidRPr="001F6296" w:rsidRDefault="00B84EC9" w:rsidP="005104C7">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Ганновка</w:t>
            </w:r>
            <w:proofErr w:type="spellEnd"/>
            <w:r w:rsidRPr="001F6296">
              <w:rPr>
                <w:rFonts w:ascii="Times New Roman" w:eastAsia="Times New Roman" w:hAnsi="Times New Roman" w:cs="Times New Roman"/>
                <w:bCs/>
                <w:sz w:val="24"/>
                <w:szCs w:val="24"/>
                <w:lang w:eastAsia="ru-RU"/>
              </w:rPr>
              <w:t xml:space="preserve">, </w:t>
            </w:r>
          </w:p>
          <w:p w:rsidR="00B84EC9" w:rsidRPr="001F6296" w:rsidRDefault="00B84EC9" w:rsidP="005104C7">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Школьная, 10</w:t>
            </w:r>
          </w:p>
        </w:tc>
        <w:tc>
          <w:tcPr>
            <w:tcW w:w="1123" w:type="dxa"/>
            <w:vAlign w:val="center"/>
          </w:tcPr>
          <w:p w:rsidR="00B84EC9" w:rsidRPr="001F6296" w:rsidRDefault="00B84EC9" w:rsidP="00C94F3A">
            <w:pPr>
              <w:spacing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н/д / 42</w:t>
            </w:r>
          </w:p>
        </w:tc>
      </w:tr>
      <w:tr w:rsidR="00B84EC9" w:rsidRPr="001F6296" w:rsidTr="00C94F3A">
        <w:trPr>
          <w:jc w:val="center"/>
        </w:trPr>
        <w:tc>
          <w:tcPr>
            <w:tcW w:w="558" w:type="dxa"/>
            <w:vAlign w:val="center"/>
          </w:tcPr>
          <w:p w:rsidR="00B84EC9" w:rsidRPr="001F6296" w:rsidRDefault="00B84EC9" w:rsidP="005104C7">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w:t>
            </w:r>
          </w:p>
        </w:tc>
        <w:tc>
          <w:tcPr>
            <w:tcW w:w="1985" w:type="dxa"/>
            <w:vMerge w:val="restart"/>
            <w:vAlign w:val="center"/>
          </w:tcPr>
          <w:p w:rsidR="00B84EC9" w:rsidRPr="001F6296" w:rsidRDefault="00B84EC9"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Желанновское</w:t>
            </w:r>
            <w:proofErr w:type="spellEnd"/>
          </w:p>
        </w:tc>
        <w:tc>
          <w:tcPr>
            <w:tcW w:w="3402" w:type="dxa"/>
            <w:vAlign w:val="center"/>
          </w:tcPr>
          <w:p w:rsidR="00B84EC9" w:rsidRPr="001F6296" w:rsidRDefault="00B84EC9"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Желанновский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Желанное, </w:t>
            </w:r>
          </w:p>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Ленина, 6</w:t>
            </w:r>
          </w:p>
        </w:tc>
        <w:tc>
          <w:tcPr>
            <w:tcW w:w="1123" w:type="dxa"/>
            <w:vAlign w:val="center"/>
          </w:tcPr>
          <w:p w:rsidR="00B84EC9" w:rsidRPr="001F6296" w:rsidRDefault="00B84EC9"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126 / 103</w:t>
            </w:r>
          </w:p>
        </w:tc>
      </w:tr>
      <w:tr w:rsidR="00B84EC9" w:rsidRPr="001F6296" w:rsidTr="00C94F3A">
        <w:trPr>
          <w:jc w:val="center"/>
        </w:trPr>
        <w:tc>
          <w:tcPr>
            <w:tcW w:w="558" w:type="dxa"/>
            <w:vAlign w:val="center"/>
          </w:tcPr>
          <w:p w:rsidR="00B84EC9" w:rsidRPr="001F6296" w:rsidRDefault="00B84EC9"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r w:rsidR="00BC4DDC">
              <w:rPr>
                <w:rFonts w:ascii="Times New Roman" w:eastAsia="Times New Roman" w:hAnsi="Times New Roman" w:cs="Times New Roman"/>
                <w:bCs/>
                <w:sz w:val="24"/>
                <w:szCs w:val="24"/>
                <w:lang w:eastAsia="ru-RU"/>
              </w:rPr>
              <w:t>1</w:t>
            </w:r>
          </w:p>
        </w:tc>
        <w:tc>
          <w:tcPr>
            <w:tcW w:w="1985" w:type="dxa"/>
            <w:vMerge/>
            <w:vAlign w:val="center"/>
          </w:tcPr>
          <w:p w:rsidR="00B84EC9" w:rsidRPr="001F6296" w:rsidRDefault="00B84EC9" w:rsidP="00D17EDE">
            <w:pPr>
              <w:spacing w:line="264" w:lineRule="auto"/>
              <w:rPr>
                <w:rFonts w:ascii="Times New Roman" w:eastAsia="Times New Roman" w:hAnsi="Times New Roman" w:cs="Times New Roman"/>
                <w:bCs/>
                <w:sz w:val="24"/>
                <w:szCs w:val="24"/>
                <w:lang w:eastAsia="ru-RU"/>
              </w:rPr>
            </w:pPr>
          </w:p>
        </w:tc>
        <w:tc>
          <w:tcPr>
            <w:tcW w:w="3402" w:type="dxa"/>
            <w:vAlign w:val="center"/>
          </w:tcPr>
          <w:p w:rsidR="00B84EC9" w:rsidRPr="001F6296" w:rsidRDefault="00B84EC9"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Желанновская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Желанное, </w:t>
            </w:r>
          </w:p>
          <w:p w:rsidR="00B84EC9"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Ленина, 18</w:t>
            </w:r>
          </w:p>
          <w:p w:rsidR="00D10371" w:rsidRPr="001F6296" w:rsidRDefault="00D10371" w:rsidP="00D10371">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Желанное, </w:t>
            </w:r>
          </w:p>
          <w:p w:rsidR="00D10371" w:rsidRPr="001F6296" w:rsidRDefault="00D10371" w:rsidP="00D17EDE">
            <w:pPr>
              <w:spacing w:line="264"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ул. </w:t>
            </w:r>
            <w:proofErr w:type="spellStart"/>
            <w:r>
              <w:rPr>
                <w:rFonts w:ascii="Times New Roman" w:eastAsia="Times New Roman" w:hAnsi="Times New Roman" w:cs="Times New Roman"/>
                <w:bCs/>
                <w:sz w:val="24"/>
                <w:szCs w:val="24"/>
                <w:lang w:eastAsia="ru-RU"/>
              </w:rPr>
              <w:t>Г.Комнатова</w:t>
            </w:r>
            <w:proofErr w:type="spellEnd"/>
            <w:r>
              <w:rPr>
                <w:rFonts w:ascii="Times New Roman" w:eastAsia="Times New Roman" w:hAnsi="Times New Roman" w:cs="Times New Roman"/>
                <w:bCs/>
                <w:sz w:val="24"/>
                <w:szCs w:val="24"/>
                <w:lang w:eastAsia="ru-RU"/>
              </w:rPr>
              <w:t>, 1</w:t>
            </w:r>
          </w:p>
        </w:tc>
        <w:tc>
          <w:tcPr>
            <w:tcW w:w="1123" w:type="dxa"/>
            <w:vAlign w:val="center"/>
          </w:tcPr>
          <w:p w:rsidR="00B84EC9" w:rsidRPr="001F6296" w:rsidRDefault="00B84EC9"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492 / 248</w:t>
            </w:r>
          </w:p>
        </w:tc>
      </w:tr>
      <w:tr w:rsidR="00B84EC9" w:rsidRPr="001F6296" w:rsidTr="00C94F3A">
        <w:trPr>
          <w:jc w:val="center"/>
        </w:trPr>
        <w:tc>
          <w:tcPr>
            <w:tcW w:w="558" w:type="dxa"/>
            <w:vAlign w:val="center"/>
          </w:tcPr>
          <w:p w:rsidR="00B84EC9" w:rsidRPr="001F6296" w:rsidRDefault="00BC4DDC" w:rsidP="005104C7">
            <w:pPr>
              <w:spacing w:line="264"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985" w:type="dxa"/>
            <w:vAlign w:val="center"/>
          </w:tcPr>
          <w:p w:rsidR="00B84EC9" w:rsidRPr="001F6296" w:rsidRDefault="00B84EC9" w:rsidP="00D17EDE">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Лукьяновское</w:t>
            </w:r>
            <w:proofErr w:type="spellEnd"/>
            <w:r w:rsidRPr="001F6296">
              <w:rPr>
                <w:rFonts w:ascii="Times New Roman" w:eastAsia="Times New Roman" w:hAnsi="Times New Roman" w:cs="Times New Roman"/>
                <w:bCs/>
                <w:sz w:val="24"/>
                <w:szCs w:val="24"/>
                <w:lang w:eastAsia="ru-RU"/>
              </w:rPr>
              <w:t xml:space="preserve"> казачье</w:t>
            </w:r>
          </w:p>
        </w:tc>
        <w:tc>
          <w:tcPr>
            <w:tcW w:w="3402" w:type="dxa"/>
            <w:vAlign w:val="center"/>
          </w:tcPr>
          <w:p w:rsidR="00B84EC9" w:rsidRPr="001F6296" w:rsidRDefault="00B84EC9" w:rsidP="00C94F3A">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Лукьяновский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w:t>
            </w:r>
          </w:p>
          <w:p w:rsidR="00B84EC9" w:rsidRPr="001F6296" w:rsidRDefault="00B84EC9" w:rsidP="00D17EDE">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Центральный, 5</w:t>
            </w:r>
          </w:p>
        </w:tc>
        <w:tc>
          <w:tcPr>
            <w:tcW w:w="1123" w:type="dxa"/>
            <w:vAlign w:val="center"/>
          </w:tcPr>
          <w:p w:rsidR="00B84EC9" w:rsidRPr="001F6296" w:rsidRDefault="00B84EC9" w:rsidP="00C94F3A">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85 / 72</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13</w:t>
            </w:r>
          </w:p>
        </w:tc>
        <w:tc>
          <w:tcPr>
            <w:tcW w:w="1985"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Комсомольская средняя школа</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Центральный, 10</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392 / 239</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14</w:t>
            </w:r>
          </w:p>
        </w:tc>
        <w:tc>
          <w:tcPr>
            <w:tcW w:w="1985"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Генераловская</w:t>
            </w:r>
            <w:proofErr w:type="spellEnd"/>
            <w:r w:rsidRPr="001F6296">
              <w:rPr>
                <w:rFonts w:ascii="Times New Roman" w:eastAsia="Times New Roman" w:hAnsi="Times New Roman" w:cs="Times New Roman"/>
                <w:bCs/>
                <w:sz w:val="24"/>
                <w:szCs w:val="24"/>
                <w:lang w:eastAsia="ru-RU"/>
              </w:rPr>
              <w:t xml:space="preserve"> основная</w:t>
            </w:r>
            <w:r>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школа</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Генераловка</w:t>
            </w:r>
            <w:proofErr w:type="spellEnd"/>
            <w:r w:rsidRPr="001F6296">
              <w:rPr>
                <w:rFonts w:ascii="Times New Roman" w:eastAsia="Times New Roman" w:hAnsi="Times New Roman" w:cs="Times New Roman"/>
                <w:bCs/>
                <w:sz w:val="24"/>
                <w:szCs w:val="24"/>
                <w:lang w:eastAsia="ru-RU"/>
              </w:rPr>
              <w:t xml:space="preserve">,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Школьный, 1</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192 / 39</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15</w:t>
            </w:r>
          </w:p>
        </w:tc>
        <w:tc>
          <w:tcPr>
            <w:tcW w:w="1985" w:type="dxa"/>
            <w:vMerge w:val="restart"/>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Одесское</w:t>
            </w:r>
          </w:p>
        </w:tc>
        <w:tc>
          <w:tcPr>
            <w:tcW w:w="3402" w:type="dxa"/>
            <w:vMerge w:val="restart"/>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Одесский детский сад</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Одесское,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Кирова, 104</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382 / 290</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16</w:t>
            </w:r>
          </w:p>
        </w:tc>
        <w:tc>
          <w:tcPr>
            <w:tcW w:w="1985"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Северный, 21</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w:t>
            </w:r>
          </w:p>
        </w:tc>
        <w:tc>
          <w:tcPr>
            <w:tcW w:w="1985"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Одесская начальная школа</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Одесское,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Школьный, 2</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н/д</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18</w:t>
            </w:r>
          </w:p>
        </w:tc>
        <w:tc>
          <w:tcPr>
            <w:tcW w:w="1985"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Одесская средняя школа №1</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Одесское,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Кирова, 60</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640 / 417</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19</w:t>
            </w:r>
          </w:p>
        </w:tc>
        <w:tc>
          <w:tcPr>
            <w:tcW w:w="1985"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Одесская средняя школа №2</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Одесское,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 Школьный, 1</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470 / 442</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w:t>
            </w:r>
          </w:p>
        </w:tc>
        <w:tc>
          <w:tcPr>
            <w:tcW w:w="1985"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Ореховское</w:t>
            </w:r>
            <w:proofErr w:type="spellEnd"/>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Ореховская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Орехово,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Мира, 18</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392 / 80</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21</w:t>
            </w:r>
          </w:p>
        </w:tc>
        <w:tc>
          <w:tcPr>
            <w:tcW w:w="1985" w:type="dxa"/>
            <w:vMerge w:val="restart"/>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Побочинское</w:t>
            </w:r>
            <w:proofErr w:type="spellEnd"/>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Побочинская</w:t>
            </w:r>
            <w:proofErr w:type="spellEnd"/>
            <w:r w:rsidRPr="001F6296">
              <w:rPr>
                <w:rFonts w:ascii="Times New Roman" w:eastAsia="Times New Roman" w:hAnsi="Times New Roman" w:cs="Times New Roman"/>
                <w:bCs/>
                <w:sz w:val="24"/>
                <w:szCs w:val="24"/>
                <w:lang w:eastAsia="ru-RU"/>
              </w:rPr>
              <w:t xml:space="preserve"> средняя школа</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Побочино</w:t>
            </w:r>
            <w:proofErr w:type="spellEnd"/>
            <w:r w:rsidRPr="001F6296">
              <w:rPr>
                <w:rFonts w:ascii="Times New Roman" w:eastAsia="Times New Roman" w:hAnsi="Times New Roman" w:cs="Times New Roman"/>
                <w:bCs/>
                <w:sz w:val="24"/>
                <w:szCs w:val="24"/>
                <w:lang w:eastAsia="ru-RU"/>
              </w:rPr>
              <w:t xml:space="preserve">,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Октябрьская, 38/В</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480 / 136</w:t>
            </w:r>
          </w:p>
        </w:tc>
      </w:tr>
      <w:tr w:rsidR="00BC4DDC" w:rsidRPr="001F6296" w:rsidTr="00C94F3A">
        <w:trPr>
          <w:jc w:val="center"/>
        </w:trPr>
        <w:tc>
          <w:tcPr>
            <w:tcW w:w="558"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22</w:t>
            </w:r>
          </w:p>
        </w:tc>
        <w:tc>
          <w:tcPr>
            <w:tcW w:w="1985" w:type="dxa"/>
            <w:vMerge/>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
        </w:tc>
        <w:tc>
          <w:tcPr>
            <w:tcW w:w="3402" w:type="dxa"/>
            <w:vAlign w:val="center"/>
          </w:tcPr>
          <w:p w:rsidR="00BC4DDC" w:rsidRPr="001F6296" w:rsidRDefault="00BC4DDC" w:rsidP="00BC4DDC">
            <w:pPr>
              <w:spacing w:line="264" w:lineRule="auto"/>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Побочинский</w:t>
            </w:r>
            <w:proofErr w:type="spellEnd"/>
            <w:r w:rsidRPr="001F6296">
              <w:rPr>
                <w:rFonts w:ascii="Times New Roman" w:eastAsia="Times New Roman" w:hAnsi="Times New Roman" w:cs="Times New Roman"/>
                <w:bCs/>
                <w:sz w:val="24"/>
                <w:szCs w:val="24"/>
                <w:lang w:eastAsia="ru-RU"/>
              </w:rPr>
              <w:t xml:space="preserve"> детский сад</w:t>
            </w:r>
          </w:p>
        </w:tc>
        <w:tc>
          <w:tcPr>
            <w:tcW w:w="2551" w:type="dxa"/>
            <w:vAlign w:val="bottom"/>
          </w:tcPr>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w:t>
            </w:r>
            <w:proofErr w:type="spellStart"/>
            <w:r w:rsidRPr="001F6296">
              <w:rPr>
                <w:rFonts w:ascii="Times New Roman" w:eastAsia="Times New Roman" w:hAnsi="Times New Roman" w:cs="Times New Roman"/>
                <w:bCs/>
                <w:sz w:val="24"/>
                <w:szCs w:val="24"/>
                <w:lang w:eastAsia="ru-RU"/>
              </w:rPr>
              <w:t>Побочино</w:t>
            </w:r>
            <w:proofErr w:type="spellEnd"/>
            <w:r w:rsidRPr="001F6296">
              <w:rPr>
                <w:rFonts w:ascii="Times New Roman" w:eastAsia="Times New Roman" w:hAnsi="Times New Roman" w:cs="Times New Roman"/>
                <w:bCs/>
                <w:sz w:val="24"/>
                <w:szCs w:val="24"/>
                <w:lang w:eastAsia="ru-RU"/>
              </w:rPr>
              <w:t xml:space="preserve">, </w:t>
            </w:r>
          </w:p>
          <w:p w:rsidR="00BC4DDC" w:rsidRPr="001F6296" w:rsidRDefault="00BC4DDC" w:rsidP="00BC4DDC">
            <w:pPr>
              <w:spacing w:line="264" w:lineRule="auto"/>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ул. Октябрьская, 32Б</w:t>
            </w:r>
          </w:p>
        </w:tc>
        <w:tc>
          <w:tcPr>
            <w:tcW w:w="1123" w:type="dxa"/>
            <w:vAlign w:val="center"/>
          </w:tcPr>
          <w:p w:rsidR="00BC4DDC" w:rsidRPr="001F6296" w:rsidRDefault="00BC4DDC" w:rsidP="00BC4DDC">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61 / 62</w:t>
            </w:r>
          </w:p>
        </w:tc>
      </w:tr>
    </w:tbl>
    <w:p w:rsidR="00B76F0C" w:rsidRPr="001F6296" w:rsidRDefault="00B76F0C" w:rsidP="00C94F3A">
      <w:pPr>
        <w:pStyle w:val="Default"/>
        <w:spacing w:line="276" w:lineRule="auto"/>
        <w:ind w:firstLine="705"/>
        <w:jc w:val="both"/>
        <w:rPr>
          <w:color w:val="auto"/>
        </w:rPr>
      </w:pPr>
    </w:p>
    <w:p w:rsidR="00C94F3A" w:rsidRPr="001F6296" w:rsidRDefault="00C94F3A" w:rsidP="00C94F3A">
      <w:pPr>
        <w:pStyle w:val="Default"/>
        <w:spacing w:line="276" w:lineRule="auto"/>
        <w:ind w:firstLine="705"/>
        <w:jc w:val="both"/>
        <w:rPr>
          <w:color w:val="auto"/>
        </w:rPr>
      </w:pPr>
      <w:r w:rsidRPr="001F6296">
        <w:rPr>
          <w:color w:val="auto"/>
        </w:rPr>
        <w:lastRenderedPageBreak/>
        <w:t>Общеобразовательные учреждения района оснащены центральным отоплением, канализацией и водоснабжением обеспечены на 100%.</w:t>
      </w:r>
    </w:p>
    <w:p w:rsidR="00DD7930" w:rsidRPr="001F6296" w:rsidRDefault="00D17EDE" w:rsidP="000B48F8">
      <w:pPr>
        <w:pStyle w:val="Default"/>
        <w:spacing w:line="276" w:lineRule="auto"/>
        <w:ind w:firstLine="705"/>
        <w:jc w:val="both"/>
        <w:rPr>
          <w:color w:val="auto"/>
        </w:rPr>
      </w:pPr>
      <w:r w:rsidRPr="001F6296">
        <w:rPr>
          <w:color w:val="auto"/>
        </w:rPr>
        <w:t xml:space="preserve">Учреждения дополнительного образования Одесского </w:t>
      </w:r>
      <w:r w:rsidR="00C94F3A" w:rsidRPr="001F6296">
        <w:rPr>
          <w:color w:val="auto"/>
        </w:rPr>
        <w:t>муниципального</w:t>
      </w:r>
      <w:r w:rsidRPr="001F6296">
        <w:rPr>
          <w:color w:val="auto"/>
        </w:rPr>
        <w:t xml:space="preserve"> района представлены:</w:t>
      </w:r>
    </w:p>
    <w:p w:rsidR="00D17EDE" w:rsidRPr="001F6296" w:rsidRDefault="00D17EDE" w:rsidP="000B48F8">
      <w:pPr>
        <w:pStyle w:val="Default"/>
        <w:spacing w:line="276" w:lineRule="auto"/>
        <w:ind w:firstLine="705"/>
        <w:jc w:val="both"/>
        <w:rPr>
          <w:color w:val="auto"/>
        </w:rPr>
      </w:pPr>
      <w:r w:rsidRPr="001F6296">
        <w:rPr>
          <w:color w:val="auto"/>
        </w:rPr>
        <w:t>- домом детского творчества;</w:t>
      </w:r>
    </w:p>
    <w:p w:rsidR="00D17EDE" w:rsidRPr="001F6296" w:rsidRDefault="00D17EDE" w:rsidP="000B48F8">
      <w:pPr>
        <w:pStyle w:val="Default"/>
        <w:spacing w:line="276" w:lineRule="auto"/>
        <w:ind w:firstLine="705"/>
        <w:jc w:val="both"/>
        <w:rPr>
          <w:color w:val="auto"/>
        </w:rPr>
      </w:pPr>
      <w:r w:rsidRPr="001F6296">
        <w:rPr>
          <w:color w:val="auto"/>
        </w:rPr>
        <w:t>- детской школой искусств;</w:t>
      </w:r>
    </w:p>
    <w:p w:rsidR="00D17EDE" w:rsidRPr="001F6296" w:rsidRDefault="00D17EDE" w:rsidP="000B48F8">
      <w:pPr>
        <w:pStyle w:val="Default"/>
        <w:spacing w:line="276" w:lineRule="auto"/>
        <w:ind w:firstLine="705"/>
        <w:jc w:val="both"/>
        <w:rPr>
          <w:color w:val="auto"/>
        </w:rPr>
      </w:pPr>
      <w:r w:rsidRPr="001F6296">
        <w:rPr>
          <w:color w:val="auto"/>
        </w:rPr>
        <w:t>- станцией юных туристов;</w:t>
      </w:r>
    </w:p>
    <w:p w:rsidR="00D17EDE" w:rsidRPr="001F6296" w:rsidRDefault="00D17EDE" w:rsidP="000B48F8">
      <w:pPr>
        <w:pStyle w:val="Default"/>
        <w:spacing w:line="276" w:lineRule="auto"/>
        <w:ind w:firstLine="705"/>
        <w:jc w:val="both"/>
        <w:rPr>
          <w:color w:val="auto"/>
        </w:rPr>
      </w:pPr>
      <w:r w:rsidRPr="001F6296">
        <w:rPr>
          <w:color w:val="auto"/>
        </w:rPr>
        <w:t>- детским оздоровительно-образовательным (физкультурно-спортивным) центром.</w:t>
      </w:r>
    </w:p>
    <w:p w:rsidR="00D17EDE" w:rsidRPr="001F6296" w:rsidRDefault="00D17EDE" w:rsidP="000B48F8">
      <w:pPr>
        <w:pStyle w:val="Default"/>
        <w:spacing w:line="276" w:lineRule="auto"/>
        <w:ind w:firstLine="705"/>
        <w:jc w:val="both"/>
        <w:rPr>
          <w:color w:val="auto"/>
        </w:rPr>
      </w:pPr>
      <w:r w:rsidRPr="001F6296">
        <w:rPr>
          <w:color w:val="auto"/>
        </w:rPr>
        <w:t>Все объекты дополнительно образования детей находятся в районом цент</w:t>
      </w:r>
      <w:r w:rsidR="00C94F3A" w:rsidRPr="001F6296">
        <w:rPr>
          <w:color w:val="auto"/>
        </w:rPr>
        <w:t>р</w:t>
      </w:r>
      <w:r w:rsidRPr="001F6296">
        <w:rPr>
          <w:color w:val="auto"/>
        </w:rPr>
        <w:t>е – селе Одесское.</w:t>
      </w:r>
    </w:p>
    <w:p w:rsidR="00C94F3A" w:rsidRPr="001F6296" w:rsidRDefault="00C94F3A" w:rsidP="00C94F3A">
      <w:pPr>
        <w:pStyle w:val="Default"/>
        <w:spacing w:line="276" w:lineRule="auto"/>
        <w:ind w:firstLine="705"/>
        <w:jc w:val="both"/>
        <w:rPr>
          <w:color w:val="auto"/>
        </w:rPr>
      </w:pPr>
      <w:r w:rsidRPr="001F6296">
        <w:rPr>
          <w:color w:val="auto"/>
        </w:rPr>
        <w:t xml:space="preserve">Численность населения, обучающегося по дополнительным образовательным программам составляет 2,1 </w:t>
      </w:r>
      <w:proofErr w:type="spellStart"/>
      <w:r w:rsidRPr="001F6296">
        <w:rPr>
          <w:color w:val="auto"/>
        </w:rPr>
        <w:t>тыс.человек</w:t>
      </w:r>
      <w:proofErr w:type="spellEnd"/>
      <w:r w:rsidRPr="001F6296">
        <w:rPr>
          <w:color w:val="auto"/>
        </w:rPr>
        <w:t xml:space="preserve">. Охват детей в возрасте 5-18 лет дополнительными общеобразовательными программами составляет 64,2 % от общей численности детей в возрасте 5-18 лет. </w:t>
      </w:r>
    </w:p>
    <w:p w:rsidR="00C94F3A" w:rsidRPr="001F6296" w:rsidRDefault="00C94F3A" w:rsidP="00C94F3A">
      <w:pPr>
        <w:pStyle w:val="Default"/>
        <w:spacing w:line="276" w:lineRule="auto"/>
        <w:ind w:firstLine="705"/>
        <w:jc w:val="both"/>
        <w:rPr>
          <w:color w:val="auto"/>
        </w:rPr>
      </w:pPr>
      <w:r w:rsidRPr="001F6296">
        <w:rPr>
          <w:color w:val="auto"/>
        </w:rPr>
        <w:t>Прогнозируется дальнейшее увеличение охвата детей услугами дополнительного образования за счет расширения спектра и повышения доступности предоставляемых услуг, внедрения новых образовательных программ.</w:t>
      </w:r>
    </w:p>
    <w:p w:rsidR="00C94F3A" w:rsidRPr="001F6296" w:rsidRDefault="00C94F3A" w:rsidP="00C94F3A">
      <w:pPr>
        <w:pStyle w:val="Default"/>
        <w:spacing w:line="276" w:lineRule="auto"/>
        <w:ind w:firstLine="705"/>
        <w:jc w:val="both"/>
        <w:rPr>
          <w:color w:val="auto"/>
        </w:rPr>
      </w:pPr>
      <w:r w:rsidRPr="001F6296">
        <w:rPr>
          <w:color w:val="auto"/>
        </w:rPr>
        <w:t xml:space="preserve">Дополнительные образовательные программы разрабатываются с учетом запросов детей, потребностей семьи, образовательных учреждений, особенностей социально – экономического развития района. </w:t>
      </w:r>
    </w:p>
    <w:p w:rsidR="00C94F3A" w:rsidRPr="001F6296" w:rsidRDefault="00C94F3A" w:rsidP="00C94F3A">
      <w:pPr>
        <w:pStyle w:val="Default"/>
        <w:spacing w:line="276" w:lineRule="auto"/>
        <w:ind w:firstLine="705"/>
        <w:jc w:val="both"/>
        <w:rPr>
          <w:color w:val="auto"/>
        </w:rPr>
      </w:pPr>
      <w:r w:rsidRPr="001F6296">
        <w:rPr>
          <w:color w:val="auto"/>
        </w:rPr>
        <w:t xml:space="preserve">Материально-техническая база учреждений, обеспечивающих получение дополнительного образования, формируется в зависимости от формы организации и включает помещения, сооружения, оборудование, индивидуальные технические и иные средства, необходимые для организации обучения и воспитания. </w:t>
      </w:r>
    </w:p>
    <w:p w:rsidR="00C94F3A" w:rsidRPr="001F6296" w:rsidRDefault="00C94F3A" w:rsidP="00C94F3A">
      <w:pPr>
        <w:pStyle w:val="Default"/>
        <w:spacing w:line="276" w:lineRule="auto"/>
        <w:ind w:firstLine="705"/>
        <w:jc w:val="both"/>
        <w:rPr>
          <w:color w:val="auto"/>
        </w:rPr>
      </w:pPr>
      <w:r w:rsidRPr="001F6296">
        <w:rPr>
          <w:color w:val="auto"/>
        </w:rPr>
        <w:t>Во всех учреждениях созданы все необходимые санитарно-гигиенические условия пребывания детей. Это и комфортабельные туалеты, и электросушилки для рук, питьевой фонтанчик, водонагреватели.</w:t>
      </w:r>
    </w:p>
    <w:p w:rsidR="007F4C1A" w:rsidRPr="001F6296" w:rsidRDefault="007F4C1A" w:rsidP="007F4C1A">
      <w:pPr>
        <w:pStyle w:val="Default"/>
        <w:spacing w:line="276" w:lineRule="auto"/>
        <w:ind w:firstLine="705"/>
        <w:jc w:val="both"/>
        <w:rPr>
          <w:color w:val="auto"/>
        </w:rPr>
      </w:pPr>
      <w:r w:rsidRPr="001F6296">
        <w:rPr>
          <w:color w:val="auto"/>
        </w:rPr>
        <w:t xml:space="preserve">Кроме того, на территории Одесского муниципального района в </w:t>
      </w:r>
      <w:r w:rsidR="006B4854">
        <w:rPr>
          <w:color w:val="auto"/>
        </w:rPr>
        <w:t xml:space="preserve">районе деревни </w:t>
      </w:r>
      <w:proofErr w:type="spellStart"/>
      <w:r w:rsidRPr="001F6296">
        <w:rPr>
          <w:color w:val="auto"/>
        </w:rPr>
        <w:t>Антамбек</w:t>
      </w:r>
      <w:proofErr w:type="spellEnd"/>
      <w:r w:rsidRPr="001F6296">
        <w:rPr>
          <w:color w:val="auto"/>
        </w:rPr>
        <w:t xml:space="preserve"> расположен детский оздоровительный лагерь «Солнечная поляна».</w:t>
      </w:r>
    </w:p>
    <w:p w:rsidR="000C2C7E" w:rsidRPr="001F6296" w:rsidRDefault="000C2C7E" w:rsidP="000C2C7E">
      <w:pPr>
        <w:pStyle w:val="Default"/>
        <w:spacing w:line="276" w:lineRule="auto"/>
        <w:ind w:firstLine="705"/>
        <w:jc w:val="both"/>
        <w:rPr>
          <w:color w:val="auto"/>
        </w:rPr>
      </w:pPr>
      <w:r w:rsidRPr="001F6296">
        <w:rPr>
          <w:color w:val="auto"/>
        </w:rPr>
        <w:t>Основной целью муниципальной программы Одесского муниципального района Омской области «Развитие системы образования и обеспечение жизнеустройства детей-сирот и детей, оставшихся без попечения родителей в Одесском муниципальном районе Омской области» является повышение качества и доступности предоставляемых образовательных услуг населению Одесского муниципального района и Омской области за счет эффективного использования материально-технических, кадровых, финансовых и управленческих ресурсов и совершенствование системы жизнеустройства детей, оставшихся без попечения родителей, проживающих на территории района.</w:t>
      </w:r>
    </w:p>
    <w:p w:rsidR="000C2C7E" w:rsidRPr="001F6296" w:rsidRDefault="000C2C7E" w:rsidP="000C2C7E">
      <w:pPr>
        <w:pStyle w:val="Default"/>
        <w:spacing w:line="276" w:lineRule="auto"/>
        <w:ind w:firstLine="705"/>
        <w:jc w:val="both"/>
        <w:rPr>
          <w:color w:val="auto"/>
        </w:rPr>
      </w:pPr>
      <w:r w:rsidRPr="001F6296">
        <w:rPr>
          <w:color w:val="auto"/>
        </w:rPr>
        <w:t>Для достижения поставленной цели необходимо решение следующих задач:</w:t>
      </w:r>
    </w:p>
    <w:p w:rsidR="000C2C7E" w:rsidRPr="001F6296" w:rsidRDefault="000C2C7E" w:rsidP="000C2C7E">
      <w:pPr>
        <w:pStyle w:val="Default"/>
        <w:spacing w:line="276" w:lineRule="auto"/>
        <w:ind w:firstLine="705"/>
        <w:jc w:val="both"/>
        <w:rPr>
          <w:color w:val="auto"/>
        </w:rPr>
      </w:pPr>
      <w:r w:rsidRPr="001F6296">
        <w:rPr>
          <w:color w:val="auto"/>
        </w:rPr>
        <w:t>1) обеспечение доступности качественного образования на территории района в соответствии с запросами населения и перспективными задачами развития общества и экономики;</w:t>
      </w:r>
    </w:p>
    <w:p w:rsidR="000C2C7E" w:rsidRPr="001F6296" w:rsidRDefault="000C2C7E" w:rsidP="000C2C7E">
      <w:pPr>
        <w:pStyle w:val="Default"/>
        <w:spacing w:line="276" w:lineRule="auto"/>
        <w:ind w:firstLine="705"/>
        <w:jc w:val="both"/>
        <w:rPr>
          <w:color w:val="auto"/>
        </w:rPr>
      </w:pPr>
      <w:r w:rsidRPr="001F6296">
        <w:rPr>
          <w:color w:val="auto"/>
        </w:rPr>
        <w:t xml:space="preserve">2) создание условий для успешной социализации и эффективной самореализации молодежи с последующей ее интеграцией в процессы социально-экономического, общественно-политического и культурного развития; </w:t>
      </w:r>
    </w:p>
    <w:p w:rsidR="000C2C7E" w:rsidRPr="001F6296" w:rsidRDefault="000C2C7E" w:rsidP="000C2C7E">
      <w:pPr>
        <w:pStyle w:val="Default"/>
        <w:spacing w:line="276" w:lineRule="auto"/>
        <w:ind w:firstLine="705"/>
        <w:jc w:val="both"/>
        <w:rPr>
          <w:color w:val="auto"/>
        </w:rPr>
      </w:pPr>
      <w:r w:rsidRPr="001F6296">
        <w:rPr>
          <w:color w:val="auto"/>
        </w:rPr>
        <w:t>3) обеспечение защиты прав и интересов детей-сирот, детей, оставшихся без попечения родителей, содействие их семейному устройству и интеграции в общество.</w:t>
      </w:r>
    </w:p>
    <w:p w:rsidR="000C2C7E" w:rsidRPr="001F6296" w:rsidRDefault="000C2C7E" w:rsidP="000C2C7E">
      <w:pPr>
        <w:pStyle w:val="Default"/>
        <w:spacing w:line="276" w:lineRule="auto"/>
        <w:ind w:firstLine="705"/>
        <w:jc w:val="both"/>
        <w:rPr>
          <w:rFonts w:eastAsia="Times New Roman"/>
          <w:bCs/>
        </w:rPr>
      </w:pPr>
      <w:r w:rsidRPr="001F6296">
        <w:rPr>
          <w:color w:val="auto"/>
        </w:rPr>
        <w:lastRenderedPageBreak/>
        <w:t>Учитывая поставленные в муниципальной программе задачи, а также предложения поселений по развитию системы образования, отображенные в генеральных планах поселений Одесского муниципального района, проектом внесения изменений в Схему территориального планирования Одесского муниципального района</w:t>
      </w:r>
      <w:r w:rsidRPr="001F6296">
        <w:rPr>
          <w:rFonts w:eastAsia="Times New Roman"/>
          <w:bCs/>
        </w:rPr>
        <w:t xml:space="preserve"> предусматривается:</w:t>
      </w:r>
    </w:p>
    <w:p w:rsidR="00ED3794" w:rsidRPr="001F6296" w:rsidRDefault="00ED3794" w:rsidP="00ED3794">
      <w:pPr>
        <w:pStyle w:val="Default"/>
        <w:spacing w:line="276" w:lineRule="auto"/>
        <w:ind w:firstLine="705"/>
        <w:jc w:val="both"/>
        <w:rPr>
          <w:color w:val="auto"/>
        </w:rPr>
      </w:pPr>
      <w:r w:rsidRPr="001F6296">
        <w:rPr>
          <w:color w:val="auto"/>
        </w:rPr>
        <w:t xml:space="preserve">- в </w:t>
      </w:r>
      <w:proofErr w:type="spellStart"/>
      <w:r w:rsidRPr="001F6296">
        <w:rPr>
          <w:color w:val="auto"/>
        </w:rPr>
        <w:t>Белостокском</w:t>
      </w:r>
      <w:proofErr w:type="spellEnd"/>
      <w:r w:rsidRPr="001F6296">
        <w:rPr>
          <w:color w:val="auto"/>
        </w:rPr>
        <w:t xml:space="preserve"> сельском поселении:</w:t>
      </w:r>
    </w:p>
    <w:p w:rsidR="00ED3794" w:rsidRPr="001F6296" w:rsidRDefault="00E165F1" w:rsidP="00ED3794">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детского сада в с. </w:t>
      </w:r>
      <w:proofErr w:type="spellStart"/>
      <w:r w:rsidRPr="001F6296">
        <w:rPr>
          <w:rFonts w:ascii="Times New Roman" w:eastAsia="Times New Roman" w:hAnsi="Times New Roman" w:cs="Times New Roman"/>
          <w:bCs/>
          <w:sz w:val="24"/>
          <w:szCs w:val="24"/>
          <w:lang w:eastAsia="ru-RU"/>
        </w:rPr>
        <w:t>Белосток</w:t>
      </w:r>
      <w:proofErr w:type="spellEnd"/>
      <w:r w:rsidR="00ED3794" w:rsidRPr="001F6296">
        <w:rPr>
          <w:rFonts w:ascii="Times New Roman" w:eastAsia="Times New Roman" w:hAnsi="Times New Roman" w:cs="Times New Roman"/>
          <w:bCs/>
          <w:sz w:val="24"/>
          <w:szCs w:val="24"/>
          <w:lang w:eastAsia="ru-RU"/>
        </w:rPr>
        <w:t xml:space="preserve">; </w:t>
      </w:r>
    </w:p>
    <w:p w:rsidR="007443A1" w:rsidRPr="001F6296" w:rsidRDefault="007443A1" w:rsidP="007443A1">
      <w:pPr>
        <w:pStyle w:val="Default"/>
        <w:spacing w:line="276" w:lineRule="auto"/>
        <w:ind w:firstLine="705"/>
        <w:jc w:val="both"/>
        <w:rPr>
          <w:color w:val="auto"/>
        </w:rPr>
      </w:pPr>
      <w:r w:rsidRPr="001F6296">
        <w:rPr>
          <w:color w:val="auto"/>
        </w:rPr>
        <w:t>- в Одесском сельском поселении:</w:t>
      </w:r>
    </w:p>
    <w:p w:rsidR="00A30E36" w:rsidRDefault="007443A1" w:rsidP="007443A1">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строительство</w:t>
      </w:r>
      <w:r w:rsidR="00867838">
        <w:rPr>
          <w:rFonts w:ascii="Times New Roman" w:eastAsia="Times New Roman" w:hAnsi="Times New Roman" w:cs="Times New Roman"/>
          <w:bCs/>
          <w:sz w:val="24"/>
          <w:szCs w:val="24"/>
          <w:lang w:eastAsia="ru-RU"/>
        </w:rPr>
        <w:t xml:space="preserve"> (1 объект)</w:t>
      </w:r>
      <w:r w:rsidR="00A30E36">
        <w:rPr>
          <w:rFonts w:ascii="Times New Roman" w:eastAsia="Times New Roman" w:hAnsi="Times New Roman" w:cs="Times New Roman"/>
          <w:bCs/>
          <w:sz w:val="24"/>
          <w:szCs w:val="24"/>
          <w:lang w:eastAsia="ru-RU"/>
        </w:rPr>
        <w:t xml:space="preserve"> и реконструкция (1 объект) средних </w:t>
      </w:r>
      <w:r w:rsidR="00867838">
        <w:rPr>
          <w:rFonts w:ascii="Times New Roman" w:eastAsia="Times New Roman" w:hAnsi="Times New Roman" w:cs="Times New Roman"/>
          <w:bCs/>
          <w:sz w:val="24"/>
          <w:szCs w:val="24"/>
          <w:lang w:eastAsia="ru-RU"/>
        </w:rPr>
        <w:t>школ в с. Одесское.</w:t>
      </w:r>
    </w:p>
    <w:p w:rsidR="00635E9C" w:rsidRPr="001F6296" w:rsidRDefault="00635E9C" w:rsidP="00635E9C">
      <w:pPr>
        <w:pStyle w:val="20"/>
        <w:spacing w:before="240" w:after="120"/>
        <w:ind w:firstLine="709"/>
        <w:jc w:val="both"/>
        <w:rPr>
          <w:rFonts w:ascii="Times New Roman" w:eastAsia="Times New Roman" w:hAnsi="Times New Roman" w:cs="Times New Roman"/>
          <w:sz w:val="24"/>
          <w:szCs w:val="24"/>
        </w:rPr>
      </w:pPr>
      <w:bookmarkStart w:id="37" w:name="_Toc121476278"/>
      <w:r w:rsidRPr="001F6296">
        <w:rPr>
          <w:rFonts w:ascii="Times New Roman" w:eastAsia="Times New Roman" w:hAnsi="Times New Roman" w:cs="Times New Roman"/>
          <w:sz w:val="24"/>
          <w:szCs w:val="24"/>
        </w:rPr>
        <w:t>4.3 Культура и искусство</w:t>
      </w:r>
      <w:bookmarkEnd w:id="37"/>
    </w:p>
    <w:p w:rsidR="00635E9C" w:rsidRPr="001F6296" w:rsidRDefault="00635E9C" w:rsidP="00635E9C">
      <w:pPr>
        <w:pStyle w:val="Default"/>
        <w:spacing w:line="276" w:lineRule="auto"/>
        <w:ind w:firstLine="709"/>
        <w:jc w:val="both"/>
        <w:rPr>
          <w:color w:val="auto"/>
        </w:rPr>
      </w:pPr>
      <w:r w:rsidRPr="001F6296">
        <w:rPr>
          <w:color w:val="auto"/>
        </w:rPr>
        <w:t>Сеть учреждений культуры Одесского муниципального района представлена районной к</w:t>
      </w:r>
      <w:r w:rsidR="00677D19" w:rsidRPr="001F6296">
        <w:rPr>
          <w:color w:val="auto"/>
        </w:rPr>
        <w:t xml:space="preserve">ультурно-досуговой </w:t>
      </w:r>
      <w:r w:rsidRPr="001F6296">
        <w:rPr>
          <w:color w:val="auto"/>
        </w:rPr>
        <w:t>и библиотечной систем</w:t>
      </w:r>
      <w:r w:rsidR="009F59CD" w:rsidRPr="001F6296">
        <w:rPr>
          <w:color w:val="auto"/>
        </w:rPr>
        <w:t>ами - э</w:t>
      </w:r>
      <w:r w:rsidRPr="001F6296">
        <w:rPr>
          <w:color w:val="auto"/>
        </w:rPr>
        <w:t xml:space="preserve">то </w:t>
      </w:r>
      <w:r w:rsidR="00F97CBF" w:rsidRPr="001F6296">
        <w:rPr>
          <w:color w:val="auto"/>
        </w:rPr>
        <w:t xml:space="preserve">18 </w:t>
      </w:r>
      <w:r w:rsidRPr="001F6296">
        <w:rPr>
          <w:color w:val="auto"/>
        </w:rPr>
        <w:t xml:space="preserve">учреждений культурно-досугового типа, </w:t>
      </w:r>
      <w:r w:rsidR="00332C45" w:rsidRPr="001F6296">
        <w:rPr>
          <w:color w:val="auto"/>
        </w:rPr>
        <w:t xml:space="preserve">центральная районная библиотека, центральная </w:t>
      </w:r>
      <w:r w:rsidRPr="001F6296">
        <w:rPr>
          <w:color w:val="auto"/>
        </w:rPr>
        <w:t>детская библиотека и 1</w:t>
      </w:r>
      <w:r w:rsidR="00F26F0A" w:rsidRPr="001F6296">
        <w:rPr>
          <w:color w:val="auto"/>
        </w:rPr>
        <w:t>5</w:t>
      </w:r>
      <w:r w:rsidRPr="001F6296">
        <w:rPr>
          <w:color w:val="auto"/>
        </w:rPr>
        <w:t xml:space="preserve"> сельских библиотек – филиалов, МКУК «</w:t>
      </w:r>
      <w:r w:rsidR="00332C45" w:rsidRPr="001F6296">
        <w:rPr>
          <w:color w:val="auto"/>
        </w:rPr>
        <w:t xml:space="preserve">Музей истории, культуры и быта» </w:t>
      </w:r>
      <w:r w:rsidRPr="001F6296">
        <w:rPr>
          <w:color w:val="auto"/>
        </w:rPr>
        <w:t>Одесск</w:t>
      </w:r>
      <w:r w:rsidR="00332C45" w:rsidRPr="001F6296">
        <w:rPr>
          <w:color w:val="auto"/>
        </w:rPr>
        <w:t xml:space="preserve">ого муниципального района Омской области и его филиал. </w:t>
      </w:r>
      <w:r w:rsidRPr="001F6296">
        <w:rPr>
          <w:color w:val="auto"/>
        </w:rPr>
        <w:t xml:space="preserve">В </w:t>
      </w:r>
      <w:r w:rsidR="00D21986" w:rsidRPr="001F6296">
        <w:rPr>
          <w:color w:val="auto"/>
        </w:rPr>
        <w:t xml:space="preserve">селе </w:t>
      </w:r>
      <w:proofErr w:type="spellStart"/>
      <w:r w:rsidR="00D21986" w:rsidRPr="001F6296">
        <w:rPr>
          <w:color w:val="auto"/>
        </w:rPr>
        <w:t>Побочино</w:t>
      </w:r>
      <w:proofErr w:type="spellEnd"/>
      <w:r w:rsidRPr="001F6296">
        <w:rPr>
          <w:color w:val="auto"/>
        </w:rPr>
        <w:t xml:space="preserve"> действует центр </w:t>
      </w:r>
      <w:r w:rsidR="00D21986" w:rsidRPr="001F6296">
        <w:rPr>
          <w:color w:val="auto"/>
        </w:rPr>
        <w:t>немецкой</w:t>
      </w:r>
      <w:r w:rsidRPr="001F6296">
        <w:rPr>
          <w:color w:val="auto"/>
        </w:rPr>
        <w:t xml:space="preserve"> культуры.</w:t>
      </w:r>
    </w:p>
    <w:p w:rsidR="007A1372" w:rsidRPr="001F6296" w:rsidRDefault="007A1372" w:rsidP="00635E9C">
      <w:pPr>
        <w:pStyle w:val="Default"/>
        <w:spacing w:line="276" w:lineRule="auto"/>
        <w:ind w:firstLine="709"/>
        <w:jc w:val="both"/>
        <w:rPr>
          <w:color w:val="auto"/>
        </w:rPr>
      </w:pPr>
    </w:p>
    <w:p w:rsidR="008358E8" w:rsidRPr="001F6296" w:rsidRDefault="008358E8" w:rsidP="008358E8">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4.3 – Объекты культуры и искусства на территории Одесского муниципального района </w:t>
      </w:r>
    </w:p>
    <w:tbl>
      <w:tblPr>
        <w:tblStyle w:val="af2"/>
        <w:tblW w:w="9999" w:type="dxa"/>
        <w:jc w:val="center"/>
        <w:tblLayout w:type="fixed"/>
        <w:tblLook w:val="04A0" w:firstRow="1" w:lastRow="0" w:firstColumn="1" w:lastColumn="0" w:noHBand="0" w:noVBand="1"/>
      </w:tblPr>
      <w:tblGrid>
        <w:gridCol w:w="465"/>
        <w:gridCol w:w="3767"/>
        <w:gridCol w:w="2977"/>
        <w:gridCol w:w="1134"/>
        <w:gridCol w:w="850"/>
        <w:gridCol w:w="806"/>
      </w:tblGrid>
      <w:tr w:rsidR="008358E8" w:rsidRPr="001F6296" w:rsidTr="008358E8">
        <w:trPr>
          <w:cantSplit/>
          <w:trHeight w:val="2617"/>
          <w:tblHeader/>
          <w:jc w:val="center"/>
        </w:trPr>
        <w:tc>
          <w:tcPr>
            <w:tcW w:w="465" w:type="dxa"/>
            <w:vAlign w:val="center"/>
          </w:tcPr>
          <w:p w:rsidR="008358E8" w:rsidRPr="001F6296" w:rsidRDefault="008358E8" w:rsidP="00C227D3">
            <w:pPr>
              <w:pStyle w:val="Default"/>
              <w:spacing w:line="264" w:lineRule="auto"/>
              <w:jc w:val="center"/>
              <w:rPr>
                <w:color w:val="auto"/>
              </w:rPr>
            </w:pPr>
            <w:r w:rsidRPr="001F6296">
              <w:rPr>
                <w:color w:val="auto"/>
              </w:rPr>
              <w:t>№ п/п</w:t>
            </w:r>
          </w:p>
        </w:tc>
        <w:tc>
          <w:tcPr>
            <w:tcW w:w="3767" w:type="dxa"/>
            <w:vAlign w:val="center"/>
          </w:tcPr>
          <w:p w:rsidR="008358E8" w:rsidRPr="001F6296" w:rsidRDefault="008358E8" w:rsidP="00C227D3">
            <w:pPr>
              <w:pStyle w:val="Default"/>
              <w:spacing w:line="264" w:lineRule="auto"/>
              <w:jc w:val="center"/>
              <w:rPr>
                <w:color w:val="auto"/>
              </w:rPr>
            </w:pPr>
            <w:r w:rsidRPr="001F6296">
              <w:rPr>
                <w:color w:val="auto"/>
              </w:rPr>
              <w:t>Наименование объекта</w:t>
            </w:r>
          </w:p>
        </w:tc>
        <w:tc>
          <w:tcPr>
            <w:tcW w:w="2977" w:type="dxa"/>
            <w:vAlign w:val="center"/>
          </w:tcPr>
          <w:p w:rsidR="008358E8" w:rsidRPr="001F6296" w:rsidRDefault="008358E8" w:rsidP="00C227D3">
            <w:pPr>
              <w:pStyle w:val="Default"/>
              <w:spacing w:line="264" w:lineRule="auto"/>
              <w:jc w:val="center"/>
              <w:rPr>
                <w:color w:val="auto"/>
              </w:rPr>
            </w:pPr>
            <w:r w:rsidRPr="001F6296">
              <w:t>Адрес</w:t>
            </w:r>
          </w:p>
        </w:tc>
        <w:tc>
          <w:tcPr>
            <w:tcW w:w="1134" w:type="dxa"/>
            <w:textDirection w:val="btLr"/>
            <w:vAlign w:val="center"/>
          </w:tcPr>
          <w:p w:rsidR="008358E8" w:rsidRPr="001F6296" w:rsidRDefault="008358E8" w:rsidP="008358E8">
            <w:pPr>
              <w:spacing w:line="264" w:lineRule="auto"/>
              <w:ind w:left="113" w:right="113"/>
              <w:jc w:val="center"/>
              <w:rPr>
                <w:rFonts w:ascii="Times New Roman" w:hAnsi="Times New Roman" w:cs="Times New Roman"/>
                <w:color w:val="000000"/>
              </w:rPr>
            </w:pPr>
            <w:r w:rsidRPr="001F6296">
              <w:rPr>
                <w:rFonts w:ascii="Times New Roman" w:hAnsi="Times New Roman" w:cs="Times New Roman"/>
                <w:color w:val="000000"/>
              </w:rPr>
              <w:t xml:space="preserve">Фонды, </w:t>
            </w:r>
            <w:proofErr w:type="spellStart"/>
            <w:r w:rsidRPr="001F6296">
              <w:rPr>
                <w:rFonts w:ascii="Times New Roman" w:hAnsi="Times New Roman" w:cs="Times New Roman"/>
                <w:color w:val="000000"/>
              </w:rPr>
              <w:t>тыс.экз</w:t>
            </w:r>
            <w:proofErr w:type="spellEnd"/>
            <w:r w:rsidRPr="001F6296">
              <w:rPr>
                <w:rFonts w:ascii="Times New Roman" w:hAnsi="Times New Roman" w:cs="Times New Roman"/>
                <w:color w:val="000000"/>
              </w:rPr>
              <w:t>.</w:t>
            </w:r>
          </w:p>
          <w:p w:rsidR="008358E8" w:rsidRPr="001F6296" w:rsidRDefault="008358E8" w:rsidP="008358E8">
            <w:pPr>
              <w:spacing w:line="264" w:lineRule="auto"/>
              <w:ind w:left="113" w:right="113"/>
              <w:jc w:val="center"/>
              <w:rPr>
                <w:rFonts w:ascii="Times New Roman" w:hAnsi="Times New Roman" w:cs="Times New Roman"/>
                <w:color w:val="000000"/>
              </w:rPr>
            </w:pPr>
            <w:r w:rsidRPr="001F6296">
              <w:rPr>
                <w:rFonts w:ascii="Times New Roman" w:hAnsi="Times New Roman" w:cs="Times New Roman"/>
                <w:color w:val="000000"/>
              </w:rPr>
              <w:t xml:space="preserve">(для библиотек, </w:t>
            </w:r>
            <w:proofErr w:type="gramStart"/>
            <w:r w:rsidRPr="001F6296">
              <w:rPr>
                <w:rFonts w:ascii="Times New Roman" w:hAnsi="Times New Roman" w:cs="Times New Roman"/>
                <w:color w:val="000000"/>
              </w:rPr>
              <w:t>музеев)</w:t>
            </w:r>
            <w:r w:rsidRPr="001F6296">
              <w:rPr>
                <w:rFonts w:ascii="Times New Roman" w:hAnsi="Times New Roman" w:cs="Times New Roman"/>
                <w:color w:val="000000"/>
              </w:rPr>
              <w:br/>
              <w:t>Вместимость</w:t>
            </w:r>
            <w:proofErr w:type="gramEnd"/>
            <w:r w:rsidRPr="001F6296">
              <w:rPr>
                <w:rFonts w:ascii="Times New Roman" w:hAnsi="Times New Roman" w:cs="Times New Roman"/>
                <w:color w:val="000000"/>
              </w:rPr>
              <w:t>, кол-во мест</w:t>
            </w:r>
          </w:p>
        </w:tc>
        <w:tc>
          <w:tcPr>
            <w:tcW w:w="850" w:type="dxa"/>
            <w:textDirection w:val="btLr"/>
            <w:vAlign w:val="center"/>
          </w:tcPr>
          <w:p w:rsidR="008358E8" w:rsidRPr="001F6296" w:rsidRDefault="008358E8" w:rsidP="008358E8">
            <w:pPr>
              <w:pStyle w:val="Default"/>
              <w:spacing w:line="264" w:lineRule="auto"/>
              <w:ind w:left="113" w:right="113"/>
              <w:jc w:val="center"/>
              <w:rPr>
                <w:color w:val="auto"/>
                <w:sz w:val="22"/>
                <w:szCs w:val="22"/>
              </w:rPr>
            </w:pPr>
            <w:r w:rsidRPr="001F6296">
              <w:rPr>
                <w:color w:val="auto"/>
                <w:sz w:val="22"/>
                <w:szCs w:val="22"/>
              </w:rPr>
              <w:t>Площадь выставочных залов, м</w:t>
            </w:r>
            <w:r w:rsidRPr="001F6296">
              <w:rPr>
                <w:color w:val="auto"/>
                <w:sz w:val="22"/>
                <w:szCs w:val="22"/>
                <w:vertAlign w:val="superscript"/>
              </w:rPr>
              <w:t>2</w:t>
            </w:r>
          </w:p>
        </w:tc>
        <w:tc>
          <w:tcPr>
            <w:tcW w:w="806" w:type="dxa"/>
            <w:textDirection w:val="btLr"/>
            <w:vAlign w:val="center"/>
          </w:tcPr>
          <w:p w:rsidR="008358E8" w:rsidRPr="001F6296" w:rsidRDefault="008358E8" w:rsidP="008358E8">
            <w:pPr>
              <w:pStyle w:val="Default"/>
              <w:spacing w:line="264" w:lineRule="auto"/>
              <w:ind w:left="113" w:right="113"/>
              <w:jc w:val="center"/>
              <w:rPr>
                <w:color w:val="auto"/>
                <w:sz w:val="22"/>
                <w:szCs w:val="22"/>
              </w:rPr>
            </w:pPr>
            <w:r w:rsidRPr="001F6296">
              <w:rPr>
                <w:color w:val="auto"/>
                <w:sz w:val="22"/>
                <w:szCs w:val="22"/>
              </w:rPr>
              <w:t>Процент износа, местонахождение</w:t>
            </w:r>
          </w:p>
        </w:tc>
      </w:tr>
      <w:tr w:rsidR="008358E8" w:rsidRPr="001F6296" w:rsidTr="008358E8">
        <w:trPr>
          <w:tblHeader/>
          <w:jc w:val="center"/>
        </w:trPr>
        <w:tc>
          <w:tcPr>
            <w:tcW w:w="465" w:type="dxa"/>
            <w:vAlign w:val="center"/>
          </w:tcPr>
          <w:p w:rsidR="008358E8" w:rsidRPr="001F6296" w:rsidRDefault="008358E8" w:rsidP="00C227D3">
            <w:pPr>
              <w:pStyle w:val="Default"/>
              <w:spacing w:line="264" w:lineRule="auto"/>
              <w:jc w:val="center"/>
              <w:rPr>
                <w:color w:val="auto"/>
              </w:rPr>
            </w:pPr>
            <w:r w:rsidRPr="001F6296">
              <w:rPr>
                <w:color w:val="auto"/>
              </w:rPr>
              <w:t>1</w:t>
            </w:r>
          </w:p>
        </w:tc>
        <w:tc>
          <w:tcPr>
            <w:tcW w:w="3767" w:type="dxa"/>
            <w:vAlign w:val="center"/>
          </w:tcPr>
          <w:p w:rsidR="008358E8" w:rsidRPr="001F6296" w:rsidRDefault="008358E8" w:rsidP="00C227D3">
            <w:pPr>
              <w:pStyle w:val="Default"/>
              <w:spacing w:line="264" w:lineRule="auto"/>
              <w:jc w:val="center"/>
              <w:rPr>
                <w:color w:val="auto"/>
              </w:rPr>
            </w:pPr>
            <w:r w:rsidRPr="001F6296">
              <w:rPr>
                <w:color w:val="auto"/>
              </w:rPr>
              <w:t>2</w:t>
            </w:r>
          </w:p>
        </w:tc>
        <w:tc>
          <w:tcPr>
            <w:tcW w:w="2977" w:type="dxa"/>
            <w:vAlign w:val="center"/>
          </w:tcPr>
          <w:p w:rsidR="008358E8" w:rsidRPr="001F6296" w:rsidRDefault="008358E8" w:rsidP="00C227D3">
            <w:pPr>
              <w:pStyle w:val="Default"/>
              <w:spacing w:line="264" w:lineRule="auto"/>
              <w:jc w:val="center"/>
              <w:rPr>
                <w:color w:val="auto"/>
              </w:rPr>
            </w:pPr>
            <w:r w:rsidRPr="001F6296">
              <w:rPr>
                <w:color w:val="auto"/>
              </w:rPr>
              <w:t>3</w:t>
            </w:r>
          </w:p>
        </w:tc>
        <w:tc>
          <w:tcPr>
            <w:tcW w:w="1134" w:type="dxa"/>
            <w:vAlign w:val="center"/>
          </w:tcPr>
          <w:p w:rsidR="008358E8" w:rsidRPr="001F6296" w:rsidRDefault="008358E8" w:rsidP="00C227D3">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w:t>
            </w:r>
          </w:p>
        </w:tc>
        <w:tc>
          <w:tcPr>
            <w:tcW w:w="850" w:type="dxa"/>
            <w:vAlign w:val="center"/>
          </w:tcPr>
          <w:p w:rsidR="008358E8" w:rsidRPr="001F6296" w:rsidRDefault="008358E8" w:rsidP="00C227D3">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c>
          <w:tcPr>
            <w:tcW w:w="806" w:type="dxa"/>
            <w:vAlign w:val="center"/>
          </w:tcPr>
          <w:p w:rsidR="008358E8" w:rsidRPr="001F6296" w:rsidRDefault="008358E8" w:rsidP="00C227D3">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w:t>
            </w:r>
          </w:p>
        </w:tc>
      </w:tr>
      <w:tr w:rsidR="008358E8" w:rsidRPr="001F6296" w:rsidTr="008358E8">
        <w:trPr>
          <w:trHeight w:val="632"/>
          <w:jc w:val="center"/>
        </w:trPr>
        <w:tc>
          <w:tcPr>
            <w:tcW w:w="9999" w:type="dxa"/>
            <w:gridSpan w:val="6"/>
            <w:vAlign w:val="center"/>
          </w:tcPr>
          <w:p w:rsidR="008358E8" w:rsidRPr="001F6296" w:rsidRDefault="008358E8" w:rsidP="00C227D3">
            <w:pPr>
              <w:spacing w:line="264" w:lineRule="auto"/>
              <w:ind w:right="-19"/>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Библиотеки</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w:t>
            </w:r>
          </w:p>
        </w:tc>
        <w:tc>
          <w:tcPr>
            <w:tcW w:w="376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Центральная районная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Одесское, </w:t>
            </w:r>
          </w:p>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Ленина, 27</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48 456</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201</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75</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w:t>
            </w:r>
          </w:p>
        </w:tc>
        <w:tc>
          <w:tcPr>
            <w:tcW w:w="376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Центральная детская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Одесское, </w:t>
            </w:r>
          </w:p>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Ленина, 27</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26 966</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87</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75</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w:t>
            </w:r>
          </w:p>
        </w:tc>
        <w:tc>
          <w:tcPr>
            <w:tcW w:w="3767" w:type="dxa"/>
            <w:vAlign w:val="bottom"/>
          </w:tcPr>
          <w:p w:rsidR="008358E8" w:rsidRPr="001F6296" w:rsidRDefault="008358E8" w:rsidP="00C227D3">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Белостокская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Белосток</w:t>
            </w:r>
            <w:proofErr w:type="spellEnd"/>
            <w:r w:rsidRPr="001F6296">
              <w:rPr>
                <w:rFonts w:ascii="Times New Roman" w:hAnsi="Times New Roman" w:cs="Times New Roman"/>
                <w:color w:val="000000"/>
                <w:sz w:val="24"/>
                <w:szCs w:val="24"/>
              </w:rPr>
              <w:t>, ул. Ленина,30</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11 339</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64</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4</w:t>
            </w:r>
          </w:p>
        </w:tc>
        <w:tc>
          <w:tcPr>
            <w:tcW w:w="3767" w:type="dxa"/>
            <w:vAlign w:val="bottom"/>
          </w:tcPr>
          <w:p w:rsidR="008358E8" w:rsidRPr="001F6296" w:rsidRDefault="008358E8" w:rsidP="00C227D3">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Благодаровская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Благодаровка</w:t>
            </w:r>
            <w:proofErr w:type="spellEnd"/>
            <w:r w:rsidRPr="001F6296">
              <w:rPr>
                <w:rFonts w:ascii="Times New Roman" w:hAnsi="Times New Roman" w:cs="Times New Roman"/>
                <w:color w:val="000000"/>
                <w:sz w:val="24"/>
                <w:szCs w:val="24"/>
              </w:rPr>
              <w:t>, ул. Центральная, 27</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11 941</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176</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53</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5</w:t>
            </w:r>
          </w:p>
        </w:tc>
        <w:tc>
          <w:tcPr>
            <w:tcW w:w="3767" w:type="dxa"/>
            <w:vAlign w:val="bottom"/>
          </w:tcPr>
          <w:p w:rsidR="008358E8" w:rsidRPr="001F6296" w:rsidRDefault="00520F6B" w:rsidP="00C227D3">
            <w:pPr>
              <w:spacing w:line="264"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Бу</w:t>
            </w:r>
            <w:r w:rsidR="008358E8" w:rsidRPr="001F6296">
              <w:rPr>
                <w:rFonts w:ascii="Times New Roman" w:hAnsi="Times New Roman" w:cs="Times New Roman"/>
                <w:color w:val="000000"/>
                <w:sz w:val="24"/>
                <w:szCs w:val="24"/>
              </w:rPr>
              <w:t>няковская</w:t>
            </w:r>
            <w:proofErr w:type="spellEnd"/>
            <w:r w:rsidR="008358E8"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Буняковка</w:t>
            </w:r>
            <w:proofErr w:type="spellEnd"/>
            <w:r w:rsidRPr="001F6296">
              <w:rPr>
                <w:rFonts w:ascii="Times New Roman" w:hAnsi="Times New Roman" w:cs="Times New Roman"/>
                <w:color w:val="000000"/>
                <w:sz w:val="24"/>
                <w:szCs w:val="24"/>
              </w:rPr>
              <w:t>, пер. Школьный, 8</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16 676</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120</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20</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6</w:t>
            </w:r>
          </w:p>
        </w:tc>
        <w:tc>
          <w:tcPr>
            <w:tcW w:w="3767" w:type="dxa"/>
            <w:vAlign w:val="bottom"/>
          </w:tcPr>
          <w:p w:rsidR="008358E8" w:rsidRPr="001F6296" w:rsidRDefault="008358E8" w:rsidP="00C227D3">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Ганновская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Ганновка</w:t>
            </w:r>
            <w:proofErr w:type="spellEnd"/>
            <w:r w:rsidRPr="001F6296">
              <w:rPr>
                <w:rFonts w:ascii="Times New Roman" w:hAnsi="Times New Roman" w:cs="Times New Roman"/>
                <w:color w:val="000000"/>
                <w:sz w:val="24"/>
                <w:szCs w:val="24"/>
              </w:rPr>
              <w:t>, пер. Школьный, 17</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14 080</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90</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8358E8" w:rsidRPr="001F6296" w:rsidTr="008358E8">
        <w:trPr>
          <w:jc w:val="center"/>
        </w:trPr>
        <w:tc>
          <w:tcPr>
            <w:tcW w:w="465"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w:t>
            </w:r>
          </w:p>
        </w:tc>
        <w:tc>
          <w:tcPr>
            <w:tcW w:w="3767" w:type="dxa"/>
            <w:vAlign w:val="bottom"/>
          </w:tcPr>
          <w:p w:rsidR="008358E8" w:rsidRPr="001F6296" w:rsidRDefault="008358E8" w:rsidP="00C227D3">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Желанновская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8358E8" w:rsidRPr="001F6296" w:rsidRDefault="008358E8" w:rsidP="00C227D3">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Желанное, ул. Ленина, 22</w:t>
            </w:r>
          </w:p>
        </w:tc>
        <w:tc>
          <w:tcPr>
            <w:tcW w:w="1134"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17 624</w:t>
            </w:r>
          </w:p>
        </w:tc>
        <w:tc>
          <w:tcPr>
            <w:tcW w:w="850"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225</w:t>
            </w:r>
          </w:p>
        </w:tc>
        <w:tc>
          <w:tcPr>
            <w:tcW w:w="806" w:type="dxa"/>
            <w:vAlign w:val="center"/>
          </w:tcPr>
          <w:p w:rsidR="008358E8" w:rsidRPr="001F6296" w:rsidRDefault="008358E8" w:rsidP="00C227D3">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r>
      <w:tr w:rsidR="00D10371" w:rsidRPr="00D10371" w:rsidTr="008E5CA3">
        <w:trPr>
          <w:jc w:val="center"/>
        </w:trPr>
        <w:tc>
          <w:tcPr>
            <w:tcW w:w="465"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r w:rsidRPr="00D10371">
              <w:rPr>
                <w:rFonts w:ascii="Times New Roman" w:hAnsi="Times New Roman" w:cs="Times New Roman"/>
                <w:color w:val="000000"/>
                <w:sz w:val="24"/>
                <w:szCs w:val="24"/>
              </w:rPr>
              <w:t>8</w:t>
            </w:r>
          </w:p>
        </w:tc>
        <w:tc>
          <w:tcPr>
            <w:tcW w:w="3767" w:type="dxa"/>
            <w:vAlign w:val="center"/>
          </w:tcPr>
          <w:p w:rsidR="00D10371" w:rsidRPr="00D10371" w:rsidRDefault="00D10371" w:rsidP="00D10371">
            <w:pPr>
              <w:spacing w:line="264" w:lineRule="auto"/>
              <w:rPr>
                <w:rFonts w:ascii="Times New Roman" w:hAnsi="Times New Roman" w:cs="Times New Roman"/>
                <w:color w:val="000000"/>
                <w:sz w:val="24"/>
                <w:szCs w:val="24"/>
              </w:rPr>
            </w:pPr>
            <w:proofErr w:type="spellStart"/>
            <w:r w:rsidRPr="00D10371">
              <w:rPr>
                <w:rFonts w:ascii="Times New Roman" w:hAnsi="Times New Roman" w:cs="Times New Roman"/>
                <w:color w:val="000000"/>
                <w:sz w:val="24"/>
                <w:szCs w:val="24"/>
              </w:rPr>
              <w:t>Брезицкое</w:t>
            </w:r>
            <w:proofErr w:type="spellEnd"/>
            <w:r w:rsidRPr="00D10371">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D10371" w:rsidRDefault="00D10371" w:rsidP="00D10371">
            <w:pPr>
              <w:spacing w:line="264" w:lineRule="auto"/>
              <w:rPr>
                <w:rFonts w:ascii="Times New Roman" w:hAnsi="Times New Roman" w:cs="Times New Roman"/>
                <w:color w:val="000000"/>
                <w:sz w:val="24"/>
                <w:szCs w:val="24"/>
              </w:rPr>
            </w:pPr>
            <w:r w:rsidRPr="00D10371">
              <w:rPr>
                <w:rFonts w:ascii="Times New Roman" w:hAnsi="Times New Roman" w:cs="Times New Roman"/>
                <w:color w:val="000000"/>
                <w:sz w:val="24"/>
                <w:szCs w:val="24"/>
              </w:rPr>
              <w:t xml:space="preserve">д. </w:t>
            </w:r>
            <w:proofErr w:type="spellStart"/>
            <w:r w:rsidRPr="00D10371">
              <w:rPr>
                <w:rFonts w:ascii="Times New Roman" w:hAnsi="Times New Roman" w:cs="Times New Roman"/>
                <w:color w:val="000000"/>
                <w:sz w:val="24"/>
                <w:szCs w:val="24"/>
              </w:rPr>
              <w:t>Брезицк</w:t>
            </w:r>
            <w:proofErr w:type="spellEnd"/>
            <w:r w:rsidRPr="00D10371">
              <w:rPr>
                <w:rFonts w:ascii="Times New Roman" w:hAnsi="Times New Roman" w:cs="Times New Roman"/>
                <w:color w:val="000000"/>
                <w:sz w:val="24"/>
                <w:szCs w:val="24"/>
              </w:rPr>
              <w:t>, ул. Центральная, 9</w:t>
            </w:r>
          </w:p>
        </w:tc>
        <w:tc>
          <w:tcPr>
            <w:tcW w:w="1134"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p>
        </w:tc>
        <w:tc>
          <w:tcPr>
            <w:tcW w:w="850"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p>
        </w:tc>
        <w:tc>
          <w:tcPr>
            <w:tcW w:w="806"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p>
        </w:tc>
      </w:tr>
      <w:tr w:rsidR="00D10371" w:rsidRPr="001F6296" w:rsidTr="008358E8">
        <w:trPr>
          <w:jc w:val="center"/>
        </w:trPr>
        <w:tc>
          <w:tcPr>
            <w:tcW w:w="465"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r w:rsidRPr="00D10371">
              <w:rPr>
                <w:rFonts w:ascii="Times New Roman" w:hAnsi="Times New Roman" w:cs="Times New Roman"/>
                <w:color w:val="000000"/>
                <w:sz w:val="24"/>
                <w:szCs w:val="24"/>
              </w:rPr>
              <w:lastRenderedPageBreak/>
              <w:t>9</w:t>
            </w:r>
          </w:p>
        </w:tc>
        <w:tc>
          <w:tcPr>
            <w:tcW w:w="3767" w:type="dxa"/>
            <w:vAlign w:val="bottom"/>
          </w:tcPr>
          <w:p w:rsidR="00D10371" w:rsidRPr="00D10371" w:rsidRDefault="00D10371" w:rsidP="00D10371">
            <w:pPr>
              <w:spacing w:line="264" w:lineRule="auto"/>
              <w:rPr>
                <w:rFonts w:ascii="Times New Roman" w:hAnsi="Times New Roman" w:cs="Times New Roman"/>
                <w:color w:val="000000"/>
                <w:sz w:val="24"/>
                <w:szCs w:val="24"/>
              </w:rPr>
            </w:pPr>
            <w:proofErr w:type="spellStart"/>
            <w:r w:rsidRPr="00D10371">
              <w:rPr>
                <w:rFonts w:ascii="Times New Roman" w:hAnsi="Times New Roman" w:cs="Times New Roman"/>
                <w:color w:val="000000"/>
                <w:sz w:val="24"/>
                <w:szCs w:val="24"/>
              </w:rPr>
              <w:t>Брезицкая</w:t>
            </w:r>
            <w:proofErr w:type="spellEnd"/>
            <w:r w:rsidRPr="00D10371">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D10371" w:rsidRDefault="00D10371" w:rsidP="00D10371">
            <w:pPr>
              <w:spacing w:line="264" w:lineRule="auto"/>
              <w:rPr>
                <w:rFonts w:ascii="Times New Roman" w:hAnsi="Times New Roman" w:cs="Times New Roman"/>
                <w:color w:val="000000"/>
                <w:sz w:val="24"/>
                <w:szCs w:val="24"/>
              </w:rPr>
            </w:pPr>
            <w:r w:rsidRPr="00D10371">
              <w:rPr>
                <w:rFonts w:ascii="Times New Roman" w:hAnsi="Times New Roman" w:cs="Times New Roman"/>
                <w:color w:val="000000"/>
                <w:sz w:val="24"/>
                <w:szCs w:val="24"/>
              </w:rPr>
              <w:t xml:space="preserve">д. </w:t>
            </w:r>
            <w:proofErr w:type="spellStart"/>
            <w:r w:rsidRPr="00D10371">
              <w:rPr>
                <w:rFonts w:ascii="Times New Roman" w:hAnsi="Times New Roman" w:cs="Times New Roman"/>
                <w:color w:val="000000"/>
                <w:sz w:val="24"/>
                <w:szCs w:val="24"/>
              </w:rPr>
              <w:t>Брезицк</w:t>
            </w:r>
            <w:proofErr w:type="spellEnd"/>
            <w:r w:rsidRPr="00D10371">
              <w:rPr>
                <w:rFonts w:ascii="Times New Roman" w:hAnsi="Times New Roman" w:cs="Times New Roman"/>
                <w:color w:val="000000"/>
                <w:sz w:val="24"/>
                <w:szCs w:val="24"/>
              </w:rPr>
              <w:t>, ул. Центральная, 9</w:t>
            </w:r>
          </w:p>
        </w:tc>
        <w:tc>
          <w:tcPr>
            <w:tcW w:w="1134"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p>
        </w:tc>
        <w:tc>
          <w:tcPr>
            <w:tcW w:w="850" w:type="dxa"/>
            <w:vAlign w:val="center"/>
          </w:tcPr>
          <w:p w:rsidR="00D10371" w:rsidRPr="00D10371" w:rsidRDefault="00D10371" w:rsidP="00D10371">
            <w:pPr>
              <w:spacing w:line="264" w:lineRule="auto"/>
              <w:jc w:val="center"/>
              <w:rPr>
                <w:rFonts w:ascii="Times New Roman" w:hAnsi="Times New Roman" w:cs="Times New Roman"/>
                <w:color w:val="000000"/>
                <w:sz w:val="24"/>
                <w:szCs w:val="24"/>
              </w:rPr>
            </w:pP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Лукьяновская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Лукьяновка</w:t>
            </w:r>
            <w:proofErr w:type="spellEnd"/>
            <w:r w:rsidRPr="001F6296">
              <w:rPr>
                <w:rFonts w:ascii="Times New Roman" w:hAnsi="Times New Roman" w:cs="Times New Roman"/>
                <w:color w:val="000000"/>
                <w:sz w:val="24"/>
                <w:szCs w:val="24"/>
              </w:rPr>
              <w:t>, пер. Центральный,3</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15 567</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80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11</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Генераловская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Генераловка</w:t>
            </w:r>
            <w:proofErr w:type="spellEnd"/>
            <w:r w:rsidRPr="001F6296">
              <w:rPr>
                <w:rFonts w:ascii="Times New Roman" w:hAnsi="Times New Roman" w:cs="Times New Roman"/>
                <w:color w:val="000000"/>
                <w:sz w:val="24"/>
                <w:szCs w:val="24"/>
              </w:rPr>
              <w:t>, пер. Школьный,1</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6 169</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25</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12</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Тишанская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Тишанка, ул. Школьная, 4</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7 496</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62</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13</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Славгородская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Славгородка</w:t>
            </w:r>
            <w:proofErr w:type="spellEnd"/>
            <w:r w:rsidRPr="001F6296">
              <w:rPr>
                <w:rFonts w:ascii="Times New Roman" w:hAnsi="Times New Roman" w:cs="Times New Roman"/>
                <w:color w:val="000000"/>
                <w:sz w:val="24"/>
                <w:szCs w:val="24"/>
              </w:rPr>
              <w:t>, ул. Школьная, 16</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4 581</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25</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14</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Ореховская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Орехово, ул. Мира,18</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12 272</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152</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95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Громогласовская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Громогласово</w:t>
            </w:r>
            <w:proofErr w:type="spellEnd"/>
            <w:r w:rsidRPr="001F6296">
              <w:rPr>
                <w:rFonts w:ascii="Times New Roman" w:hAnsi="Times New Roman" w:cs="Times New Roman"/>
                <w:color w:val="000000"/>
                <w:sz w:val="24"/>
                <w:szCs w:val="24"/>
              </w:rPr>
              <w:t>, ул. Центральная,16</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7 409</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36</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13</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16</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Цветковская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Цветково</w:t>
            </w:r>
            <w:proofErr w:type="spellEnd"/>
            <w:r w:rsidRPr="001F6296">
              <w:rPr>
                <w:rFonts w:ascii="Times New Roman" w:hAnsi="Times New Roman" w:cs="Times New Roman"/>
                <w:color w:val="000000"/>
                <w:sz w:val="24"/>
                <w:szCs w:val="24"/>
              </w:rPr>
              <w:t>, ул. Почтовая,3</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7 617</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17</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Побочинская</w:t>
            </w:r>
            <w:proofErr w:type="spellEnd"/>
            <w:r w:rsidRPr="001F6296">
              <w:rPr>
                <w:rFonts w:ascii="Times New Roman" w:hAnsi="Times New Roman" w:cs="Times New Roman"/>
                <w:color w:val="000000"/>
                <w:sz w:val="24"/>
                <w:szCs w:val="24"/>
              </w:rPr>
              <w:t xml:space="preserve"> сельская поселенческая библиотека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Побочино</w:t>
            </w:r>
            <w:proofErr w:type="spellEnd"/>
            <w:r w:rsidRPr="001F6296">
              <w:rPr>
                <w:rFonts w:ascii="Times New Roman" w:hAnsi="Times New Roman" w:cs="Times New Roman"/>
                <w:color w:val="000000"/>
                <w:sz w:val="24"/>
                <w:szCs w:val="24"/>
              </w:rPr>
              <w:t>, ул. Чапаева,10</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14 743</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300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trHeight w:val="662"/>
          <w:jc w:val="center"/>
        </w:trPr>
        <w:tc>
          <w:tcPr>
            <w:tcW w:w="9999" w:type="dxa"/>
            <w:gridSpan w:val="6"/>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МБУК «Одесский районный культурно-досуговый центр»</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Одесский районный культурно-досуговый центр</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Одесское,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Ленина, 27</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280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170,7</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Белостокский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Белосток</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Ленина, 30</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76,6</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Благодаровский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Благодаровка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Центральная, 27</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250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143,2</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53</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4</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Буняковский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Буняковка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Центральная, 6</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158</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130,2</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5</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Ганновский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Ганновка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Романенко, 4</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250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109,5</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6</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Желанновский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Желанное,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Ленина, 20</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350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109</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Брезицкое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д. </w:t>
            </w:r>
            <w:proofErr w:type="spellStart"/>
            <w:r w:rsidRPr="001F6296">
              <w:rPr>
                <w:rFonts w:ascii="Times New Roman" w:hAnsi="Times New Roman" w:cs="Times New Roman"/>
                <w:color w:val="000000"/>
                <w:sz w:val="24"/>
                <w:szCs w:val="24"/>
              </w:rPr>
              <w:t>Брезицк</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Центральная, 9</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8</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Лукьяновский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Лукьяновка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пер. Центральный, 3</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180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152,4</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9</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Генераловское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Генераловка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пер. Школьный,1</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47</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lastRenderedPageBreak/>
              <w:t>10</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Песчанское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Песчанка, ул. Центральная, 27</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11</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Саратское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Сарат</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Центральная, 32</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35</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12</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Тишанское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Тишанка,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Школьная, 4</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35</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13</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Славгородское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Славгородка</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Школьная, 10</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14</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Ореховский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Орехово,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Мира,3</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214</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74,7</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95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15</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Бобровицкое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Бобровицы,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ул. </w:t>
            </w:r>
            <w:proofErr w:type="spellStart"/>
            <w:r w:rsidRPr="001F6296">
              <w:rPr>
                <w:rFonts w:ascii="Times New Roman" w:hAnsi="Times New Roman" w:cs="Times New Roman"/>
                <w:color w:val="000000"/>
                <w:sz w:val="24"/>
                <w:szCs w:val="24"/>
              </w:rPr>
              <w:t>Бобровицкая</w:t>
            </w:r>
            <w:proofErr w:type="spellEnd"/>
            <w:r w:rsidRPr="001F6296">
              <w:rPr>
                <w:rFonts w:ascii="Times New Roman" w:hAnsi="Times New Roman" w:cs="Times New Roman"/>
                <w:color w:val="000000"/>
                <w:sz w:val="24"/>
                <w:szCs w:val="24"/>
              </w:rPr>
              <w:t>, 20</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16</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Громогласовское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Громогласово</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Центральная, 16</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13</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17</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Цветковское</w:t>
            </w:r>
            <w:proofErr w:type="spellEnd"/>
            <w:r w:rsidRPr="001F6296">
              <w:rPr>
                <w:rFonts w:ascii="Times New Roman" w:hAnsi="Times New Roman" w:cs="Times New Roman"/>
                <w:color w:val="000000"/>
                <w:sz w:val="24"/>
                <w:szCs w:val="24"/>
              </w:rPr>
              <w:t xml:space="preserve"> досуговое учреждение</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Цветково</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Почтовая, 19</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80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0</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18</w:t>
            </w:r>
          </w:p>
        </w:tc>
        <w:tc>
          <w:tcPr>
            <w:tcW w:w="3767" w:type="dxa"/>
            <w:vAlign w:val="bottom"/>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Побочинский</w:t>
            </w:r>
            <w:proofErr w:type="spellEnd"/>
            <w:r w:rsidRPr="001F6296">
              <w:rPr>
                <w:rFonts w:ascii="Times New Roman" w:hAnsi="Times New Roman" w:cs="Times New Roman"/>
                <w:color w:val="000000"/>
                <w:sz w:val="24"/>
                <w:szCs w:val="24"/>
              </w:rPr>
              <w:t xml:space="preserve"> центр культуры и досуга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Побочино</w:t>
            </w:r>
            <w:proofErr w:type="spellEnd"/>
            <w:r w:rsidRPr="001F6296">
              <w:rPr>
                <w:rFonts w:ascii="Times New Roman" w:hAnsi="Times New Roman" w:cs="Times New Roman"/>
                <w:color w:val="000000"/>
                <w:sz w:val="24"/>
                <w:szCs w:val="24"/>
              </w:rPr>
              <w:t xml:space="preserve">, </w:t>
            </w:r>
          </w:p>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ул. Чапаева, 39</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180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161,9</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8358E8">
        <w:trPr>
          <w:trHeight w:val="724"/>
          <w:jc w:val="center"/>
        </w:trPr>
        <w:tc>
          <w:tcPr>
            <w:tcW w:w="9999" w:type="dxa"/>
            <w:gridSpan w:val="6"/>
            <w:vAlign w:val="center"/>
          </w:tcPr>
          <w:p w:rsidR="00D10371" w:rsidRPr="001F6296" w:rsidRDefault="00D10371" w:rsidP="00D10371">
            <w:pPr>
              <w:spacing w:line="264" w:lineRule="auto"/>
              <w:jc w:val="center"/>
              <w:rPr>
                <w:rFonts w:ascii="Times New Roman" w:hAnsi="Times New Roman" w:cs="Times New Roman"/>
                <w:color w:val="000000"/>
                <w:sz w:val="21"/>
                <w:szCs w:val="21"/>
              </w:rPr>
            </w:pPr>
            <w:r w:rsidRPr="001F6296">
              <w:rPr>
                <w:rFonts w:ascii="Times New Roman" w:hAnsi="Times New Roman" w:cs="Times New Roman"/>
                <w:color w:val="000000"/>
                <w:sz w:val="24"/>
                <w:szCs w:val="24"/>
              </w:rPr>
              <w:t>Прочие объекты культуры и искусства Одесского муниципального района</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w:t>
            </w:r>
          </w:p>
        </w:tc>
        <w:tc>
          <w:tcPr>
            <w:tcW w:w="376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sz w:val="24"/>
                <w:szCs w:val="24"/>
              </w:rPr>
              <w:t>Музей истории, культуры и быта</w:t>
            </w:r>
          </w:p>
        </w:tc>
        <w:tc>
          <w:tcPr>
            <w:tcW w:w="2977" w:type="dxa"/>
            <w:vAlign w:val="bottom"/>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Одесское, ул. Ленина, 27</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3 483</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35</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100</w:t>
            </w:r>
          </w:p>
        </w:tc>
      </w:tr>
      <w:tr w:rsidR="00D10371" w:rsidRPr="001F6296" w:rsidTr="00D86497">
        <w:trPr>
          <w:trHeight w:val="695"/>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w:t>
            </w:r>
          </w:p>
        </w:tc>
        <w:tc>
          <w:tcPr>
            <w:tcW w:w="3767" w:type="dxa"/>
            <w:vAlign w:val="center"/>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sz w:val="24"/>
                <w:szCs w:val="24"/>
              </w:rPr>
              <w:t>Желанновский</w:t>
            </w:r>
            <w:proofErr w:type="spellEnd"/>
            <w:r w:rsidRPr="001F6296">
              <w:rPr>
                <w:rFonts w:ascii="Times New Roman" w:hAnsi="Times New Roman" w:cs="Times New Roman"/>
                <w:sz w:val="24"/>
                <w:szCs w:val="24"/>
              </w:rPr>
              <w:t xml:space="preserve"> филиал Музея истории, культуры и быта</w:t>
            </w:r>
          </w:p>
        </w:tc>
        <w:tc>
          <w:tcPr>
            <w:tcW w:w="297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 Желанное, ул. Ленина, 22</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1 344</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168</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26</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767" w:type="dxa"/>
            <w:vAlign w:val="center"/>
          </w:tcPr>
          <w:p w:rsidR="00D10371" w:rsidRPr="001F6296" w:rsidRDefault="00D10371" w:rsidP="00D10371">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Кинозал на базе Одесского районного культурно – досугового</w:t>
            </w:r>
            <w:r>
              <w:rPr>
                <w:rFonts w:ascii="Times New Roman" w:hAnsi="Times New Roman" w:cs="Times New Roman"/>
                <w:color w:val="000000"/>
                <w:sz w:val="24"/>
                <w:szCs w:val="24"/>
              </w:rPr>
              <w:t xml:space="preserve"> </w:t>
            </w:r>
            <w:r w:rsidRPr="001F6296">
              <w:rPr>
                <w:rFonts w:ascii="Times New Roman" w:hAnsi="Times New Roman" w:cs="Times New Roman"/>
                <w:color w:val="000000"/>
                <w:sz w:val="24"/>
                <w:szCs w:val="24"/>
              </w:rPr>
              <w:t>центра</w:t>
            </w:r>
          </w:p>
        </w:tc>
        <w:tc>
          <w:tcPr>
            <w:tcW w:w="2977"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с. Одесское, ул. Ленина, 27</w:t>
            </w:r>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280</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75</w:t>
            </w:r>
          </w:p>
        </w:tc>
      </w:tr>
      <w:tr w:rsidR="00D10371" w:rsidRPr="001F6296" w:rsidTr="008358E8">
        <w:trPr>
          <w:jc w:val="center"/>
        </w:trPr>
        <w:tc>
          <w:tcPr>
            <w:tcW w:w="465"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767" w:type="dxa"/>
            <w:vAlign w:val="center"/>
          </w:tcPr>
          <w:p w:rsidR="00D10371" w:rsidRPr="001F6296" w:rsidRDefault="00D10371" w:rsidP="00D10371">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Побочинский</w:t>
            </w:r>
            <w:proofErr w:type="spellEnd"/>
            <w:r w:rsidRPr="001F6296">
              <w:rPr>
                <w:rFonts w:ascii="Times New Roman" w:hAnsi="Times New Roman" w:cs="Times New Roman"/>
                <w:color w:val="000000"/>
                <w:sz w:val="24"/>
                <w:szCs w:val="24"/>
              </w:rPr>
              <w:t xml:space="preserve"> центр немецкой культуры</w:t>
            </w:r>
          </w:p>
        </w:tc>
        <w:tc>
          <w:tcPr>
            <w:tcW w:w="2977"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 </w:t>
            </w:r>
            <w:proofErr w:type="spellStart"/>
            <w:r w:rsidRPr="001F6296">
              <w:rPr>
                <w:rFonts w:ascii="Times New Roman" w:hAnsi="Times New Roman" w:cs="Times New Roman"/>
                <w:color w:val="000000"/>
                <w:sz w:val="24"/>
                <w:szCs w:val="24"/>
              </w:rPr>
              <w:t>Побочино</w:t>
            </w:r>
            <w:proofErr w:type="spellEnd"/>
          </w:p>
        </w:tc>
        <w:tc>
          <w:tcPr>
            <w:tcW w:w="1134"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н/д</w:t>
            </w:r>
          </w:p>
        </w:tc>
        <w:tc>
          <w:tcPr>
            <w:tcW w:w="850"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н/д</w:t>
            </w:r>
          </w:p>
        </w:tc>
        <w:tc>
          <w:tcPr>
            <w:tcW w:w="806" w:type="dxa"/>
            <w:vAlign w:val="center"/>
          </w:tcPr>
          <w:p w:rsidR="00D10371" w:rsidRPr="001F6296" w:rsidRDefault="00D10371" w:rsidP="00D10371">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н/д</w:t>
            </w:r>
          </w:p>
        </w:tc>
      </w:tr>
    </w:tbl>
    <w:p w:rsidR="00ED0415" w:rsidRPr="001F6296" w:rsidRDefault="00ED0415" w:rsidP="00ED0415">
      <w:pPr>
        <w:pStyle w:val="Default"/>
        <w:spacing w:line="276" w:lineRule="auto"/>
        <w:ind w:firstLine="709"/>
        <w:jc w:val="both"/>
        <w:rPr>
          <w:color w:val="auto"/>
        </w:rPr>
      </w:pPr>
      <w:r w:rsidRPr="001F6296">
        <w:rPr>
          <w:color w:val="auto"/>
        </w:rPr>
        <w:t xml:space="preserve">В последнее время удалось преодолеть спад в развитии культуры. </w:t>
      </w:r>
    </w:p>
    <w:p w:rsidR="00ED0415" w:rsidRPr="001F6296" w:rsidRDefault="00ED0415" w:rsidP="00ED0415">
      <w:pPr>
        <w:pStyle w:val="Default"/>
        <w:spacing w:line="276" w:lineRule="auto"/>
        <w:ind w:firstLine="709"/>
        <w:jc w:val="both"/>
        <w:rPr>
          <w:color w:val="auto"/>
        </w:rPr>
      </w:pPr>
      <w:r w:rsidRPr="001F6296">
        <w:rPr>
          <w:color w:val="auto"/>
        </w:rPr>
        <w:t>Вместе с тем многие проблемы сферы культуры пока остаются нерешенными.</w:t>
      </w:r>
    </w:p>
    <w:p w:rsidR="00ED0415" w:rsidRPr="001F6296" w:rsidRDefault="00ED0415" w:rsidP="00ED0415">
      <w:pPr>
        <w:pStyle w:val="Default"/>
        <w:spacing w:line="276" w:lineRule="auto"/>
        <w:ind w:firstLine="709"/>
        <w:jc w:val="both"/>
        <w:rPr>
          <w:color w:val="auto"/>
        </w:rPr>
      </w:pPr>
      <w:r w:rsidRPr="001F6296">
        <w:rPr>
          <w:color w:val="auto"/>
        </w:rPr>
        <w:t>В последние годы в культуре произошли принципиальные изменения, связанные с внедрением новых технических средств коммуникации (цифровое телевидение, Интернет, мобильные телефоны и многое другое). На их основе возникли новые социокультурные связи и взаимодействия.</w:t>
      </w:r>
    </w:p>
    <w:p w:rsidR="00ED0415" w:rsidRPr="001F6296" w:rsidRDefault="00ED0415" w:rsidP="00ED0415">
      <w:pPr>
        <w:pStyle w:val="Default"/>
        <w:spacing w:line="276" w:lineRule="auto"/>
        <w:ind w:firstLine="709"/>
        <w:jc w:val="both"/>
        <w:rPr>
          <w:color w:val="auto"/>
        </w:rPr>
      </w:pPr>
      <w:r w:rsidRPr="001F6296">
        <w:rPr>
          <w:color w:val="auto"/>
        </w:rPr>
        <w:lastRenderedPageBreak/>
        <w:t>Крайне неудовлетворительным остается состояние зданий и материально-технической оснащенности большинства организаций культуры, находящихся в ведении муниципального района.</w:t>
      </w:r>
    </w:p>
    <w:p w:rsidR="00ED0415" w:rsidRPr="001F6296" w:rsidRDefault="00ED0415" w:rsidP="00ED0415">
      <w:pPr>
        <w:pStyle w:val="Default"/>
        <w:spacing w:line="276" w:lineRule="auto"/>
        <w:ind w:firstLine="709"/>
        <w:jc w:val="both"/>
        <w:rPr>
          <w:color w:val="auto"/>
        </w:rPr>
      </w:pPr>
      <w:r w:rsidRPr="001F6296">
        <w:rPr>
          <w:color w:val="auto"/>
        </w:rPr>
        <w:t>Ухудшение ассортимента и качества предоставляемых культурно-досуговых услуг соседствует с устареванием применяемых технологий и форм работы, ухудшением материально-технического оснащения (так, аудио и видеоаппаратура, которую используют культурно-досуговые учреждения, во многих случаях стала хуже имеющейся у граждан в личном пользовании).</w:t>
      </w:r>
    </w:p>
    <w:p w:rsidR="00ED0415" w:rsidRPr="001F6296" w:rsidRDefault="00ED0415" w:rsidP="00ED0415">
      <w:pPr>
        <w:pStyle w:val="Default"/>
        <w:spacing w:line="276" w:lineRule="auto"/>
        <w:ind w:firstLine="709"/>
        <w:jc w:val="both"/>
        <w:rPr>
          <w:color w:val="auto"/>
        </w:rPr>
      </w:pPr>
      <w:r w:rsidRPr="001F6296">
        <w:rPr>
          <w:color w:val="auto"/>
        </w:rPr>
        <w:t>Острая нехватка репертуара для детей и юношества - не только культурная, но и важная социальная проблема. Оставляя в этом сложном переходном возрасте подростков фактически без соответствующего предложения, культурные институты рискуют остаться в будущем без зрителя, а общество - лишиться духовно развитых людей.</w:t>
      </w:r>
    </w:p>
    <w:p w:rsidR="00ED0415" w:rsidRPr="001F6296" w:rsidRDefault="00ED0415" w:rsidP="00ED0415">
      <w:pPr>
        <w:pStyle w:val="Default"/>
        <w:spacing w:line="276" w:lineRule="auto"/>
        <w:ind w:firstLine="709"/>
        <w:jc w:val="both"/>
        <w:rPr>
          <w:color w:val="auto"/>
        </w:rPr>
      </w:pPr>
      <w:r w:rsidRPr="001F6296">
        <w:rPr>
          <w:color w:val="auto"/>
        </w:rPr>
        <w:t>Продолжает нарастать дефицит квалифицированных кадров.</w:t>
      </w:r>
    </w:p>
    <w:p w:rsidR="00ED0415" w:rsidRPr="001F6296" w:rsidRDefault="00ED0415" w:rsidP="00ED0415">
      <w:pPr>
        <w:pStyle w:val="Default"/>
        <w:spacing w:line="276" w:lineRule="auto"/>
        <w:ind w:firstLine="705"/>
        <w:jc w:val="both"/>
        <w:rPr>
          <w:color w:val="auto"/>
        </w:rPr>
      </w:pPr>
      <w:r w:rsidRPr="001F6296">
        <w:rPr>
          <w:color w:val="auto"/>
        </w:rPr>
        <w:t>Требуется переход к качественно новому уровню функционирования отрасли культуры, включая библиотечное, музейное дело, традиционную народную культуру, сохранение и популяризацию объектов культурного наследия.</w:t>
      </w:r>
    </w:p>
    <w:p w:rsidR="00ED0415" w:rsidRPr="001F6296" w:rsidRDefault="00ED0415" w:rsidP="00ED0415">
      <w:pPr>
        <w:pStyle w:val="Default"/>
        <w:spacing w:line="276" w:lineRule="auto"/>
        <w:ind w:firstLine="705"/>
        <w:jc w:val="both"/>
        <w:rPr>
          <w:color w:val="auto"/>
        </w:rPr>
      </w:pPr>
      <w:r w:rsidRPr="001F6296">
        <w:rPr>
          <w:color w:val="auto"/>
        </w:rPr>
        <w:t>Реализация такого подхода предполагает:</w:t>
      </w:r>
    </w:p>
    <w:p w:rsidR="00ED0415" w:rsidRPr="001F6296" w:rsidRDefault="00ED0415" w:rsidP="00ED0415">
      <w:pPr>
        <w:pStyle w:val="Default"/>
        <w:spacing w:line="276" w:lineRule="auto"/>
        <w:ind w:firstLine="705"/>
        <w:jc w:val="both"/>
        <w:rPr>
          <w:color w:val="auto"/>
        </w:rPr>
      </w:pPr>
      <w:r w:rsidRPr="001F6296">
        <w:rPr>
          <w:color w:val="auto"/>
        </w:rPr>
        <w:t>- качественное изменение подходов к оказанию услуг и выполнению работ в сфере культуры, а также к развитию инфраструктуры отрасли, повышению профессионального уровня персонала, укреплению кадрового потенциала отрасли;</w:t>
      </w:r>
    </w:p>
    <w:p w:rsidR="00ED0415" w:rsidRPr="001F6296" w:rsidRDefault="00ED0415" w:rsidP="00ED0415">
      <w:pPr>
        <w:pStyle w:val="Default"/>
        <w:spacing w:line="276" w:lineRule="auto"/>
        <w:ind w:firstLine="705"/>
        <w:jc w:val="both"/>
        <w:rPr>
          <w:color w:val="auto"/>
        </w:rPr>
      </w:pPr>
      <w:r w:rsidRPr="001F6296">
        <w:rPr>
          <w:color w:val="auto"/>
        </w:rPr>
        <w:t>- преодоление значительного отставания учреждений культуры</w:t>
      </w:r>
      <w:r w:rsidR="001F6296">
        <w:rPr>
          <w:color w:val="auto"/>
        </w:rPr>
        <w:t xml:space="preserve"> </w:t>
      </w:r>
      <w:r w:rsidRPr="001F6296">
        <w:rPr>
          <w:color w:val="auto"/>
        </w:rPr>
        <w:t>в использовании современных информационных технологий, создании электронных продуктов культуры, а также в развитии отраслевой информационной инфраструктуры, в первую очередь обеспечивающей новые возможности использования фондов,</w:t>
      </w:r>
      <w:r w:rsidR="001F6296">
        <w:rPr>
          <w:color w:val="auto"/>
        </w:rPr>
        <w:t xml:space="preserve"> </w:t>
      </w:r>
      <w:r w:rsidRPr="001F6296">
        <w:rPr>
          <w:color w:val="auto"/>
        </w:rPr>
        <w:t>музеев, библиотек и архивов;</w:t>
      </w:r>
    </w:p>
    <w:p w:rsidR="00ED0415" w:rsidRPr="001F6296" w:rsidRDefault="00ED0415" w:rsidP="00ED0415">
      <w:pPr>
        <w:pStyle w:val="Default"/>
        <w:spacing w:line="276" w:lineRule="auto"/>
        <w:ind w:firstLine="705"/>
        <w:jc w:val="both"/>
        <w:rPr>
          <w:color w:val="auto"/>
        </w:rPr>
      </w:pPr>
      <w:r w:rsidRPr="001F6296">
        <w:rPr>
          <w:color w:val="auto"/>
        </w:rPr>
        <w:t>- реализацию мер по увеличению объемов негосударственных ресурсов, привлекаемых в сферу культуры;</w:t>
      </w:r>
    </w:p>
    <w:p w:rsidR="00ED0415" w:rsidRPr="001F6296" w:rsidRDefault="00ED0415" w:rsidP="00ED0415">
      <w:pPr>
        <w:pStyle w:val="Default"/>
        <w:spacing w:line="276" w:lineRule="auto"/>
        <w:ind w:firstLine="705"/>
        <w:jc w:val="both"/>
        <w:rPr>
          <w:color w:val="auto"/>
        </w:rPr>
      </w:pPr>
      <w:r w:rsidRPr="001F6296">
        <w:rPr>
          <w:color w:val="auto"/>
        </w:rPr>
        <w:t>- повышение эффективности управления отраслью культуры.</w:t>
      </w:r>
    </w:p>
    <w:p w:rsidR="00ED0415" w:rsidRPr="001F6296" w:rsidRDefault="00ED0415" w:rsidP="00ED0415">
      <w:pPr>
        <w:pStyle w:val="Default"/>
        <w:spacing w:line="276" w:lineRule="auto"/>
        <w:ind w:firstLine="705"/>
        <w:jc w:val="both"/>
        <w:rPr>
          <w:color w:val="auto"/>
        </w:rPr>
      </w:pPr>
      <w:r w:rsidRPr="001F6296">
        <w:rPr>
          <w:color w:val="auto"/>
        </w:rPr>
        <w:t>Основная цель муниципальной программы Одесского муниципального района Омской области «Развитие культуры и туризма Одесского муниципального района Омской области» - создание благоприятных</w:t>
      </w:r>
      <w:r w:rsidR="001F6296">
        <w:rPr>
          <w:color w:val="auto"/>
        </w:rPr>
        <w:t xml:space="preserve"> </w:t>
      </w:r>
      <w:r w:rsidRPr="001F6296">
        <w:rPr>
          <w:color w:val="auto"/>
        </w:rPr>
        <w:t>условий для укрепления единого культурного пространства и сохранения культурного наследия Одесского муниципального района,</w:t>
      </w:r>
      <w:r w:rsidR="001F6296">
        <w:rPr>
          <w:color w:val="auto"/>
        </w:rPr>
        <w:t xml:space="preserve"> </w:t>
      </w:r>
      <w:r w:rsidRPr="001F6296">
        <w:rPr>
          <w:color w:val="auto"/>
        </w:rPr>
        <w:t>развития культурного и духовного потенциала населения, обеспечения свободы творчества и прав граждан на участие</w:t>
      </w:r>
      <w:r w:rsidR="001F6296">
        <w:rPr>
          <w:color w:val="auto"/>
        </w:rPr>
        <w:t xml:space="preserve"> </w:t>
      </w:r>
      <w:r w:rsidRPr="001F6296">
        <w:rPr>
          <w:color w:val="auto"/>
        </w:rPr>
        <w:t>в культурной жизни и доступ к культурным ценностям, развития туризма</w:t>
      </w:r>
      <w:r w:rsidR="001F6296">
        <w:rPr>
          <w:color w:val="auto"/>
        </w:rPr>
        <w:t xml:space="preserve"> </w:t>
      </w:r>
      <w:r w:rsidRPr="001F6296">
        <w:rPr>
          <w:color w:val="auto"/>
        </w:rPr>
        <w:t>в Одесском муниципальном районе Омской области.</w:t>
      </w:r>
    </w:p>
    <w:p w:rsidR="00ED0415" w:rsidRPr="001F6296" w:rsidRDefault="00ED0415" w:rsidP="00ED0415">
      <w:pPr>
        <w:pStyle w:val="Default"/>
        <w:spacing w:line="276" w:lineRule="auto"/>
        <w:ind w:firstLine="705"/>
        <w:jc w:val="both"/>
        <w:rPr>
          <w:color w:val="auto"/>
        </w:rPr>
      </w:pPr>
      <w:r w:rsidRPr="001F6296">
        <w:rPr>
          <w:color w:val="auto"/>
        </w:rPr>
        <w:t xml:space="preserve">Достижение этой цели предполагается посредством решения семи задач: </w:t>
      </w:r>
    </w:p>
    <w:p w:rsidR="00ED0415" w:rsidRPr="001F6296" w:rsidRDefault="00ED0415" w:rsidP="00ED0415">
      <w:pPr>
        <w:pStyle w:val="Default"/>
        <w:spacing w:line="276" w:lineRule="auto"/>
        <w:ind w:firstLine="705"/>
        <w:jc w:val="both"/>
        <w:rPr>
          <w:color w:val="auto"/>
        </w:rPr>
      </w:pPr>
      <w:r w:rsidRPr="001F6296">
        <w:rPr>
          <w:color w:val="auto"/>
        </w:rPr>
        <w:t>1. Обеспечение населения Одесского муниципального района Омской области продуктами культурной деятельности района, реализация творческого потенциала нации.</w:t>
      </w:r>
    </w:p>
    <w:p w:rsidR="00ED0415" w:rsidRPr="001F6296" w:rsidRDefault="00ED0415" w:rsidP="00ED0415">
      <w:pPr>
        <w:pStyle w:val="Default"/>
        <w:spacing w:line="276" w:lineRule="auto"/>
        <w:ind w:firstLine="705"/>
        <w:jc w:val="both"/>
        <w:rPr>
          <w:color w:val="auto"/>
        </w:rPr>
      </w:pPr>
      <w:r w:rsidRPr="001F6296">
        <w:rPr>
          <w:color w:val="auto"/>
        </w:rPr>
        <w:t>2. Повышение доступности и качества библиотечных услуг.</w:t>
      </w:r>
    </w:p>
    <w:p w:rsidR="00ED0415" w:rsidRPr="001F6296" w:rsidRDefault="00ED0415" w:rsidP="00ED0415">
      <w:pPr>
        <w:pStyle w:val="Default"/>
        <w:spacing w:line="276" w:lineRule="auto"/>
        <w:ind w:firstLine="705"/>
        <w:jc w:val="both"/>
        <w:rPr>
          <w:color w:val="auto"/>
        </w:rPr>
      </w:pPr>
      <w:r w:rsidRPr="001F6296">
        <w:rPr>
          <w:color w:val="auto"/>
        </w:rPr>
        <w:t>3. Повышение качества и доступности дополнительного образования детей на территории Одесского муниципального района Омской области.</w:t>
      </w:r>
    </w:p>
    <w:p w:rsidR="00ED0415" w:rsidRPr="001F6296" w:rsidRDefault="00ED0415" w:rsidP="00ED0415">
      <w:pPr>
        <w:pStyle w:val="Default"/>
        <w:spacing w:line="276" w:lineRule="auto"/>
        <w:ind w:firstLine="705"/>
        <w:jc w:val="both"/>
        <w:rPr>
          <w:color w:val="auto"/>
        </w:rPr>
      </w:pPr>
      <w:r w:rsidRPr="001F6296">
        <w:rPr>
          <w:color w:val="auto"/>
        </w:rPr>
        <w:t>4. Обеспечение сохранности и использования объектов культурного наследия, повышение доступности и качества музейных услуг.</w:t>
      </w:r>
    </w:p>
    <w:p w:rsidR="00ED0415" w:rsidRPr="001F6296" w:rsidRDefault="00ED0415" w:rsidP="00ED0415">
      <w:pPr>
        <w:pStyle w:val="Default"/>
        <w:spacing w:line="276" w:lineRule="auto"/>
        <w:ind w:firstLine="705"/>
        <w:jc w:val="both"/>
        <w:rPr>
          <w:color w:val="auto"/>
        </w:rPr>
      </w:pPr>
      <w:r w:rsidRPr="001F6296">
        <w:rPr>
          <w:color w:val="auto"/>
        </w:rPr>
        <w:t>5. Создание условий для финансово-экономического и хозяйственного обеспечения учреждений культуры Одесского муниципального района Омской области.</w:t>
      </w:r>
    </w:p>
    <w:p w:rsidR="00ED0415" w:rsidRPr="001F6296" w:rsidRDefault="00ED0415" w:rsidP="00ED0415">
      <w:pPr>
        <w:pStyle w:val="Default"/>
        <w:spacing w:line="276" w:lineRule="auto"/>
        <w:ind w:firstLine="705"/>
        <w:jc w:val="both"/>
        <w:rPr>
          <w:color w:val="auto"/>
        </w:rPr>
      </w:pPr>
      <w:r w:rsidRPr="001F6296">
        <w:rPr>
          <w:color w:val="auto"/>
        </w:rPr>
        <w:t>6. Организация управления в сфере культуры.</w:t>
      </w:r>
    </w:p>
    <w:p w:rsidR="00ED0415" w:rsidRPr="001F6296" w:rsidRDefault="00ED0415" w:rsidP="00ED0415">
      <w:pPr>
        <w:pStyle w:val="Default"/>
        <w:spacing w:line="276" w:lineRule="auto"/>
        <w:ind w:firstLine="705"/>
        <w:jc w:val="both"/>
        <w:rPr>
          <w:color w:val="auto"/>
        </w:rPr>
      </w:pPr>
      <w:r w:rsidRPr="001F6296">
        <w:rPr>
          <w:color w:val="auto"/>
        </w:rPr>
        <w:t>7. Создание благоприятных условий для</w:t>
      </w:r>
      <w:r w:rsidR="001F6296">
        <w:rPr>
          <w:color w:val="auto"/>
        </w:rPr>
        <w:t xml:space="preserve"> </w:t>
      </w:r>
      <w:r w:rsidRPr="001F6296">
        <w:rPr>
          <w:color w:val="auto"/>
        </w:rPr>
        <w:t>развития внутреннего и международного туризма.</w:t>
      </w:r>
    </w:p>
    <w:p w:rsidR="007A6E7B" w:rsidRPr="001F6296" w:rsidRDefault="007A6E7B" w:rsidP="007A6E7B">
      <w:pPr>
        <w:pStyle w:val="Default"/>
        <w:spacing w:line="276" w:lineRule="auto"/>
        <w:ind w:firstLine="705"/>
        <w:jc w:val="both"/>
        <w:rPr>
          <w:rFonts w:eastAsia="Times New Roman"/>
          <w:bCs/>
        </w:rPr>
      </w:pPr>
      <w:r w:rsidRPr="001F6296">
        <w:rPr>
          <w:color w:val="auto"/>
        </w:rPr>
        <w:lastRenderedPageBreak/>
        <w:t xml:space="preserve">Учитывая поставленные в муниципальной программе задачи, а также предложения поселений по развитию системы образования, отображенные в генеральных планах поселений </w:t>
      </w:r>
      <w:r w:rsidR="000B1D09" w:rsidRPr="001F6296">
        <w:rPr>
          <w:color w:val="auto"/>
        </w:rPr>
        <w:t>Одесс</w:t>
      </w:r>
      <w:r w:rsidRPr="001F6296">
        <w:rPr>
          <w:color w:val="auto"/>
        </w:rPr>
        <w:t xml:space="preserve">кого муниципального района, проектом внесения изменений в Схему территориального планирования </w:t>
      </w:r>
      <w:r w:rsidR="000B1D09" w:rsidRPr="001F6296">
        <w:rPr>
          <w:color w:val="auto"/>
        </w:rPr>
        <w:t>Одесс</w:t>
      </w:r>
      <w:r w:rsidRPr="001F6296">
        <w:rPr>
          <w:color w:val="auto"/>
        </w:rPr>
        <w:t>кого муниципального района</w:t>
      </w:r>
      <w:r w:rsidR="00FA4B1A" w:rsidRPr="001F6296">
        <w:rPr>
          <w:rFonts w:eastAsia="Times New Roman"/>
          <w:bCs/>
        </w:rPr>
        <w:t xml:space="preserve"> </w:t>
      </w:r>
      <w:r w:rsidRPr="001F6296">
        <w:rPr>
          <w:rFonts w:eastAsia="Times New Roman"/>
          <w:bCs/>
        </w:rPr>
        <w:t>предусматривается:</w:t>
      </w:r>
    </w:p>
    <w:p w:rsidR="003F751B" w:rsidRPr="001F6296" w:rsidRDefault="003F751B" w:rsidP="003F751B">
      <w:pPr>
        <w:pStyle w:val="Default"/>
        <w:spacing w:line="276" w:lineRule="auto"/>
        <w:ind w:firstLine="705"/>
        <w:jc w:val="both"/>
        <w:rPr>
          <w:color w:val="auto"/>
        </w:rPr>
      </w:pPr>
      <w:r w:rsidRPr="001F6296">
        <w:rPr>
          <w:color w:val="auto"/>
        </w:rPr>
        <w:t xml:space="preserve">- в </w:t>
      </w:r>
      <w:proofErr w:type="spellStart"/>
      <w:r w:rsidRPr="001F6296">
        <w:rPr>
          <w:color w:val="auto"/>
        </w:rPr>
        <w:t>Буняковском</w:t>
      </w:r>
      <w:proofErr w:type="spellEnd"/>
      <w:r w:rsidRPr="001F6296">
        <w:rPr>
          <w:color w:val="auto"/>
        </w:rPr>
        <w:t xml:space="preserve"> сельском поселении:</w:t>
      </w:r>
    </w:p>
    <w:p w:rsidR="003F751B" w:rsidRDefault="003F751B" w:rsidP="003F751B">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здания сельской библиотеки в с. </w:t>
      </w: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 xml:space="preserve">; </w:t>
      </w:r>
    </w:p>
    <w:p w:rsidR="003F751B" w:rsidRPr="001F6296" w:rsidRDefault="003F751B" w:rsidP="003F751B">
      <w:pPr>
        <w:pStyle w:val="Default"/>
        <w:spacing w:line="276" w:lineRule="auto"/>
        <w:ind w:firstLine="705"/>
        <w:jc w:val="both"/>
        <w:rPr>
          <w:color w:val="auto"/>
        </w:rPr>
      </w:pPr>
      <w:r w:rsidRPr="001F6296">
        <w:rPr>
          <w:color w:val="auto"/>
        </w:rPr>
        <w:t xml:space="preserve">- в </w:t>
      </w:r>
      <w:proofErr w:type="spellStart"/>
      <w:r w:rsidRPr="001F6296">
        <w:rPr>
          <w:color w:val="auto"/>
        </w:rPr>
        <w:t>Желанновском</w:t>
      </w:r>
      <w:proofErr w:type="spellEnd"/>
      <w:r w:rsidRPr="001F6296">
        <w:rPr>
          <w:color w:val="auto"/>
        </w:rPr>
        <w:t xml:space="preserve"> сельском поселении:</w:t>
      </w:r>
    </w:p>
    <w:p w:rsidR="0004443E" w:rsidRDefault="0004443E" w:rsidP="003F751B">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строительство</w:t>
      </w:r>
      <w:r>
        <w:rPr>
          <w:rFonts w:ascii="Times New Roman" w:eastAsia="Times New Roman" w:hAnsi="Times New Roman" w:cs="Times New Roman"/>
          <w:bCs/>
          <w:sz w:val="24"/>
          <w:szCs w:val="24"/>
          <w:lang w:eastAsia="ru-RU"/>
        </w:rPr>
        <w:t xml:space="preserve"> музея (</w:t>
      </w:r>
      <w:r w:rsidRPr="001F6296">
        <w:rPr>
          <w:rFonts w:ascii="Times New Roman" w:eastAsia="Times New Roman" w:hAnsi="Times New Roman" w:cs="Times New Roman"/>
          <w:bCs/>
          <w:sz w:val="24"/>
          <w:szCs w:val="24"/>
          <w:lang w:eastAsia="ru-RU"/>
        </w:rPr>
        <w:t>центра культуры и досуга в с. Желанное</w:t>
      </w:r>
      <w:r>
        <w:rPr>
          <w:rFonts w:ascii="Times New Roman" w:eastAsia="Times New Roman" w:hAnsi="Times New Roman" w:cs="Times New Roman"/>
          <w:bCs/>
          <w:sz w:val="24"/>
          <w:szCs w:val="24"/>
          <w:lang w:eastAsia="ru-RU"/>
        </w:rPr>
        <w:t>);</w:t>
      </w:r>
    </w:p>
    <w:p w:rsidR="003F751B" w:rsidRPr="001F6296" w:rsidRDefault="003F751B" w:rsidP="003F751B">
      <w:pPr>
        <w:pStyle w:val="Default"/>
        <w:spacing w:line="276" w:lineRule="auto"/>
        <w:ind w:firstLine="705"/>
        <w:jc w:val="both"/>
        <w:rPr>
          <w:color w:val="auto"/>
        </w:rPr>
      </w:pPr>
      <w:r w:rsidRPr="001F6296">
        <w:rPr>
          <w:color w:val="auto"/>
        </w:rPr>
        <w:t xml:space="preserve">- в </w:t>
      </w:r>
      <w:proofErr w:type="spellStart"/>
      <w:r w:rsidRPr="001F6296">
        <w:rPr>
          <w:color w:val="auto"/>
        </w:rPr>
        <w:t>Лукьяновском</w:t>
      </w:r>
      <w:proofErr w:type="spellEnd"/>
      <w:r w:rsidRPr="001F6296">
        <w:rPr>
          <w:color w:val="auto"/>
        </w:rPr>
        <w:t xml:space="preserve"> казачьем сельском поселении:</w:t>
      </w:r>
    </w:p>
    <w:p w:rsidR="003F751B" w:rsidRPr="001F6296" w:rsidRDefault="003F751B" w:rsidP="003F751B">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строительство центра куль</w:t>
      </w:r>
      <w:r w:rsidR="006F38CB">
        <w:rPr>
          <w:rFonts w:ascii="Times New Roman" w:eastAsia="Times New Roman" w:hAnsi="Times New Roman" w:cs="Times New Roman"/>
          <w:bCs/>
          <w:sz w:val="24"/>
          <w:szCs w:val="24"/>
          <w:lang w:eastAsia="ru-RU"/>
        </w:rPr>
        <w:t xml:space="preserve">туры и досуга в д. </w:t>
      </w:r>
      <w:proofErr w:type="spellStart"/>
      <w:r w:rsidR="006F38CB">
        <w:rPr>
          <w:rFonts w:ascii="Times New Roman" w:eastAsia="Times New Roman" w:hAnsi="Times New Roman" w:cs="Times New Roman"/>
          <w:bCs/>
          <w:sz w:val="24"/>
          <w:szCs w:val="24"/>
          <w:lang w:eastAsia="ru-RU"/>
        </w:rPr>
        <w:t>Генераловка</w:t>
      </w:r>
      <w:proofErr w:type="spellEnd"/>
      <w:r w:rsidR="006F38CB">
        <w:rPr>
          <w:rFonts w:ascii="Times New Roman" w:eastAsia="Times New Roman" w:hAnsi="Times New Roman" w:cs="Times New Roman"/>
          <w:bCs/>
          <w:sz w:val="24"/>
          <w:szCs w:val="24"/>
          <w:lang w:eastAsia="ru-RU"/>
        </w:rPr>
        <w:t>.</w:t>
      </w:r>
    </w:p>
    <w:p w:rsidR="00BD1453" w:rsidRPr="001F6296" w:rsidRDefault="000B48F8" w:rsidP="000B48F8">
      <w:pPr>
        <w:pStyle w:val="20"/>
        <w:spacing w:before="240" w:after="120"/>
        <w:ind w:firstLine="709"/>
        <w:jc w:val="both"/>
        <w:rPr>
          <w:rFonts w:ascii="Times New Roman" w:eastAsia="Times New Roman" w:hAnsi="Times New Roman" w:cs="Times New Roman"/>
          <w:sz w:val="24"/>
          <w:szCs w:val="24"/>
        </w:rPr>
      </w:pPr>
      <w:bookmarkStart w:id="38" w:name="_Toc121476279"/>
      <w:r w:rsidRPr="001F6296">
        <w:rPr>
          <w:rFonts w:ascii="Times New Roman" w:eastAsia="Times New Roman" w:hAnsi="Times New Roman" w:cs="Times New Roman"/>
          <w:sz w:val="24"/>
          <w:szCs w:val="24"/>
        </w:rPr>
        <w:t>4</w:t>
      </w:r>
      <w:r w:rsidR="00BD1453" w:rsidRPr="001F6296">
        <w:rPr>
          <w:rFonts w:ascii="Times New Roman" w:eastAsia="Times New Roman" w:hAnsi="Times New Roman" w:cs="Times New Roman"/>
          <w:sz w:val="24"/>
          <w:szCs w:val="24"/>
        </w:rPr>
        <w:t>.4 Физическая культура и массовый спорт</w:t>
      </w:r>
      <w:bookmarkEnd w:id="38"/>
    </w:p>
    <w:p w:rsidR="00C56A57" w:rsidRPr="001F6296" w:rsidRDefault="00C56A57" w:rsidP="00473DCE">
      <w:pPr>
        <w:pStyle w:val="Default"/>
        <w:spacing w:line="276" w:lineRule="auto"/>
        <w:ind w:firstLine="705"/>
        <w:jc w:val="both"/>
        <w:rPr>
          <w:color w:val="auto"/>
        </w:rPr>
      </w:pPr>
      <w:r w:rsidRPr="001F6296">
        <w:rPr>
          <w:color w:val="auto"/>
        </w:rPr>
        <w:t>Развитие физической культуры, спорта и молодежной политики в Одесском муниципальном районе Омской области являются одним из приоритетных направлений муниципальной социальной политики Одесского муниципального района Омской области, важнейшим средством оздоровления населения, гражданского и патриотического воспитания детей и молодежи.</w:t>
      </w:r>
    </w:p>
    <w:p w:rsidR="00473DCE" w:rsidRPr="001F6296" w:rsidRDefault="00C56A57" w:rsidP="00473DCE">
      <w:pPr>
        <w:pStyle w:val="Default"/>
        <w:spacing w:line="276" w:lineRule="auto"/>
        <w:ind w:firstLine="705"/>
        <w:jc w:val="both"/>
        <w:rPr>
          <w:color w:val="auto"/>
        </w:rPr>
      </w:pPr>
      <w:r w:rsidRPr="001F6296">
        <w:rPr>
          <w:color w:val="auto"/>
        </w:rPr>
        <w:t>В 2020 году совместно с Главами поселения, Комитетом образования, Комитетом по экономическим вопросом и имущественных отношении Администрации была</w:t>
      </w:r>
      <w:r w:rsidR="00473DCE" w:rsidRPr="001F6296">
        <w:rPr>
          <w:color w:val="auto"/>
        </w:rPr>
        <w:t xml:space="preserve"> создана комиссия, которая посетила каждое поселения и осмотрела спортивные объекты. По итогам осмотра на каждое поселения был написан акт осмотра спортивных сооружений, Главам поселений рекомендовано привести в соответствие документацию спортивных объектов, находящихся на их территории. В результате проделанной работы из 88 существующих спортивных объектов и сооружений, пригодными для эксплуатации было признано 68.</w:t>
      </w:r>
    </w:p>
    <w:p w:rsidR="00C56A57" w:rsidRPr="001F6296" w:rsidRDefault="00C56A57" w:rsidP="00473DCE">
      <w:pPr>
        <w:pStyle w:val="Default"/>
        <w:spacing w:line="276" w:lineRule="auto"/>
        <w:ind w:firstLine="705"/>
        <w:jc w:val="both"/>
        <w:rPr>
          <w:color w:val="auto"/>
        </w:rPr>
      </w:pPr>
    </w:p>
    <w:p w:rsidR="001905C2" w:rsidRPr="001F6296" w:rsidRDefault="001905C2" w:rsidP="001905C2">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4.4 – Объекты физической культуры и массового спорта на территории Одесского муниципального района </w:t>
      </w:r>
    </w:p>
    <w:tbl>
      <w:tblPr>
        <w:tblStyle w:val="af2"/>
        <w:tblW w:w="0" w:type="auto"/>
        <w:jc w:val="center"/>
        <w:tblLayout w:type="fixed"/>
        <w:tblLook w:val="04A0" w:firstRow="1" w:lastRow="0" w:firstColumn="1" w:lastColumn="0" w:noHBand="0" w:noVBand="1"/>
      </w:tblPr>
      <w:tblGrid>
        <w:gridCol w:w="656"/>
        <w:gridCol w:w="1954"/>
        <w:gridCol w:w="5103"/>
        <w:gridCol w:w="1756"/>
      </w:tblGrid>
      <w:tr w:rsidR="001905C2" w:rsidRPr="001F6296" w:rsidTr="001905C2">
        <w:trPr>
          <w:jc w:val="center"/>
        </w:trPr>
        <w:tc>
          <w:tcPr>
            <w:tcW w:w="656"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 п/п</w:t>
            </w:r>
          </w:p>
        </w:tc>
        <w:tc>
          <w:tcPr>
            <w:tcW w:w="1954"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Наименование сельского поселения</w:t>
            </w:r>
          </w:p>
        </w:tc>
        <w:tc>
          <w:tcPr>
            <w:tcW w:w="5103"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Спортивный объект</w:t>
            </w:r>
          </w:p>
        </w:tc>
        <w:tc>
          <w:tcPr>
            <w:tcW w:w="1756"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Населенный пункт</w:t>
            </w:r>
          </w:p>
        </w:tc>
      </w:tr>
      <w:tr w:rsidR="001905C2" w:rsidRPr="001F6296" w:rsidTr="001905C2">
        <w:trPr>
          <w:jc w:val="center"/>
        </w:trPr>
        <w:tc>
          <w:tcPr>
            <w:tcW w:w="656"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1</w:t>
            </w:r>
          </w:p>
        </w:tc>
        <w:tc>
          <w:tcPr>
            <w:tcW w:w="1954"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2</w:t>
            </w:r>
          </w:p>
        </w:tc>
        <w:tc>
          <w:tcPr>
            <w:tcW w:w="5103"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3</w:t>
            </w:r>
          </w:p>
        </w:tc>
        <w:tc>
          <w:tcPr>
            <w:tcW w:w="1756" w:type="dxa"/>
            <w:vAlign w:val="center"/>
          </w:tcPr>
          <w:p w:rsidR="001905C2" w:rsidRPr="001F6296" w:rsidRDefault="001905C2" w:rsidP="001905C2">
            <w:pPr>
              <w:pStyle w:val="afffff8"/>
              <w:spacing w:line="264" w:lineRule="auto"/>
              <w:ind w:left="57" w:right="57" w:firstLine="0"/>
              <w:jc w:val="center"/>
              <w:rPr>
                <w:sz w:val="24"/>
                <w:szCs w:val="24"/>
              </w:rPr>
            </w:pPr>
            <w:r w:rsidRPr="001F6296">
              <w:rPr>
                <w:sz w:val="24"/>
                <w:szCs w:val="24"/>
              </w:rPr>
              <w:t>4</w:t>
            </w:r>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Белостокское</w:t>
            </w:r>
            <w:proofErr w:type="spellEnd"/>
          </w:p>
        </w:tc>
        <w:tc>
          <w:tcPr>
            <w:tcW w:w="5103"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лыжная база, спортивные площадки для игровых видов спорта</w:t>
            </w:r>
            <w:r w:rsidR="00C56A57" w:rsidRPr="001F6296">
              <w:rPr>
                <w:rFonts w:ascii="Times New Roman" w:hAnsi="Times New Roman" w:cs="Times New Roman"/>
                <w:color w:val="000000"/>
                <w:sz w:val="24"/>
                <w:szCs w:val="24"/>
              </w:rPr>
              <w:t>, спортивный зал</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Белосток</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Блгодаровское</w:t>
            </w:r>
            <w:proofErr w:type="spellEnd"/>
          </w:p>
        </w:tc>
        <w:tc>
          <w:tcPr>
            <w:tcW w:w="5103"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лыжная база, спортивные площадки для игровых видов спорта</w:t>
            </w:r>
            <w:r w:rsidR="00C56A57" w:rsidRPr="001F6296">
              <w:rPr>
                <w:rFonts w:ascii="Times New Roman" w:hAnsi="Times New Roman" w:cs="Times New Roman"/>
                <w:color w:val="000000"/>
                <w:sz w:val="24"/>
                <w:szCs w:val="24"/>
              </w:rPr>
              <w:t>, спортивный зал</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Благодаровка</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Буняковское</w:t>
            </w:r>
            <w:proofErr w:type="spellEnd"/>
          </w:p>
        </w:tc>
        <w:tc>
          <w:tcPr>
            <w:tcW w:w="5103" w:type="dxa"/>
            <w:vAlign w:val="center"/>
          </w:tcPr>
          <w:p w:rsidR="001905C2" w:rsidRPr="001F6296" w:rsidRDefault="001905C2" w:rsidP="00C56A57">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спортивные площадки для игровых видов спорта</w:t>
            </w:r>
            <w:r w:rsidR="00C56A57" w:rsidRPr="001F6296">
              <w:rPr>
                <w:rFonts w:ascii="Times New Roman" w:hAnsi="Times New Roman" w:cs="Times New Roman"/>
                <w:color w:val="000000"/>
                <w:sz w:val="24"/>
                <w:szCs w:val="24"/>
              </w:rPr>
              <w:t>, спортивные залы</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Буняковка</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Ганновское</w:t>
            </w:r>
            <w:proofErr w:type="spellEnd"/>
          </w:p>
        </w:tc>
        <w:tc>
          <w:tcPr>
            <w:tcW w:w="5103"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спортивные площадки для игровых видов спорта</w:t>
            </w:r>
            <w:r w:rsidR="00C56A57" w:rsidRPr="001F6296">
              <w:rPr>
                <w:rFonts w:ascii="Times New Roman" w:hAnsi="Times New Roman" w:cs="Times New Roman"/>
                <w:color w:val="000000"/>
                <w:sz w:val="24"/>
                <w:szCs w:val="24"/>
              </w:rPr>
              <w:t>, спортивный зал</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Ганновка</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Желанновское</w:t>
            </w:r>
            <w:proofErr w:type="spellEnd"/>
          </w:p>
        </w:tc>
        <w:tc>
          <w:tcPr>
            <w:tcW w:w="5103" w:type="dxa"/>
            <w:vAlign w:val="center"/>
          </w:tcPr>
          <w:p w:rsidR="001905C2" w:rsidRPr="001F6296" w:rsidRDefault="001905C2" w:rsidP="00C56A57">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стрелковый тир, спортивные площадки для игровых видов спорта</w:t>
            </w:r>
            <w:r w:rsidR="00C56A57" w:rsidRPr="001F6296">
              <w:rPr>
                <w:rFonts w:ascii="Times New Roman" w:hAnsi="Times New Roman" w:cs="Times New Roman"/>
                <w:color w:val="000000"/>
                <w:sz w:val="24"/>
                <w:szCs w:val="24"/>
              </w:rPr>
              <w:t>, спортивные залы</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Желанное</w:t>
            </w:r>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w:t>
            </w:r>
          </w:p>
        </w:tc>
        <w:tc>
          <w:tcPr>
            <w:tcW w:w="1954" w:type="dxa"/>
            <w:vMerge w:val="restart"/>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Лукьяновское</w:t>
            </w:r>
            <w:proofErr w:type="spellEnd"/>
            <w:r w:rsidRPr="001F6296">
              <w:rPr>
                <w:rFonts w:ascii="Times New Roman" w:hAnsi="Times New Roman" w:cs="Times New Roman"/>
                <w:color w:val="000000"/>
                <w:sz w:val="24"/>
                <w:szCs w:val="24"/>
              </w:rPr>
              <w:t xml:space="preserve"> казачье</w:t>
            </w:r>
          </w:p>
        </w:tc>
        <w:tc>
          <w:tcPr>
            <w:tcW w:w="5103" w:type="dxa"/>
            <w:vAlign w:val="center"/>
          </w:tcPr>
          <w:p w:rsidR="001905C2" w:rsidRPr="001F6296" w:rsidRDefault="001905C2" w:rsidP="00C56A57">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стрелковый тир, спортивные площадки для игровых видов спорта</w:t>
            </w:r>
            <w:r w:rsidR="00C56A57" w:rsidRPr="001F6296">
              <w:rPr>
                <w:rFonts w:ascii="Times New Roman" w:hAnsi="Times New Roman" w:cs="Times New Roman"/>
                <w:color w:val="000000"/>
                <w:sz w:val="24"/>
                <w:szCs w:val="24"/>
              </w:rPr>
              <w:t>, спортивные залы</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Лукьяновка</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7</w:t>
            </w:r>
          </w:p>
        </w:tc>
        <w:tc>
          <w:tcPr>
            <w:tcW w:w="1954" w:type="dxa"/>
            <w:vMerge/>
            <w:vAlign w:val="center"/>
          </w:tcPr>
          <w:p w:rsidR="001905C2" w:rsidRPr="001F6296" w:rsidRDefault="001905C2" w:rsidP="001905C2">
            <w:pPr>
              <w:spacing w:line="264" w:lineRule="auto"/>
              <w:rPr>
                <w:rFonts w:ascii="Times New Roman" w:hAnsi="Times New Roman" w:cs="Times New Roman"/>
                <w:color w:val="000000"/>
                <w:sz w:val="24"/>
                <w:szCs w:val="24"/>
              </w:rPr>
            </w:pPr>
          </w:p>
        </w:tc>
        <w:tc>
          <w:tcPr>
            <w:tcW w:w="5103"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Стадион, спортивная площадка</w:t>
            </w:r>
            <w:r w:rsidR="00C56A57" w:rsidRPr="001F6296">
              <w:rPr>
                <w:rFonts w:ascii="Times New Roman" w:hAnsi="Times New Roman" w:cs="Times New Roman"/>
                <w:color w:val="000000"/>
                <w:sz w:val="24"/>
                <w:szCs w:val="24"/>
              </w:rPr>
              <w:t>, спортивный зал</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Генераловка</w:t>
            </w:r>
            <w:proofErr w:type="spellEnd"/>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8</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Одесское</w:t>
            </w:r>
          </w:p>
        </w:tc>
        <w:tc>
          <w:tcPr>
            <w:tcW w:w="5103" w:type="dxa"/>
            <w:vAlign w:val="center"/>
          </w:tcPr>
          <w:p w:rsidR="001905C2" w:rsidRPr="001F6296" w:rsidRDefault="001905C2" w:rsidP="00C56A57">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спортивный комплекс (стадион, манеж. лыжная база), крытый каток, площадка ГТО, спортивные площадки для игровых видов спорта</w:t>
            </w:r>
            <w:r w:rsidR="00C56A57" w:rsidRPr="001F6296">
              <w:rPr>
                <w:rFonts w:ascii="Times New Roman" w:hAnsi="Times New Roman" w:cs="Times New Roman"/>
                <w:color w:val="000000"/>
                <w:sz w:val="24"/>
                <w:szCs w:val="24"/>
              </w:rPr>
              <w:t>, спортивные залы</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Одесское</w:t>
            </w:r>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Ореховское</w:t>
            </w:r>
            <w:proofErr w:type="spellEnd"/>
          </w:p>
        </w:tc>
        <w:tc>
          <w:tcPr>
            <w:tcW w:w="5103" w:type="dxa"/>
            <w:vAlign w:val="center"/>
          </w:tcPr>
          <w:p w:rsidR="001905C2" w:rsidRPr="001F6296" w:rsidRDefault="001905C2" w:rsidP="001905C2">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стрелковый тир, лыжная база</w:t>
            </w:r>
            <w:r w:rsidR="00C56A57" w:rsidRPr="001F6296">
              <w:rPr>
                <w:rFonts w:ascii="Times New Roman" w:hAnsi="Times New Roman" w:cs="Times New Roman"/>
                <w:color w:val="000000"/>
                <w:sz w:val="24"/>
                <w:szCs w:val="24"/>
              </w:rPr>
              <w:t>, спортивный зал</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r w:rsidRPr="001F6296">
              <w:rPr>
                <w:rFonts w:ascii="Times New Roman" w:hAnsi="Times New Roman" w:cs="Times New Roman"/>
                <w:color w:val="000000"/>
                <w:sz w:val="24"/>
                <w:szCs w:val="24"/>
              </w:rPr>
              <w:t>Орехово</w:t>
            </w:r>
          </w:p>
        </w:tc>
      </w:tr>
      <w:tr w:rsidR="001905C2" w:rsidRPr="001F6296" w:rsidTr="001905C2">
        <w:trPr>
          <w:jc w:val="center"/>
        </w:trPr>
        <w:tc>
          <w:tcPr>
            <w:tcW w:w="656" w:type="dxa"/>
            <w:vAlign w:val="center"/>
          </w:tcPr>
          <w:p w:rsidR="001905C2" w:rsidRPr="001F6296" w:rsidRDefault="001905C2" w:rsidP="001905C2">
            <w:pPr>
              <w:spacing w:line="264" w:lineRule="auto"/>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w:t>
            </w:r>
          </w:p>
        </w:tc>
        <w:tc>
          <w:tcPr>
            <w:tcW w:w="1954" w:type="dxa"/>
            <w:vAlign w:val="center"/>
          </w:tcPr>
          <w:p w:rsidR="001905C2" w:rsidRPr="001F6296" w:rsidRDefault="001905C2" w:rsidP="001905C2">
            <w:pPr>
              <w:spacing w:line="264" w:lineRule="auto"/>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Побочинское</w:t>
            </w:r>
            <w:proofErr w:type="spellEnd"/>
          </w:p>
        </w:tc>
        <w:tc>
          <w:tcPr>
            <w:tcW w:w="5103" w:type="dxa"/>
            <w:vAlign w:val="center"/>
          </w:tcPr>
          <w:p w:rsidR="001905C2" w:rsidRPr="001F6296" w:rsidRDefault="001905C2" w:rsidP="00C56A57">
            <w:pPr>
              <w:spacing w:line="264" w:lineRule="auto"/>
              <w:rPr>
                <w:rFonts w:ascii="Times New Roman" w:hAnsi="Times New Roman" w:cs="Times New Roman"/>
                <w:color w:val="000000"/>
                <w:sz w:val="24"/>
                <w:szCs w:val="24"/>
              </w:rPr>
            </w:pPr>
            <w:r w:rsidRPr="001F6296">
              <w:rPr>
                <w:rFonts w:ascii="Times New Roman" w:hAnsi="Times New Roman" w:cs="Times New Roman"/>
                <w:color w:val="000000"/>
                <w:sz w:val="24"/>
                <w:szCs w:val="24"/>
              </w:rPr>
              <w:t>спортивное ядро, лыжная база, спортивные площадки для игровых видов спорта</w:t>
            </w:r>
            <w:r w:rsidR="00C56A57" w:rsidRPr="001F6296">
              <w:rPr>
                <w:rFonts w:ascii="Times New Roman" w:hAnsi="Times New Roman" w:cs="Times New Roman"/>
                <w:color w:val="000000"/>
                <w:sz w:val="24"/>
                <w:szCs w:val="24"/>
              </w:rPr>
              <w:t>, спортивные залы</w:t>
            </w:r>
          </w:p>
        </w:tc>
        <w:tc>
          <w:tcPr>
            <w:tcW w:w="1756" w:type="dxa"/>
            <w:vAlign w:val="center"/>
          </w:tcPr>
          <w:p w:rsidR="001905C2" w:rsidRPr="001F6296" w:rsidRDefault="001905C2" w:rsidP="001905C2">
            <w:pPr>
              <w:spacing w:line="264" w:lineRule="auto"/>
              <w:jc w:val="center"/>
              <w:rPr>
                <w:rFonts w:ascii="Times New Roman" w:hAnsi="Times New Roman" w:cs="Times New Roman"/>
                <w:color w:val="000000"/>
                <w:sz w:val="24"/>
                <w:szCs w:val="24"/>
              </w:rPr>
            </w:pPr>
            <w:proofErr w:type="spellStart"/>
            <w:r w:rsidRPr="001F6296">
              <w:rPr>
                <w:rFonts w:ascii="Times New Roman" w:hAnsi="Times New Roman" w:cs="Times New Roman"/>
                <w:color w:val="000000"/>
                <w:sz w:val="24"/>
                <w:szCs w:val="24"/>
              </w:rPr>
              <w:t>Побочино</w:t>
            </w:r>
            <w:proofErr w:type="spellEnd"/>
          </w:p>
        </w:tc>
      </w:tr>
    </w:tbl>
    <w:p w:rsidR="001905C2" w:rsidRPr="001F6296" w:rsidRDefault="001905C2" w:rsidP="00473DCE">
      <w:pPr>
        <w:pStyle w:val="Default"/>
        <w:spacing w:line="276" w:lineRule="auto"/>
        <w:ind w:firstLine="705"/>
        <w:jc w:val="both"/>
        <w:rPr>
          <w:color w:val="auto"/>
        </w:rPr>
      </w:pPr>
    </w:p>
    <w:p w:rsidR="00473DCE" w:rsidRPr="001F6296" w:rsidRDefault="00473DCE" w:rsidP="00473DCE">
      <w:pPr>
        <w:pStyle w:val="Default"/>
        <w:spacing w:line="276" w:lineRule="auto"/>
        <w:ind w:firstLine="709"/>
        <w:jc w:val="both"/>
        <w:rPr>
          <w:color w:val="auto"/>
        </w:rPr>
      </w:pPr>
      <w:r w:rsidRPr="001F6296">
        <w:rPr>
          <w:color w:val="auto"/>
        </w:rPr>
        <w:t>Количество регулярно занимающихся физической культурой и спортом населения Одесского района увеличивается и в настоящее время составляет порядка 47 % от общего числа жителей района в возрасте от 3 до 79 лет.</w:t>
      </w:r>
    </w:p>
    <w:p w:rsidR="00473DCE" w:rsidRPr="001F6296" w:rsidRDefault="00473DCE" w:rsidP="00473DCE">
      <w:pPr>
        <w:pStyle w:val="Default"/>
        <w:spacing w:line="276" w:lineRule="auto"/>
        <w:ind w:firstLine="709"/>
        <w:jc w:val="both"/>
        <w:rPr>
          <w:color w:val="auto"/>
        </w:rPr>
      </w:pPr>
      <w:r w:rsidRPr="001F6296">
        <w:rPr>
          <w:color w:val="auto"/>
        </w:rPr>
        <w:t>В районе создан Центр тестирование Всероссийского физкультурно-спортивного комплекса «ГТО» на базе МБОУ ДО «Одесский ДООФСЦ». Центр работает по расписанию приема норм ГТО, где любой желающий (с допуском врача) может прийти и выполнить нормативы на тот или иной значок.</w:t>
      </w:r>
      <w:r w:rsidR="001F6296">
        <w:rPr>
          <w:color w:val="auto"/>
        </w:rPr>
        <w:t xml:space="preserve"> </w:t>
      </w:r>
    </w:p>
    <w:p w:rsidR="00473DCE" w:rsidRPr="001F6296" w:rsidRDefault="00473DCE" w:rsidP="00473DCE">
      <w:pPr>
        <w:pStyle w:val="Default"/>
        <w:spacing w:line="276" w:lineRule="auto"/>
        <w:ind w:firstLine="709"/>
        <w:jc w:val="both"/>
        <w:rPr>
          <w:color w:val="auto"/>
        </w:rPr>
      </w:pPr>
      <w:r w:rsidRPr="001F6296">
        <w:rPr>
          <w:color w:val="auto"/>
        </w:rPr>
        <w:t xml:space="preserve">На территории Одесского района действуют общественные организации: «Совет ветеранов», МДОО «Содружество», МОДОР «Дело», «Молодая Гвардия», Общество инвалидов, «Совет ветеранов спорта», некоммерческая организация </w:t>
      </w:r>
      <w:proofErr w:type="spellStart"/>
      <w:r w:rsidRPr="001F6296">
        <w:rPr>
          <w:color w:val="auto"/>
        </w:rPr>
        <w:t>Генераловское</w:t>
      </w:r>
      <w:proofErr w:type="spellEnd"/>
      <w:r w:rsidRPr="001F6296">
        <w:rPr>
          <w:color w:val="auto"/>
        </w:rPr>
        <w:t xml:space="preserve"> станичное казачье общество. Активисты общественных организаций совместно с физкультурным активом района охотно участвуют в спортивно-массовых мероприятиях района. </w:t>
      </w:r>
    </w:p>
    <w:p w:rsidR="00473DCE" w:rsidRPr="001F6296" w:rsidRDefault="00473DCE" w:rsidP="00473DCE">
      <w:pPr>
        <w:pStyle w:val="Default"/>
        <w:spacing w:line="276" w:lineRule="auto"/>
        <w:ind w:firstLine="709"/>
        <w:jc w:val="both"/>
        <w:rPr>
          <w:color w:val="auto"/>
        </w:rPr>
      </w:pPr>
      <w:r w:rsidRPr="001F6296">
        <w:rPr>
          <w:color w:val="auto"/>
        </w:rPr>
        <w:t>Район тесно сотрудничает с Федерациями Спортивной борьбы Омской области и футболу. Тренера этих видов спорта принимают участие в заседаниях, семинарах, конференциях. Участвуют в судействе на соревнованиях на соревнованиях различного уровня, таким образом, повышают свой судейский уровень.</w:t>
      </w:r>
    </w:p>
    <w:p w:rsidR="00473DCE" w:rsidRPr="001F6296" w:rsidRDefault="00054229" w:rsidP="00473DCE">
      <w:pPr>
        <w:pStyle w:val="Default"/>
        <w:spacing w:line="276" w:lineRule="auto"/>
        <w:ind w:firstLine="709"/>
        <w:jc w:val="both"/>
        <w:rPr>
          <w:color w:val="auto"/>
        </w:rPr>
      </w:pPr>
      <w:r w:rsidRPr="001F6296">
        <w:rPr>
          <w:color w:val="auto"/>
        </w:rPr>
        <w:t>Основными проблемами развития физической культуры и спорта в Одесском районе является потребность в квалифицированных кадрах, нехватка спортивного инвентаря и оборудования, ремонт и реконструкция спортивных сооружений.</w:t>
      </w:r>
    </w:p>
    <w:p w:rsidR="00054229" w:rsidRPr="001F6296" w:rsidRDefault="00FF5544" w:rsidP="00054229">
      <w:pPr>
        <w:pStyle w:val="Default"/>
        <w:spacing w:line="276" w:lineRule="auto"/>
        <w:ind w:firstLine="709"/>
        <w:jc w:val="both"/>
        <w:rPr>
          <w:color w:val="auto"/>
        </w:rPr>
      </w:pPr>
      <w:r w:rsidRPr="001F6296">
        <w:rPr>
          <w:color w:val="auto"/>
        </w:rPr>
        <w:t xml:space="preserve">Основной целью </w:t>
      </w:r>
      <w:r w:rsidR="00054229" w:rsidRPr="001F6296">
        <w:rPr>
          <w:color w:val="auto"/>
        </w:rPr>
        <w:t xml:space="preserve">принятой </w:t>
      </w:r>
      <w:r w:rsidRPr="001F6296">
        <w:rPr>
          <w:color w:val="auto"/>
        </w:rPr>
        <w:t xml:space="preserve">муниципальной программы </w:t>
      </w:r>
      <w:r w:rsidR="00054229" w:rsidRPr="001F6296">
        <w:rPr>
          <w:color w:val="auto"/>
        </w:rPr>
        <w:t xml:space="preserve">«Развитие физической культуры, </w:t>
      </w:r>
      <w:r w:rsidRPr="001F6296">
        <w:rPr>
          <w:color w:val="auto"/>
        </w:rPr>
        <w:t xml:space="preserve">спорта и молодежной политики в </w:t>
      </w:r>
      <w:r w:rsidR="000B1D09" w:rsidRPr="001F6296">
        <w:rPr>
          <w:color w:val="auto"/>
        </w:rPr>
        <w:t>Одесс</w:t>
      </w:r>
      <w:r w:rsidRPr="001F6296">
        <w:rPr>
          <w:color w:val="auto"/>
        </w:rPr>
        <w:t xml:space="preserve">ком муниципальном районе Омской области» является </w:t>
      </w:r>
      <w:r w:rsidR="00054229" w:rsidRPr="001F6296">
        <w:rPr>
          <w:color w:val="auto"/>
        </w:rPr>
        <w:t>создание условий, обеспечивающих возможность для населения района вести здоровый образ жизни, систематически заниматься физической культурой и спортом, получить доступ к развитой спортивной инфраструктуре, а также повысить конкурентоспособность Одесского спорта.</w:t>
      </w:r>
    </w:p>
    <w:p w:rsidR="00602FC3" w:rsidRPr="001F6296" w:rsidRDefault="00602FC3" w:rsidP="00602FC3">
      <w:pPr>
        <w:pStyle w:val="Default"/>
        <w:spacing w:line="276" w:lineRule="auto"/>
        <w:ind w:firstLine="705"/>
        <w:jc w:val="both"/>
        <w:rPr>
          <w:color w:val="auto"/>
        </w:rPr>
      </w:pPr>
      <w:r w:rsidRPr="001F6296">
        <w:rPr>
          <w:color w:val="auto"/>
        </w:rPr>
        <w:t xml:space="preserve">Учитывая поставленные в муниципальной программе задачи, а также предложения поселений по развитию системы образования, отображенные в генеральных планах поселений </w:t>
      </w:r>
      <w:r w:rsidR="000B1D09" w:rsidRPr="001F6296">
        <w:rPr>
          <w:color w:val="auto"/>
        </w:rPr>
        <w:t>Одесс</w:t>
      </w:r>
      <w:r w:rsidRPr="001F6296">
        <w:rPr>
          <w:color w:val="auto"/>
        </w:rPr>
        <w:t xml:space="preserve">кого муниципального района, проектом внесения изменений в Схему территориального планирования </w:t>
      </w:r>
      <w:r w:rsidR="000B1D09" w:rsidRPr="001F6296">
        <w:rPr>
          <w:color w:val="auto"/>
        </w:rPr>
        <w:t>Одесс</w:t>
      </w:r>
      <w:r w:rsidRPr="001F6296">
        <w:rPr>
          <w:color w:val="auto"/>
        </w:rPr>
        <w:t>кого муниципального района</w:t>
      </w:r>
      <w:r w:rsidR="00FA4B1A" w:rsidRPr="001F6296">
        <w:rPr>
          <w:rFonts w:eastAsia="Times New Roman"/>
          <w:bCs/>
        </w:rPr>
        <w:t xml:space="preserve"> </w:t>
      </w:r>
      <w:r w:rsidRPr="001F6296">
        <w:rPr>
          <w:rFonts w:eastAsia="Times New Roman"/>
          <w:bCs/>
        </w:rPr>
        <w:t>предусматривается размещение объектов местного значения муниципального района:</w:t>
      </w:r>
      <w:r w:rsidRPr="001F6296">
        <w:rPr>
          <w:color w:val="auto"/>
        </w:rPr>
        <w:t xml:space="preserve"> </w:t>
      </w:r>
    </w:p>
    <w:p w:rsidR="00C37803" w:rsidRPr="001F6296" w:rsidRDefault="00C37803" w:rsidP="00C37803">
      <w:pPr>
        <w:pStyle w:val="Default"/>
        <w:spacing w:line="276" w:lineRule="auto"/>
        <w:ind w:firstLine="705"/>
        <w:jc w:val="both"/>
        <w:rPr>
          <w:color w:val="auto"/>
        </w:rPr>
      </w:pPr>
      <w:r w:rsidRPr="001F6296">
        <w:rPr>
          <w:color w:val="auto"/>
        </w:rPr>
        <w:t xml:space="preserve">- в </w:t>
      </w:r>
      <w:proofErr w:type="spellStart"/>
      <w:r w:rsidRPr="001F6296">
        <w:rPr>
          <w:color w:val="auto"/>
        </w:rPr>
        <w:t>Белостокском</w:t>
      </w:r>
      <w:proofErr w:type="spellEnd"/>
      <w:r w:rsidRPr="001F6296">
        <w:rPr>
          <w:color w:val="auto"/>
        </w:rPr>
        <w:t xml:space="preserve">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спортивного комплекса в 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 xml:space="preserve">; </w:t>
      </w:r>
    </w:p>
    <w:p w:rsidR="00C37803" w:rsidRPr="001F6296" w:rsidRDefault="00C37803" w:rsidP="00C37803">
      <w:pPr>
        <w:pStyle w:val="Default"/>
        <w:spacing w:line="276" w:lineRule="auto"/>
        <w:ind w:firstLine="705"/>
        <w:jc w:val="both"/>
        <w:rPr>
          <w:color w:val="auto"/>
        </w:rPr>
      </w:pPr>
      <w:r w:rsidRPr="001F6296">
        <w:rPr>
          <w:color w:val="auto"/>
        </w:rPr>
        <w:t xml:space="preserve">- в </w:t>
      </w:r>
      <w:proofErr w:type="spellStart"/>
      <w:r w:rsidRPr="001F6296">
        <w:rPr>
          <w:color w:val="auto"/>
        </w:rPr>
        <w:t>Буняковском</w:t>
      </w:r>
      <w:proofErr w:type="spellEnd"/>
      <w:r w:rsidRPr="001F6296">
        <w:rPr>
          <w:color w:val="auto"/>
        </w:rPr>
        <w:t xml:space="preserve">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стадион в с. </w:t>
      </w: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w:t>
      </w:r>
    </w:p>
    <w:p w:rsidR="00C37803" w:rsidRPr="001F6296" w:rsidRDefault="00C37803" w:rsidP="00C37803">
      <w:pPr>
        <w:pStyle w:val="Default"/>
        <w:spacing w:line="276" w:lineRule="auto"/>
        <w:ind w:firstLine="705"/>
        <w:jc w:val="both"/>
        <w:rPr>
          <w:color w:val="auto"/>
        </w:rPr>
      </w:pPr>
      <w:r w:rsidRPr="001F6296">
        <w:rPr>
          <w:color w:val="auto"/>
        </w:rPr>
        <w:lastRenderedPageBreak/>
        <w:t xml:space="preserve">- в </w:t>
      </w:r>
      <w:proofErr w:type="spellStart"/>
      <w:r w:rsidRPr="001F6296">
        <w:rPr>
          <w:color w:val="auto"/>
        </w:rPr>
        <w:t>Ганновском</w:t>
      </w:r>
      <w:proofErr w:type="spellEnd"/>
      <w:r w:rsidRPr="001F6296">
        <w:rPr>
          <w:color w:val="auto"/>
        </w:rPr>
        <w:t xml:space="preserve">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w:t>
      </w:r>
      <w:r w:rsidR="00CC16DB">
        <w:rPr>
          <w:rFonts w:ascii="Times New Roman" w:eastAsia="Times New Roman" w:hAnsi="Times New Roman" w:cs="Times New Roman"/>
          <w:bCs/>
          <w:sz w:val="24"/>
          <w:szCs w:val="24"/>
          <w:lang w:eastAsia="ru-RU"/>
        </w:rPr>
        <w:t>стадиона</w:t>
      </w:r>
      <w:r w:rsidRPr="001F6296">
        <w:rPr>
          <w:rFonts w:ascii="Times New Roman" w:eastAsia="Times New Roman" w:hAnsi="Times New Roman" w:cs="Times New Roman"/>
          <w:bCs/>
          <w:sz w:val="24"/>
          <w:szCs w:val="24"/>
          <w:lang w:eastAsia="ru-RU"/>
        </w:rPr>
        <w:t xml:space="preserve"> в с. </w:t>
      </w:r>
      <w:proofErr w:type="spellStart"/>
      <w:r w:rsidRPr="001F6296">
        <w:rPr>
          <w:rFonts w:ascii="Times New Roman" w:eastAsia="Times New Roman" w:hAnsi="Times New Roman" w:cs="Times New Roman"/>
          <w:bCs/>
          <w:sz w:val="24"/>
          <w:szCs w:val="24"/>
          <w:lang w:eastAsia="ru-RU"/>
        </w:rPr>
        <w:t>Ганновка</w:t>
      </w:r>
      <w:proofErr w:type="spellEnd"/>
      <w:r w:rsidRPr="001F6296">
        <w:rPr>
          <w:rFonts w:ascii="Times New Roman" w:eastAsia="Times New Roman" w:hAnsi="Times New Roman" w:cs="Times New Roman"/>
          <w:bCs/>
          <w:sz w:val="24"/>
          <w:szCs w:val="24"/>
          <w:lang w:eastAsia="ru-RU"/>
        </w:rPr>
        <w:t xml:space="preserve">; </w:t>
      </w:r>
    </w:p>
    <w:p w:rsidR="00C37803" w:rsidRPr="001F6296" w:rsidRDefault="00C37803" w:rsidP="00C37803">
      <w:pPr>
        <w:pStyle w:val="Default"/>
        <w:spacing w:line="276" w:lineRule="auto"/>
        <w:ind w:firstLine="705"/>
        <w:jc w:val="both"/>
        <w:rPr>
          <w:color w:val="auto"/>
        </w:rPr>
      </w:pPr>
      <w:r w:rsidRPr="001F6296">
        <w:rPr>
          <w:color w:val="auto"/>
        </w:rPr>
        <w:t xml:space="preserve">- в </w:t>
      </w:r>
      <w:proofErr w:type="spellStart"/>
      <w:r w:rsidRPr="001F6296">
        <w:rPr>
          <w:color w:val="auto"/>
        </w:rPr>
        <w:t>Желанновском</w:t>
      </w:r>
      <w:proofErr w:type="spellEnd"/>
      <w:r w:rsidRPr="001F6296">
        <w:rPr>
          <w:color w:val="auto"/>
        </w:rPr>
        <w:t xml:space="preserve">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комплексная спортивная площадка в с. Желанное; </w:t>
      </w:r>
    </w:p>
    <w:p w:rsidR="00C37803" w:rsidRPr="001F6296" w:rsidRDefault="00C37803" w:rsidP="00C37803">
      <w:pPr>
        <w:pStyle w:val="Default"/>
        <w:spacing w:line="276" w:lineRule="auto"/>
        <w:ind w:firstLine="705"/>
        <w:jc w:val="both"/>
        <w:rPr>
          <w:color w:val="auto"/>
        </w:rPr>
      </w:pPr>
      <w:r w:rsidRPr="001F6296">
        <w:rPr>
          <w:color w:val="auto"/>
        </w:rPr>
        <w:t xml:space="preserve">- в </w:t>
      </w:r>
      <w:proofErr w:type="spellStart"/>
      <w:r w:rsidRPr="001F6296">
        <w:rPr>
          <w:color w:val="auto"/>
        </w:rPr>
        <w:t>Лукьяновском</w:t>
      </w:r>
      <w:proofErr w:type="spellEnd"/>
      <w:r w:rsidRPr="001F6296">
        <w:rPr>
          <w:color w:val="auto"/>
        </w:rPr>
        <w:t xml:space="preserve"> казачьем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спортивного комплекса в д. </w:t>
      </w:r>
      <w:proofErr w:type="spellStart"/>
      <w:r w:rsidRPr="001F6296">
        <w:rPr>
          <w:rFonts w:ascii="Times New Roman" w:eastAsia="Times New Roman" w:hAnsi="Times New Roman" w:cs="Times New Roman"/>
          <w:bCs/>
          <w:sz w:val="24"/>
          <w:szCs w:val="24"/>
          <w:lang w:eastAsia="ru-RU"/>
        </w:rPr>
        <w:t>Генераловка</w:t>
      </w:r>
      <w:proofErr w:type="spellEnd"/>
      <w:r w:rsidRPr="001F6296">
        <w:rPr>
          <w:rFonts w:ascii="Times New Roman" w:eastAsia="Times New Roman" w:hAnsi="Times New Roman" w:cs="Times New Roman"/>
          <w:bCs/>
          <w:sz w:val="24"/>
          <w:szCs w:val="24"/>
          <w:lang w:eastAsia="ru-RU"/>
        </w:rPr>
        <w:t xml:space="preserve">; </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комплексная спортивная площадка в д. </w:t>
      </w:r>
      <w:proofErr w:type="spellStart"/>
      <w:r w:rsidRPr="001F6296">
        <w:rPr>
          <w:rFonts w:ascii="Times New Roman" w:eastAsia="Times New Roman" w:hAnsi="Times New Roman" w:cs="Times New Roman"/>
          <w:bCs/>
          <w:sz w:val="24"/>
          <w:szCs w:val="24"/>
          <w:lang w:eastAsia="ru-RU"/>
        </w:rPr>
        <w:t>Сарат</w:t>
      </w:r>
      <w:proofErr w:type="spellEnd"/>
      <w:r w:rsidRPr="001F6296">
        <w:rPr>
          <w:rFonts w:ascii="Times New Roman" w:eastAsia="Times New Roman" w:hAnsi="Times New Roman" w:cs="Times New Roman"/>
          <w:bCs/>
          <w:sz w:val="24"/>
          <w:szCs w:val="24"/>
          <w:lang w:eastAsia="ru-RU"/>
        </w:rPr>
        <w:t xml:space="preserve">; </w:t>
      </w:r>
    </w:p>
    <w:p w:rsidR="00C37803" w:rsidRPr="001F6296" w:rsidRDefault="00C37803" w:rsidP="00C37803">
      <w:pPr>
        <w:pStyle w:val="Default"/>
        <w:spacing w:line="276" w:lineRule="auto"/>
        <w:ind w:firstLine="705"/>
        <w:jc w:val="both"/>
        <w:rPr>
          <w:color w:val="auto"/>
        </w:rPr>
      </w:pPr>
      <w:r w:rsidRPr="001F6296">
        <w:rPr>
          <w:color w:val="auto"/>
        </w:rPr>
        <w:t xml:space="preserve">- в </w:t>
      </w:r>
      <w:proofErr w:type="spellStart"/>
      <w:r w:rsidRPr="001F6296">
        <w:rPr>
          <w:color w:val="auto"/>
        </w:rPr>
        <w:t>Побочинском</w:t>
      </w:r>
      <w:proofErr w:type="spellEnd"/>
      <w:r w:rsidRPr="001F6296">
        <w:rPr>
          <w:color w:val="auto"/>
        </w:rPr>
        <w:t xml:space="preserve"> сельском поселении:</w:t>
      </w:r>
    </w:p>
    <w:p w:rsidR="00C37803" w:rsidRPr="001F6296" w:rsidRDefault="00C37803" w:rsidP="00C37803">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комплексная спортивная площадка в с. </w:t>
      </w:r>
      <w:proofErr w:type="spellStart"/>
      <w:r w:rsidRPr="001F6296">
        <w:rPr>
          <w:rFonts w:ascii="Times New Roman" w:eastAsia="Times New Roman" w:hAnsi="Times New Roman" w:cs="Times New Roman"/>
          <w:bCs/>
          <w:sz w:val="24"/>
          <w:szCs w:val="24"/>
          <w:lang w:eastAsia="ru-RU"/>
        </w:rPr>
        <w:t>Побочино</w:t>
      </w:r>
      <w:proofErr w:type="spellEnd"/>
      <w:r w:rsidRPr="001F6296">
        <w:rPr>
          <w:rFonts w:ascii="Times New Roman" w:eastAsia="Times New Roman" w:hAnsi="Times New Roman" w:cs="Times New Roman"/>
          <w:bCs/>
          <w:sz w:val="24"/>
          <w:szCs w:val="24"/>
          <w:lang w:eastAsia="ru-RU"/>
        </w:rPr>
        <w:t xml:space="preserve">. </w:t>
      </w:r>
    </w:p>
    <w:p w:rsidR="00B54C4C" w:rsidRPr="001F6296" w:rsidRDefault="00D62230" w:rsidP="00B54C4C">
      <w:pPr>
        <w:pStyle w:val="20"/>
        <w:spacing w:before="240" w:after="120"/>
        <w:ind w:firstLine="709"/>
        <w:jc w:val="both"/>
        <w:rPr>
          <w:rFonts w:ascii="Times New Roman" w:eastAsia="Times New Roman" w:hAnsi="Times New Roman" w:cs="Times New Roman"/>
          <w:sz w:val="24"/>
          <w:szCs w:val="24"/>
        </w:rPr>
      </w:pPr>
      <w:bookmarkStart w:id="39" w:name="_Toc121476280"/>
      <w:r w:rsidRPr="001F6296">
        <w:rPr>
          <w:rFonts w:ascii="Times New Roman" w:eastAsia="Times New Roman" w:hAnsi="Times New Roman" w:cs="Times New Roman"/>
          <w:sz w:val="24"/>
          <w:szCs w:val="24"/>
        </w:rPr>
        <w:t>4</w:t>
      </w:r>
      <w:r w:rsidR="00B54C4C" w:rsidRPr="001F6296">
        <w:rPr>
          <w:rFonts w:ascii="Times New Roman" w:eastAsia="Times New Roman" w:hAnsi="Times New Roman" w:cs="Times New Roman"/>
          <w:sz w:val="24"/>
          <w:szCs w:val="24"/>
        </w:rPr>
        <w:t>.</w:t>
      </w:r>
      <w:r w:rsidRPr="001F6296">
        <w:rPr>
          <w:rFonts w:ascii="Times New Roman" w:eastAsia="Times New Roman" w:hAnsi="Times New Roman" w:cs="Times New Roman"/>
          <w:sz w:val="24"/>
          <w:szCs w:val="24"/>
        </w:rPr>
        <w:t>5</w:t>
      </w:r>
      <w:r w:rsidR="00B54C4C" w:rsidRPr="001F6296">
        <w:rPr>
          <w:rFonts w:ascii="Times New Roman" w:eastAsia="Times New Roman" w:hAnsi="Times New Roman" w:cs="Times New Roman"/>
          <w:sz w:val="24"/>
          <w:szCs w:val="24"/>
        </w:rPr>
        <w:t xml:space="preserve"> </w:t>
      </w:r>
      <w:r w:rsidR="00F83A84" w:rsidRPr="001F6296">
        <w:rPr>
          <w:rFonts w:ascii="Times New Roman" w:eastAsia="Times New Roman" w:hAnsi="Times New Roman" w:cs="Times New Roman"/>
          <w:sz w:val="24"/>
          <w:szCs w:val="24"/>
        </w:rPr>
        <w:t>Жилищный фонд</w:t>
      </w:r>
      <w:bookmarkEnd w:id="39"/>
    </w:p>
    <w:p w:rsidR="00F83A84" w:rsidRPr="001F6296" w:rsidRDefault="00F83A84" w:rsidP="00F83A84">
      <w:pPr>
        <w:pStyle w:val="Default"/>
        <w:spacing w:line="276" w:lineRule="auto"/>
        <w:ind w:firstLine="705"/>
        <w:jc w:val="both"/>
        <w:rPr>
          <w:color w:val="auto"/>
        </w:rPr>
      </w:pPr>
      <w:r w:rsidRPr="001F6296">
        <w:rPr>
          <w:color w:val="auto"/>
        </w:rPr>
        <w:t xml:space="preserve">Строительство жилья в </w:t>
      </w:r>
      <w:r w:rsidR="000B1D09" w:rsidRPr="001F6296">
        <w:rPr>
          <w:color w:val="auto"/>
        </w:rPr>
        <w:t>Одесс</w:t>
      </w:r>
      <w:r w:rsidRPr="001F6296">
        <w:rPr>
          <w:color w:val="auto"/>
        </w:rPr>
        <w:t xml:space="preserve">ком районе осуществляется в соответствии с генеральными планами и правилами землепользования и застройки, которые утверждены для каждого </w:t>
      </w:r>
      <w:r w:rsidR="00C227D3" w:rsidRPr="001F6296">
        <w:rPr>
          <w:color w:val="auto"/>
        </w:rPr>
        <w:t>поселения района</w:t>
      </w:r>
      <w:r w:rsidRPr="001F6296">
        <w:rPr>
          <w:color w:val="auto"/>
        </w:rPr>
        <w:t>.</w:t>
      </w:r>
    </w:p>
    <w:p w:rsidR="00F83A84" w:rsidRPr="001F6296" w:rsidRDefault="00F83A84" w:rsidP="008256FD">
      <w:pPr>
        <w:pStyle w:val="Default"/>
        <w:spacing w:line="276" w:lineRule="auto"/>
        <w:ind w:firstLine="705"/>
        <w:jc w:val="both"/>
        <w:rPr>
          <w:color w:val="auto"/>
        </w:rPr>
      </w:pPr>
      <w:r w:rsidRPr="001F6296">
        <w:rPr>
          <w:color w:val="auto"/>
        </w:rPr>
        <w:t xml:space="preserve">Общая площадь жилых помещений в </w:t>
      </w:r>
      <w:r w:rsidR="000B1D09" w:rsidRPr="001F6296">
        <w:rPr>
          <w:color w:val="auto"/>
        </w:rPr>
        <w:t>Одесс</w:t>
      </w:r>
      <w:r w:rsidRPr="001F6296">
        <w:rPr>
          <w:color w:val="auto"/>
        </w:rPr>
        <w:t>ком муниципальном районе</w:t>
      </w:r>
      <w:r w:rsidR="00C227D3" w:rsidRPr="001F6296">
        <w:rPr>
          <w:color w:val="auto"/>
        </w:rPr>
        <w:t xml:space="preserve"> </w:t>
      </w:r>
      <w:r w:rsidR="008256FD" w:rsidRPr="001F6296">
        <w:rPr>
          <w:color w:val="auto"/>
        </w:rPr>
        <w:t>согласно данных Федеральной службы государственной статистики</w:t>
      </w:r>
      <w:r w:rsidR="001F6296">
        <w:rPr>
          <w:color w:val="auto"/>
        </w:rPr>
        <w:t xml:space="preserve"> </w:t>
      </w:r>
      <w:r w:rsidR="008256FD" w:rsidRPr="001F6296">
        <w:rPr>
          <w:color w:val="auto"/>
        </w:rPr>
        <w:t>Омской области по состоянию на 2021 год составляет 410,1 тыс.м</w:t>
      </w:r>
      <w:r w:rsidR="008256FD" w:rsidRPr="001F6296">
        <w:rPr>
          <w:color w:val="auto"/>
          <w:vertAlign w:val="superscript"/>
        </w:rPr>
        <w:t>2</w:t>
      </w:r>
      <w:r w:rsidR="008256FD" w:rsidRPr="001F6296">
        <w:rPr>
          <w:color w:val="auto"/>
        </w:rPr>
        <w:t>,</w:t>
      </w:r>
      <w:r w:rsidR="001804E8" w:rsidRPr="001F6296">
        <w:rPr>
          <w:color w:val="auto"/>
        </w:rPr>
        <w:t xml:space="preserve"> из них на долю </w:t>
      </w:r>
      <w:r w:rsidR="000B1D09" w:rsidRPr="001F6296">
        <w:rPr>
          <w:color w:val="auto"/>
        </w:rPr>
        <w:t>Одесс</w:t>
      </w:r>
      <w:r w:rsidR="001804E8" w:rsidRPr="001F6296">
        <w:rPr>
          <w:color w:val="auto"/>
        </w:rPr>
        <w:t xml:space="preserve">кого </w:t>
      </w:r>
      <w:r w:rsidR="00C227D3" w:rsidRPr="001F6296">
        <w:rPr>
          <w:color w:val="auto"/>
        </w:rPr>
        <w:t>сельского</w:t>
      </w:r>
      <w:r w:rsidR="001804E8" w:rsidRPr="001F6296">
        <w:rPr>
          <w:color w:val="auto"/>
        </w:rPr>
        <w:t xml:space="preserve"> поселения приходи</w:t>
      </w:r>
      <w:r w:rsidR="00C227D3" w:rsidRPr="001F6296">
        <w:rPr>
          <w:color w:val="auto"/>
        </w:rPr>
        <w:t xml:space="preserve">тся </w:t>
      </w:r>
      <w:r w:rsidR="008256FD" w:rsidRPr="001F6296">
        <w:rPr>
          <w:color w:val="auto"/>
        </w:rPr>
        <w:t>≈</w:t>
      </w:r>
      <w:r w:rsidR="001804E8" w:rsidRPr="001F6296">
        <w:rPr>
          <w:color w:val="auto"/>
        </w:rPr>
        <w:t xml:space="preserve"> </w:t>
      </w:r>
      <w:r w:rsidR="008256FD" w:rsidRPr="001F6296">
        <w:rPr>
          <w:color w:val="auto"/>
        </w:rPr>
        <w:t>38</w:t>
      </w:r>
      <w:r w:rsidR="001804E8" w:rsidRPr="001F6296">
        <w:rPr>
          <w:color w:val="auto"/>
        </w:rPr>
        <w:t>%.</w:t>
      </w:r>
    </w:p>
    <w:p w:rsidR="00F83A84" w:rsidRPr="001F6296" w:rsidRDefault="00F83A84" w:rsidP="00F83A84">
      <w:pPr>
        <w:pStyle w:val="Default"/>
        <w:spacing w:line="276" w:lineRule="auto"/>
        <w:ind w:firstLine="705"/>
        <w:jc w:val="both"/>
        <w:rPr>
          <w:color w:val="auto"/>
        </w:rPr>
      </w:pPr>
      <w:r w:rsidRPr="001F6296">
        <w:rPr>
          <w:color w:val="auto"/>
        </w:rPr>
        <w:t xml:space="preserve">Средняя жилищная обеспеченность </w:t>
      </w:r>
      <w:r w:rsidR="001804E8" w:rsidRPr="001F6296">
        <w:rPr>
          <w:color w:val="auto"/>
        </w:rPr>
        <w:t xml:space="preserve">по району </w:t>
      </w:r>
      <w:r w:rsidRPr="001F6296">
        <w:rPr>
          <w:color w:val="auto"/>
        </w:rPr>
        <w:t xml:space="preserve">составляет </w:t>
      </w:r>
      <w:r w:rsidR="00777F21" w:rsidRPr="001F6296">
        <w:rPr>
          <w:color w:val="auto"/>
        </w:rPr>
        <w:t>24</w:t>
      </w:r>
      <w:r w:rsidRPr="001F6296">
        <w:rPr>
          <w:color w:val="auto"/>
        </w:rPr>
        <w:t xml:space="preserve"> м</w:t>
      </w:r>
      <w:r w:rsidRPr="001F6296">
        <w:rPr>
          <w:color w:val="auto"/>
          <w:vertAlign w:val="superscript"/>
        </w:rPr>
        <w:t>2</w:t>
      </w:r>
      <w:r w:rsidRPr="001F6296">
        <w:rPr>
          <w:color w:val="auto"/>
        </w:rPr>
        <w:t xml:space="preserve"> на человека.</w:t>
      </w:r>
    </w:p>
    <w:p w:rsidR="001804E8" w:rsidRPr="001F6296" w:rsidRDefault="00F83A84" w:rsidP="001804E8">
      <w:pPr>
        <w:pStyle w:val="Default"/>
        <w:spacing w:line="276" w:lineRule="auto"/>
        <w:ind w:firstLine="705"/>
        <w:jc w:val="both"/>
        <w:rPr>
          <w:color w:val="auto"/>
        </w:rPr>
      </w:pPr>
      <w:r w:rsidRPr="001F6296">
        <w:rPr>
          <w:color w:val="auto"/>
        </w:rPr>
        <w:t>Жилые дома имеют степень износа 75%.</w:t>
      </w:r>
    </w:p>
    <w:p w:rsidR="00F83A84" w:rsidRPr="001F6296" w:rsidRDefault="00777F21" w:rsidP="001804E8">
      <w:pPr>
        <w:pStyle w:val="Default"/>
        <w:spacing w:line="276" w:lineRule="auto"/>
        <w:ind w:firstLine="705"/>
        <w:jc w:val="both"/>
        <w:rPr>
          <w:color w:val="auto"/>
        </w:rPr>
      </w:pPr>
      <w:r w:rsidRPr="001F6296">
        <w:rPr>
          <w:color w:val="auto"/>
        </w:rPr>
        <w:t>О</w:t>
      </w:r>
      <w:r w:rsidR="00F83A84" w:rsidRPr="001F6296">
        <w:rPr>
          <w:color w:val="auto"/>
        </w:rPr>
        <w:t xml:space="preserve">сновная доля </w:t>
      </w:r>
      <w:r w:rsidRPr="001F6296">
        <w:rPr>
          <w:color w:val="auto"/>
        </w:rPr>
        <w:t>жилого фонда</w:t>
      </w:r>
      <w:r w:rsidR="00F83A84" w:rsidRPr="001F6296">
        <w:rPr>
          <w:color w:val="auto"/>
        </w:rPr>
        <w:t xml:space="preserve"> находится в частной собственности.</w:t>
      </w:r>
    </w:p>
    <w:p w:rsidR="00F83A84" w:rsidRPr="001F6296" w:rsidRDefault="00F83A84" w:rsidP="001804E8">
      <w:pPr>
        <w:pStyle w:val="Default"/>
        <w:spacing w:line="276" w:lineRule="auto"/>
        <w:ind w:firstLine="705"/>
        <w:jc w:val="both"/>
        <w:rPr>
          <w:color w:val="auto"/>
        </w:rPr>
      </w:pPr>
      <w:r w:rsidRPr="001F6296">
        <w:rPr>
          <w:color w:val="auto"/>
        </w:rPr>
        <w:t>В отрасли жилищного строительства за 2019 год введено в эксплуатацию 1,</w:t>
      </w:r>
      <w:r w:rsidR="00777F21" w:rsidRPr="001F6296">
        <w:rPr>
          <w:color w:val="auto"/>
        </w:rPr>
        <w:t>6</w:t>
      </w:r>
      <w:r w:rsidRPr="001F6296">
        <w:rPr>
          <w:color w:val="auto"/>
        </w:rPr>
        <w:t xml:space="preserve"> тыс.м2, в 2020 году - 1,</w:t>
      </w:r>
      <w:r w:rsidR="00777F21" w:rsidRPr="001F6296">
        <w:rPr>
          <w:color w:val="auto"/>
        </w:rPr>
        <w:t>9</w:t>
      </w:r>
      <w:r w:rsidRPr="001F6296">
        <w:rPr>
          <w:color w:val="auto"/>
        </w:rPr>
        <w:t xml:space="preserve"> тыс.м2</w:t>
      </w:r>
      <w:r w:rsidR="00777F21" w:rsidRPr="001F6296">
        <w:rPr>
          <w:color w:val="auto"/>
        </w:rPr>
        <w:t xml:space="preserve">, в 2021 году - 1,8 тыс.м2 </w:t>
      </w:r>
      <w:r w:rsidRPr="001F6296">
        <w:rPr>
          <w:color w:val="auto"/>
        </w:rPr>
        <w:t xml:space="preserve">жилья. </w:t>
      </w:r>
    </w:p>
    <w:p w:rsidR="00764359" w:rsidRPr="001F6296" w:rsidRDefault="00764359" w:rsidP="00764359">
      <w:pPr>
        <w:pStyle w:val="Default"/>
        <w:spacing w:line="276" w:lineRule="auto"/>
        <w:ind w:firstLine="705"/>
        <w:jc w:val="both"/>
        <w:rPr>
          <w:color w:val="auto"/>
        </w:rPr>
      </w:pPr>
      <w:r w:rsidRPr="001F6296">
        <w:rPr>
          <w:color w:val="auto"/>
        </w:rPr>
        <w:t>Основными проблемами в жилищной сфере остаются отсутствие земельных участков, обустроенных коммунальной инфраструктурой, механизмов привлечения частных инвестиционных и кредитных ресурсов в строительство и модернизацию инженерных коммуникаций, сложные для застройщика условия присоединения к системам коммунальной инфраструктуры.</w:t>
      </w:r>
    </w:p>
    <w:p w:rsidR="00764359" w:rsidRPr="001F6296" w:rsidRDefault="00764359" w:rsidP="00764359">
      <w:pPr>
        <w:pStyle w:val="Default"/>
        <w:spacing w:line="276" w:lineRule="auto"/>
        <w:ind w:firstLine="705"/>
        <w:jc w:val="both"/>
        <w:rPr>
          <w:color w:val="auto"/>
        </w:rPr>
      </w:pPr>
      <w:r w:rsidRPr="001F6296">
        <w:rPr>
          <w:color w:val="auto"/>
        </w:rPr>
        <w:t>В настоящее время большинство земельных участков, пригодных для жилищного строительства, уже использовано. В массовом порядке начинается комплексное освоение площадок жилищного строительства, на которых отсутствуют инженерные коммуникации либо имеется ограничение возможности использования действующих мощностей, организаций коммунального комплекса.</w:t>
      </w:r>
    </w:p>
    <w:p w:rsidR="00F83A84" w:rsidRPr="001F6296" w:rsidRDefault="00F83A84" w:rsidP="001804E8">
      <w:pPr>
        <w:pStyle w:val="Default"/>
        <w:spacing w:line="276" w:lineRule="auto"/>
        <w:ind w:firstLine="705"/>
        <w:jc w:val="both"/>
        <w:rPr>
          <w:color w:val="auto"/>
        </w:rPr>
      </w:pPr>
      <w:r w:rsidRPr="001F6296">
        <w:rPr>
          <w:color w:val="auto"/>
        </w:rPr>
        <w:t xml:space="preserve">В рамках реализации подпрограммы «Формирование документов </w:t>
      </w:r>
      <w:proofErr w:type="gramStart"/>
      <w:r w:rsidRPr="001F6296">
        <w:rPr>
          <w:color w:val="auto"/>
        </w:rPr>
        <w:t>территориального планирования</w:t>
      </w:r>
      <w:proofErr w:type="gramEnd"/>
      <w:r w:rsidRPr="001F6296">
        <w:rPr>
          <w:color w:val="auto"/>
        </w:rPr>
        <w:t xml:space="preserve"> и подготовка документации по планировке территории»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сельским поселениям района из областного бюджета выделяются средства на внесение изменений в генеральные планы и правила землепользования и застройки.</w:t>
      </w:r>
    </w:p>
    <w:p w:rsidR="00F83A84" w:rsidRPr="001F6296" w:rsidRDefault="00F83A84" w:rsidP="001804E8">
      <w:pPr>
        <w:pStyle w:val="Default"/>
        <w:spacing w:line="276" w:lineRule="auto"/>
        <w:ind w:firstLine="705"/>
        <w:jc w:val="both"/>
        <w:rPr>
          <w:color w:val="auto"/>
        </w:rPr>
      </w:pPr>
      <w:r w:rsidRPr="001F6296">
        <w:rPr>
          <w:color w:val="auto"/>
        </w:rPr>
        <w:t xml:space="preserve">Ведется работа и по благоустройству территорий поселений. В рамках участия в реализации приоритетного проекта «Формирование комфортной городской среды» выполняется комплекс мероприятий по благоустройству дворовых территорий и мест массового пребывания людей. </w:t>
      </w:r>
    </w:p>
    <w:p w:rsidR="00764359" w:rsidRPr="001F6296" w:rsidRDefault="00F83A84" w:rsidP="00764359">
      <w:pPr>
        <w:pStyle w:val="Default"/>
        <w:spacing w:line="276" w:lineRule="auto"/>
        <w:ind w:firstLine="705"/>
        <w:jc w:val="both"/>
        <w:rPr>
          <w:color w:val="auto"/>
        </w:rPr>
      </w:pPr>
      <w:r w:rsidRPr="001F6296">
        <w:rPr>
          <w:color w:val="auto"/>
        </w:rPr>
        <w:t>Основной целью муниципальной программы «</w:t>
      </w:r>
      <w:r w:rsidR="00764359" w:rsidRPr="001F6296">
        <w:rPr>
          <w:color w:val="auto"/>
        </w:rPr>
        <w:t xml:space="preserve">Создание условий для обеспечения граждан доступным и комфортным жильем и коммунальными услугами в Одесском муниципальном районе Омской области» является создание условий для развития жилищной сферы, обеспечение повышения доступности жилья в соответствии с </w:t>
      </w:r>
      <w:r w:rsidR="00764359" w:rsidRPr="001F6296">
        <w:rPr>
          <w:color w:val="auto"/>
        </w:rPr>
        <w:lastRenderedPageBreak/>
        <w:t>платежеспособным спросом граждан и стандартами обеспечения их жилыми помещениями, повышение качества и надежности предоставления жилищно-коммунальных услуг населению.</w:t>
      </w:r>
    </w:p>
    <w:p w:rsidR="00F83A84" w:rsidRPr="001F6296" w:rsidRDefault="00F83A84" w:rsidP="001804E8">
      <w:pPr>
        <w:pStyle w:val="Default"/>
        <w:spacing w:line="276" w:lineRule="auto"/>
        <w:ind w:firstLine="705"/>
        <w:jc w:val="both"/>
        <w:rPr>
          <w:color w:val="auto"/>
        </w:rPr>
      </w:pPr>
      <w:r w:rsidRPr="001F6296">
        <w:rPr>
          <w:color w:val="auto"/>
        </w:rPr>
        <w:t>Для достижения поставленной цели необходимо решение следующих задач:</w:t>
      </w:r>
    </w:p>
    <w:p w:rsidR="00E71827" w:rsidRPr="001F6296" w:rsidRDefault="00E71827" w:rsidP="00E71827">
      <w:pPr>
        <w:pStyle w:val="Default"/>
        <w:spacing w:line="276" w:lineRule="auto"/>
        <w:ind w:firstLine="705"/>
        <w:jc w:val="both"/>
        <w:rPr>
          <w:color w:val="auto"/>
        </w:rPr>
      </w:pPr>
      <w:r w:rsidRPr="001F6296">
        <w:rPr>
          <w:color w:val="auto"/>
        </w:rPr>
        <w:t>- предоставление государственной поддержки направлено на оказание государственной поддержи работникам бюджетной сферы, а также гражданам, имеющим льготы в соответствии с федеральным и областным законодательством;</w:t>
      </w:r>
    </w:p>
    <w:p w:rsidR="00E71827" w:rsidRPr="001F6296" w:rsidRDefault="00E71827" w:rsidP="00E71827">
      <w:pPr>
        <w:pStyle w:val="Default"/>
        <w:spacing w:line="276" w:lineRule="auto"/>
        <w:ind w:firstLine="705"/>
        <w:jc w:val="both"/>
        <w:rPr>
          <w:color w:val="auto"/>
        </w:rPr>
      </w:pPr>
      <w:r w:rsidRPr="001F6296">
        <w:rPr>
          <w:color w:val="auto"/>
        </w:rPr>
        <w:t>- предоставление государственной поддержки в решении жилищной проблемы молодым семьям, нуждающимся в улучшении жилищных условий;</w:t>
      </w:r>
    </w:p>
    <w:p w:rsidR="00E71827" w:rsidRPr="001F6296" w:rsidRDefault="00E71827" w:rsidP="00E71827">
      <w:pPr>
        <w:pStyle w:val="Default"/>
        <w:spacing w:line="276" w:lineRule="auto"/>
        <w:ind w:firstLine="705"/>
        <w:jc w:val="both"/>
        <w:rPr>
          <w:color w:val="auto"/>
        </w:rPr>
      </w:pPr>
      <w:r w:rsidRPr="001F6296">
        <w:rPr>
          <w:color w:val="auto"/>
        </w:rPr>
        <w:t>- строительство многоквартирных домов в целях формирования муниципального жилищного фонда;</w:t>
      </w:r>
      <w:r w:rsidR="001F6296">
        <w:rPr>
          <w:color w:val="auto"/>
        </w:rPr>
        <w:t xml:space="preserve"> </w:t>
      </w:r>
    </w:p>
    <w:p w:rsidR="00E71827" w:rsidRPr="001F6296" w:rsidRDefault="00E71827" w:rsidP="00E71827">
      <w:pPr>
        <w:pStyle w:val="Default"/>
        <w:spacing w:line="276" w:lineRule="auto"/>
        <w:ind w:firstLine="705"/>
        <w:jc w:val="both"/>
        <w:rPr>
          <w:color w:val="auto"/>
        </w:rPr>
      </w:pPr>
      <w:r w:rsidRPr="001F6296">
        <w:rPr>
          <w:color w:val="auto"/>
        </w:rPr>
        <w:t>- обеспечение условий для повышения качества и надежности предоставления жилищно-коммунальных услуг населению;</w:t>
      </w:r>
    </w:p>
    <w:p w:rsidR="00E71827" w:rsidRPr="001F6296" w:rsidRDefault="00E71827" w:rsidP="00E71827">
      <w:pPr>
        <w:pStyle w:val="Default"/>
        <w:spacing w:line="276" w:lineRule="auto"/>
        <w:ind w:firstLine="705"/>
        <w:jc w:val="both"/>
        <w:rPr>
          <w:color w:val="auto"/>
        </w:rPr>
      </w:pPr>
      <w:r w:rsidRPr="001F6296">
        <w:rPr>
          <w:color w:val="auto"/>
        </w:rPr>
        <w:t>- содействие формированию муниципального жилищного фонда.</w:t>
      </w:r>
    </w:p>
    <w:p w:rsidR="00657F2D" w:rsidRPr="001F6296" w:rsidRDefault="00657F2D" w:rsidP="00657F2D">
      <w:pPr>
        <w:pStyle w:val="20"/>
        <w:spacing w:before="240" w:after="120"/>
        <w:ind w:firstLine="709"/>
        <w:jc w:val="both"/>
        <w:rPr>
          <w:rFonts w:ascii="Times New Roman" w:eastAsia="Times New Roman" w:hAnsi="Times New Roman" w:cs="Times New Roman"/>
          <w:sz w:val="24"/>
          <w:szCs w:val="24"/>
        </w:rPr>
      </w:pPr>
      <w:bookmarkStart w:id="40" w:name="_Toc121476281"/>
      <w:r w:rsidRPr="001F6296">
        <w:rPr>
          <w:rFonts w:ascii="Times New Roman" w:eastAsia="Times New Roman" w:hAnsi="Times New Roman" w:cs="Times New Roman"/>
          <w:sz w:val="24"/>
          <w:szCs w:val="24"/>
        </w:rPr>
        <w:t xml:space="preserve">4.6 </w:t>
      </w:r>
      <w:bookmarkStart w:id="41" w:name="_Toc43314613"/>
      <w:bookmarkStart w:id="42" w:name="_Toc44672025"/>
      <w:bookmarkStart w:id="43" w:name="_Toc43458480"/>
      <w:bookmarkStart w:id="44" w:name="_Toc43460544"/>
      <w:bookmarkStart w:id="45" w:name="_Toc43393767"/>
      <w:bookmarkStart w:id="46" w:name="_Toc43381050"/>
      <w:bookmarkStart w:id="47" w:name="_Toc43471708"/>
      <w:bookmarkStart w:id="48" w:name="_Toc43373109"/>
      <w:bookmarkStart w:id="49" w:name="_Toc43481034"/>
      <w:bookmarkStart w:id="50" w:name="_Toc43454537"/>
      <w:bookmarkStart w:id="51" w:name="_Toc44690904"/>
      <w:bookmarkStart w:id="52" w:name="_Toc43394341"/>
      <w:bookmarkStart w:id="53" w:name="_Toc43481606"/>
      <w:bookmarkStart w:id="54" w:name="_Toc43484100"/>
      <w:bookmarkStart w:id="55" w:name="_Toc114136971"/>
      <w:r w:rsidRPr="001F6296">
        <w:rPr>
          <w:rFonts w:ascii="Times New Roman" w:eastAsia="Times New Roman" w:hAnsi="Times New Roman" w:cs="Times New Roman"/>
          <w:sz w:val="24"/>
          <w:szCs w:val="24"/>
        </w:rPr>
        <w:t>Предоставление государственных и муниципальных услуг</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657F2D" w:rsidRPr="001F6296" w:rsidRDefault="00657F2D" w:rsidP="00657F2D">
      <w:pPr>
        <w:pStyle w:val="Default"/>
        <w:spacing w:line="276" w:lineRule="auto"/>
        <w:ind w:firstLine="705"/>
        <w:jc w:val="both"/>
        <w:rPr>
          <w:color w:val="auto"/>
        </w:rPr>
      </w:pPr>
      <w:r w:rsidRPr="001F6296">
        <w:rPr>
          <w:color w:val="auto"/>
        </w:rPr>
        <w:t>В рамках проведения административной реформы в регионе сформирована сеть многофункциональных центров предоставления государственных и муниципальных услуг (далее также – МФЦ). МФЦ – это некоммерческие организации, работающие по принципу «одного окна» и обеспечивающие реализацию прав граждан на получение государственных и муниципальных услуг в соответствии с действующим законодательством.</w:t>
      </w:r>
    </w:p>
    <w:p w:rsidR="00657F2D" w:rsidRPr="001F6296" w:rsidRDefault="00657F2D" w:rsidP="00657F2D">
      <w:pPr>
        <w:pStyle w:val="Default"/>
        <w:spacing w:line="276" w:lineRule="auto"/>
        <w:ind w:firstLine="705"/>
        <w:jc w:val="both"/>
        <w:rPr>
          <w:color w:val="auto"/>
        </w:rPr>
      </w:pPr>
      <w:r w:rsidRPr="001F6296">
        <w:rPr>
          <w:color w:val="auto"/>
        </w:rPr>
        <w:t xml:space="preserve">Целью создания МФЦ является совершенствование системы государственного управления, включающее в себя снижение административных барьеров, повышение качества и доступности предоставления государственных и муниципальных услуг населению. </w:t>
      </w:r>
    </w:p>
    <w:p w:rsidR="00657F2D" w:rsidRPr="001F6296" w:rsidRDefault="00657F2D" w:rsidP="00657F2D">
      <w:pPr>
        <w:pStyle w:val="Default"/>
        <w:spacing w:line="276" w:lineRule="auto"/>
        <w:ind w:firstLine="705"/>
        <w:jc w:val="both"/>
        <w:rPr>
          <w:color w:val="auto"/>
        </w:rPr>
      </w:pPr>
      <w:r w:rsidRPr="001F6296">
        <w:rPr>
          <w:color w:val="auto"/>
        </w:rPr>
        <w:t xml:space="preserve">МФЦ созданы в соответствии с Федеральным законом от 27.07.2010 г. № 210-ФЗ «Об организации предоставления государственных и муниципальных услуг». Правила организации деятельности многофункциональных центров предоставления государственных и муниципальных услуг утверждены постановлением Правительства Российской Федерации от 22.12.2012 г. № 1376. </w:t>
      </w:r>
    </w:p>
    <w:p w:rsidR="00657F2D" w:rsidRPr="001F6296" w:rsidRDefault="00657F2D" w:rsidP="00657F2D">
      <w:pPr>
        <w:pStyle w:val="Default"/>
        <w:spacing w:line="276" w:lineRule="auto"/>
        <w:ind w:firstLine="705"/>
        <w:jc w:val="both"/>
        <w:rPr>
          <w:color w:val="auto"/>
        </w:rPr>
      </w:pPr>
      <w:r w:rsidRPr="001F6296">
        <w:rPr>
          <w:color w:val="auto"/>
        </w:rPr>
        <w:t xml:space="preserve">Офисы МФЦ есть во всех муниципальных образованиях Омской области, в том числе и в </w:t>
      </w:r>
      <w:r w:rsidR="000B1D09" w:rsidRPr="001F6296">
        <w:rPr>
          <w:color w:val="auto"/>
        </w:rPr>
        <w:t>Одесс</w:t>
      </w:r>
      <w:r w:rsidRPr="001F6296">
        <w:rPr>
          <w:color w:val="auto"/>
        </w:rPr>
        <w:t>ком муниципальном районе.</w:t>
      </w:r>
      <w:r w:rsidR="00D7770F" w:rsidRPr="001F6296">
        <w:rPr>
          <w:color w:val="auto"/>
        </w:rPr>
        <w:t xml:space="preserve"> </w:t>
      </w:r>
      <w:r w:rsidRPr="001F6296">
        <w:rPr>
          <w:color w:val="auto"/>
        </w:rPr>
        <w:t>МФЦ Омской области предоставляют свыше 270 видов государственных и муниципальных услуг, перечень которых постоянно расширяется, а также весь спектр мер социальной поддержки населения.</w:t>
      </w:r>
    </w:p>
    <w:p w:rsidR="00D6713A" w:rsidRPr="001F6296" w:rsidRDefault="00D6713A" w:rsidP="00D6713A">
      <w:pPr>
        <w:pStyle w:val="Default"/>
        <w:spacing w:line="276" w:lineRule="auto"/>
        <w:ind w:firstLine="705"/>
        <w:jc w:val="both"/>
        <w:rPr>
          <w:color w:val="auto"/>
        </w:rPr>
      </w:pPr>
      <w:r w:rsidRPr="001F6296">
        <w:rPr>
          <w:color w:val="auto"/>
        </w:rPr>
        <w:t>Согласно данным Министерства труда и социального развития Омской области в Одесском муниципальном районе существует дефицит площадей помещений в МФЦ.</w:t>
      </w:r>
    </w:p>
    <w:p w:rsidR="00D6713A" w:rsidRPr="001F6296" w:rsidRDefault="00D6713A" w:rsidP="00D6713A">
      <w:pPr>
        <w:pStyle w:val="Default"/>
        <w:spacing w:line="276" w:lineRule="auto"/>
        <w:ind w:firstLine="705"/>
        <w:jc w:val="both"/>
        <w:rPr>
          <w:color w:val="auto"/>
        </w:rPr>
      </w:pPr>
      <w:r w:rsidRPr="001F6296">
        <w:rPr>
          <w:color w:val="auto"/>
        </w:rPr>
        <w:t>С учетом предложений Министерства труда и социального развития Омской области Схемой территориального планирования Омской области предусматривается строительство филиала БУ Омской области «Многофункциональный центр предоставления государственных и муниципальных услуг Азовского немецкого национального района Омской области», расположенного в с. Одесское.</w:t>
      </w:r>
    </w:p>
    <w:p w:rsidR="000B48F8" w:rsidRPr="001F6296" w:rsidRDefault="00D62230" w:rsidP="000B48F8">
      <w:pPr>
        <w:pStyle w:val="20"/>
        <w:spacing w:before="240" w:after="120"/>
        <w:ind w:firstLine="709"/>
        <w:jc w:val="both"/>
        <w:rPr>
          <w:rFonts w:ascii="Times New Roman" w:eastAsia="Times New Roman" w:hAnsi="Times New Roman" w:cs="Times New Roman"/>
          <w:sz w:val="24"/>
          <w:szCs w:val="24"/>
        </w:rPr>
      </w:pPr>
      <w:bookmarkStart w:id="56" w:name="_Toc121476282"/>
      <w:r w:rsidRPr="001F6296">
        <w:rPr>
          <w:rFonts w:ascii="Times New Roman" w:eastAsia="Times New Roman" w:hAnsi="Times New Roman" w:cs="Times New Roman"/>
          <w:sz w:val="24"/>
          <w:szCs w:val="24"/>
        </w:rPr>
        <w:t>4</w:t>
      </w:r>
      <w:r w:rsidR="000B48F8" w:rsidRPr="001F6296">
        <w:rPr>
          <w:rFonts w:ascii="Times New Roman" w:eastAsia="Times New Roman" w:hAnsi="Times New Roman" w:cs="Times New Roman"/>
          <w:sz w:val="24"/>
          <w:szCs w:val="24"/>
        </w:rPr>
        <w:t>.</w:t>
      </w:r>
      <w:r w:rsidR="008E3105" w:rsidRPr="001F6296">
        <w:rPr>
          <w:rFonts w:ascii="Times New Roman" w:eastAsia="Times New Roman" w:hAnsi="Times New Roman" w:cs="Times New Roman"/>
          <w:sz w:val="24"/>
          <w:szCs w:val="24"/>
        </w:rPr>
        <w:t>7</w:t>
      </w:r>
      <w:r w:rsidR="000B48F8" w:rsidRPr="001F6296">
        <w:rPr>
          <w:rFonts w:ascii="Times New Roman" w:eastAsia="Times New Roman" w:hAnsi="Times New Roman" w:cs="Times New Roman"/>
          <w:sz w:val="24"/>
          <w:szCs w:val="24"/>
        </w:rPr>
        <w:t xml:space="preserve"> Транспортная инфраструктура</w:t>
      </w:r>
      <w:bookmarkEnd w:id="56"/>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Железнодорожное, водное и воздушное транспортные сообщения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отсутствуют.</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Транспортная инфраструктура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представлена:</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участками автомобильных дорог регионального (межмуниципального) значения:</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РЗ А-5 «Омск - Одесское - граница Республики Казахстан»;</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- 52 ОП МЗ Н-311 «Омск - Одесское - граница Республики Казахстан – </w:t>
      </w:r>
      <w:proofErr w:type="spellStart"/>
      <w:r w:rsidRPr="001F6296">
        <w:rPr>
          <w:rFonts w:ascii="Times New Roman" w:eastAsia="Times New Roman" w:hAnsi="Times New Roman" w:cs="Times New Roman"/>
          <w:bCs/>
          <w:sz w:val="24"/>
          <w:szCs w:val="24"/>
          <w:lang w:eastAsia="ru-RU"/>
        </w:rPr>
        <w:t>Генераловка</w:t>
      </w:r>
      <w:proofErr w:type="spellEnd"/>
      <w:r w:rsidRPr="001F6296">
        <w:rPr>
          <w:rFonts w:ascii="Times New Roman" w:eastAsia="Times New Roman" w:hAnsi="Times New Roman" w:cs="Times New Roman"/>
          <w:bCs/>
          <w:sz w:val="24"/>
          <w:szCs w:val="24"/>
          <w:lang w:eastAsia="ru-RU"/>
        </w:rPr>
        <w:t>»;</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участками автомобильных дорог регионального значения:</w:t>
      </w:r>
    </w:p>
    <w:p w:rsidR="000B48F8" w:rsidRPr="001F6296" w:rsidRDefault="000B48F8" w:rsidP="000B48F8">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w:t>
      </w:r>
      <w:r w:rsidR="004B13A5" w:rsidRPr="001F6296">
        <w:rPr>
          <w:rFonts w:ascii="Times New Roman" w:eastAsia="Times New Roman" w:hAnsi="Times New Roman" w:cs="Times New Roman"/>
          <w:bCs/>
          <w:sz w:val="24"/>
          <w:szCs w:val="24"/>
          <w:lang w:eastAsia="ru-RU"/>
        </w:rPr>
        <w:t>304</w:t>
      </w:r>
      <w:r w:rsidRPr="001F6296">
        <w:rPr>
          <w:rFonts w:ascii="Times New Roman" w:eastAsia="Times New Roman" w:hAnsi="Times New Roman" w:cs="Times New Roman"/>
          <w:bCs/>
          <w:sz w:val="24"/>
          <w:szCs w:val="24"/>
          <w:lang w:eastAsia="ru-RU"/>
        </w:rPr>
        <w:t xml:space="preserve"> «</w:t>
      </w:r>
      <w:proofErr w:type="spellStart"/>
      <w:r w:rsidR="004B13A5" w:rsidRPr="001F6296">
        <w:rPr>
          <w:rFonts w:ascii="Times New Roman" w:eastAsia="Times New Roman" w:hAnsi="Times New Roman" w:cs="Times New Roman"/>
          <w:bCs/>
          <w:sz w:val="24"/>
          <w:szCs w:val="24"/>
          <w:lang w:eastAsia="ru-RU"/>
        </w:rPr>
        <w:t>Белосток</w:t>
      </w:r>
      <w:proofErr w:type="spellEnd"/>
      <w:r w:rsidR="004B13A5" w:rsidRPr="001F6296">
        <w:rPr>
          <w:rFonts w:ascii="Times New Roman" w:eastAsia="Times New Roman" w:hAnsi="Times New Roman" w:cs="Times New Roman"/>
          <w:bCs/>
          <w:sz w:val="24"/>
          <w:szCs w:val="24"/>
          <w:lang w:eastAsia="ru-RU"/>
        </w:rPr>
        <w:t xml:space="preserve"> </w:t>
      </w:r>
      <w:r w:rsidR="00521F02" w:rsidRPr="001F6296">
        <w:rPr>
          <w:rFonts w:ascii="Times New Roman" w:eastAsia="Times New Roman" w:hAnsi="Times New Roman" w:cs="Times New Roman"/>
          <w:bCs/>
          <w:sz w:val="24"/>
          <w:szCs w:val="24"/>
          <w:lang w:eastAsia="ru-RU"/>
        </w:rPr>
        <w:t>–</w:t>
      </w:r>
      <w:r w:rsidR="004B13A5" w:rsidRPr="001F6296">
        <w:rPr>
          <w:rFonts w:ascii="Times New Roman" w:eastAsia="Times New Roman" w:hAnsi="Times New Roman" w:cs="Times New Roman"/>
          <w:bCs/>
          <w:sz w:val="24"/>
          <w:szCs w:val="24"/>
          <w:lang w:eastAsia="ru-RU"/>
        </w:rPr>
        <w:t xml:space="preserve"> Орехово </w:t>
      </w:r>
      <w:r w:rsidR="00521F02" w:rsidRPr="001F6296">
        <w:rPr>
          <w:rFonts w:ascii="Times New Roman" w:eastAsia="Times New Roman" w:hAnsi="Times New Roman" w:cs="Times New Roman"/>
          <w:bCs/>
          <w:sz w:val="24"/>
          <w:szCs w:val="24"/>
          <w:lang w:eastAsia="ru-RU"/>
        </w:rPr>
        <w:t>–</w:t>
      </w:r>
      <w:r w:rsidR="004B13A5" w:rsidRPr="001F6296">
        <w:rPr>
          <w:rFonts w:ascii="Times New Roman" w:eastAsia="Times New Roman" w:hAnsi="Times New Roman" w:cs="Times New Roman"/>
          <w:bCs/>
          <w:sz w:val="24"/>
          <w:szCs w:val="24"/>
          <w:lang w:eastAsia="ru-RU"/>
        </w:rPr>
        <w:t xml:space="preserve"> </w:t>
      </w:r>
      <w:proofErr w:type="spellStart"/>
      <w:r w:rsidR="004B13A5" w:rsidRPr="001F6296">
        <w:rPr>
          <w:rFonts w:ascii="Times New Roman" w:eastAsia="Times New Roman" w:hAnsi="Times New Roman" w:cs="Times New Roman"/>
          <w:bCs/>
          <w:sz w:val="24"/>
          <w:szCs w:val="24"/>
          <w:lang w:eastAsia="ru-RU"/>
        </w:rPr>
        <w:t>Громогласово</w:t>
      </w:r>
      <w:proofErr w:type="spellEnd"/>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Н-305 «</w:t>
      </w:r>
      <w:r w:rsidR="00521F02" w:rsidRPr="001F6296">
        <w:rPr>
          <w:rFonts w:ascii="Times New Roman" w:eastAsia="Times New Roman" w:hAnsi="Times New Roman" w:cs="Times New Roman"/>
          <w:bCs/>
          <w:sz w:val="24"/>
          <w:szCs w:val="24"/>
          <w:lang w:eastAsia="ru-RU"/>
        </w:rPr>
        <w:t xml:space="preserve">Желанное – </w:t>
      </w:r>
      <w:proofErr w:type="spellStart"/>
      <w:r w:rsidR="00521F02" w:rsidRPr="001F6296">
        <w:rPr>
          <w:rFonts w:ascii="Times New Roman" w:eastAsia="Times New Roman" w:hAnsi="Times New Roman" w:cs="Times New Roman"/>
          <w:bCs/>
          <w:sz w:val="24"/>
          <w:szCs w:val="24"/>
          <w:lang w:eastAsia="ru-RU"/>
        </w:rPr>
        <w:t>Брезицк</w:t>
      </w:r>
      <w:proofErr w:type="spellEnd"/>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Н-306 «</w:t>
      </w:r>
      <w:proofErr w:type="spellStart"/>
      <w:r w:rsidR="00521F02" w:rsidRPr="001F6296">
        <w:rPr>
          <w:rFonts w:ascii="Times New Roman" w:eastAsia="Times New Roman" w:hAnsi="Times New Roman" w:cs="Times New Roman"/>
          <w:bCs/>
          <w:sz w:val="24"/>
          <w:szCs w:val="24"/>
          <w:lang w:eastAsia="ru-RU"/>
        </w:rPr>
        <w:t>Лукьяновка</w:t>
      </w:r>
      <w:proofErr w:type="spellEnd"/>
      <w:r w:rsidR="00521F02" w:rsidRPr="001F6296">
        <w:rPr>
          <w:rFonts w:ascii="Times New Roman" w:eastAsia="Times New Roman" w:hAnsi="Times New Roman" w:cs="Times New Roman"/>
          <w:bCs/>
          <w:sz w:val="24"/>
          <w:szCs w:val="24"/>
          <w:lang w:eastAsia="ru-RU"/>
        </w:rPr>
        <w:t xml:space="preserve"> – Новопавловка</w:t>
      </w:r>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Н-307 «</w:t>
      </w:r>
      <w:proofErr w:type="spellStart"/>
      <w:r w:rsidR="00521F02" w:rsidRPr="001F6296">
        <w:rPr>
          <w:rFonts w:ascii="Times New Roman" w:eastAsia="Times New Roman" w:hAnsi="Times New Roman" w:cs="Times New Roman"/>
          <w:bCs/>
          <w:sz w:val="24"/>
          <w:szCs w:val="24"/>
          <w:lang w:eastAsia="ru-RU"/>
        </w:rPr>
        <w:t>Лукьяновка</w:t>
      </w:r>
      <w:proofErr w:type="spellEnd"/>
      <w:r w:rsidR="00521F02" w:rsidRPr="001F6296">
        <w:rPr>
          <w:rFonts w:ascii="Times New Roman" w:eastAsia="Times New Roman" w:hAnsi="Times New Roman" w:cs="Times New Roman"/>
          <w:bCs/>
          <w:sz w:val="24"/>
          <w:szCs w:val="24"/>
          <w:lang w:eastAsia="ru-RU"/>
        </w:rPr>
        <w:t xml:space="preserve"> – Песчанка</w:t>
      </w:r>
      <w:r w:rsidRPr="001F6296">
        <w:rPr>
          <w:rFonts w:ascii="Times New Roman" w:eastAsia="Times New Roman" w:hAnsi="Times New Roman" w:cs="Times New Roman"/>
          <w:bCs/>
          <w:sz w:val="24"/>
          <w:szCs w:val="24"/>
          <w:lang w:eastAsia="ru-RU"/>
        </w:rPr>
        <w:t>»;</w:t>
      </w:r>
    </w:p>
    <w:p w:rsidR="00521F02" w:rsidRPr="001F6296" w:rsidRDefault="00521F02" w:rsidP="00521F02">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Н-308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 Тишанка»;</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Н-309 «</w:t>
      </w:r>
      <w:r w:rsidR="00521F02" w:rsidRPr="001F6296">
        <w:rPr>
          <w:rFonts w:ascii="Times New Roman" w:eastAsia="Times New Roman" w:hAnsi="Times New Roman" w:cs="Times New Roman"/>
          <w:bCs/>
          <w:sz w:val="24"/>
          <w:szCs w:val="24"/>
          <w:lang w:eastAsia="ru-RU"/>
        </w:rPr>
        <w:t xml:space="preserve">Одесское – </w:t>
      </w:r>
      <w:proofErr w:type="spellStart"/>
      <w:r w:rsidR="00521F02" w:rsidRPr="001F6296">
        <w:rPr>
          <w:rFonts w:ascii="Times New Roman" w:eastAsia="Times New Roman" w:hAnsi="Times New Roman" w:cs="Times New Roman"/>
          <w:bCs/>
          <w:sz w:val="24"/>
          <w:szCs w:val="24"/>
          <w:lang w:eastAsia="ru-RU"/>
        </w:rPr>
        <w:t>Ганновка</w:t>
      </w:r>
      <w:proofErr w:type="spellEnd"/>
      <w:r w:rsidR="00521F02" w:rsidRPr="001F6296">
        <w:rPr>
          <w:rFonts w:ascii="Times New Roman" w:eastAsia="Times New Roman" w:hAnsi="Times New Roman" w:cs="Times New Roman"/>
          <w:bCs/>
          <w:sz w:val="24"/>
          <w:szCs w:val="24"/>
          <w:lang w:eastAsia="ru-RU"/>
        </w:rPr>
        <w:t xml:space="preserve"> – </w:t>
      </w:r>
      <w:proofErr w:type="spellStart"/>
      <w:r w:rsidR="00521F02"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Н-310 «</w:t>
      </w:r>
      <w:r w:rsidR="00521F02" w:rsidRPr="001F6296">
        <w:rPr>
          <w:rFonts w:ascii="Times New Roman" w:eastAsia="Times New Roman" w:hAnsi="Times New Roman" w:cs="Times New Roman"/>
          <w:bCs/>
          <w:sz w:val="24"/>
          <w:szCs w:val="24"/>
          <w:lang w:eastAsia="ru-RU"/>
        </w:rPr>
        <w:t xml:space="preserve">Одесское – </w:t>
      </w:r>
      <w:proofErr w:type="spellStart"/>
      <w:r w:rsidR="00521F02" w:rsidRPr="001F6296">
        <w:rPr>
          <w:rFonts w:ascii="Times New Roman" w:eastAsia="Times New Roman" w:hAnsi="Times New Roman" w:cs="Times New Roman"/>
          <w:bCs/>
          <w:sz w:val="24"/>
          <w:szCs w:val="24"/>
          <w:lang w:eastAsia="ru-RU"/>
        </w:rPr>
        <w:t>Славгородка</w:t>
      </w:r>
      <w:proofErr w:type="spellEnd"/>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Н-312 «</w:t>
      </w:r>
      <w:proofErr w:type="spellStart"/>
      <w:r w:rsidR="00521F02" w:rsidRPr="001F6296">
        <w:rPr>
          <w:rFonts w:ascii="Times New Roman" w:eastAsia="Times New Roman" w:hAnsi="Times New Roman" w:cs="Times New Roman"/>
          <w:bCs/>
          <w:sz w:val="24"/>
          <w:szCs w:val="24"/>
          <w:lang w:eastAsia="ru-RU"/>
        </w:rPr>
        <w:t>Цветково</w:t>
      </w:r>
      <w:proofErr w:type="spellEnd"/>
      <w:r w:rsidR="00521F02" w:rsidRPr="001F6296">
        <w:rPr>
          <w:rFonts w:ascii="Times New Roman" w:eastAsia="Times New Roman" w:hAnsi="Times New Roman" w:cs="Times New Roman"/>
          <w:bCs/>
          <w:sz w:val="24"/>
          <w:szCs w:val="24"/>
          <w:lang w:eastAsia="ru-RU"/>
        </w:rPr>
        <w:t xml:space="preserve"> – Бобровица</w:t>
      </w:r>
      <w:r w:rsidRPr="001F6296">
        <w:rPr>
          <w:rFonts w:ascii="Times New Roman" w:eastAsia="Times New Roman" w:hAnsi="Times New Roman" w:cs="Times New Roman"/>
          <w:bCs/>
          <w:sz w:val="24"/>
          <w:szCs w:val="24"/>
          <w:lang w:eastAsia="ru-RU"/>
        </w:rPr>
        <w:t>»;</w:t>
      </w:r>
    </w:p>
    <w:p w:rsidR="004B13A5" w:rsidRPr="001F6296" w:rsidRDefault="004B13A5" w:rsidP="004B13A5">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- 52 ОП МЗ Н-615 «Омск - Одесское - граница Республики Казахстан – о</w:t>
      </w:r>
      <w:r w:rsidR="00521F02" w:rsidRPr="001F6296">
        <w:rPr>
          <w:rFonts w:ascii="Times New Roman" w:eastAsia="Times New Roman" w:hAnsi="Times New Roman" w:cs="Times New Roman"/>
          <w:bCs/>
          <w:sz w:val="24"/>
          <w:szCs w:val="24"/>
          <w:lang w:eastAsia="ru-RU"/>
        </w:rPr>
        <w:t>здоровительный лагерь».</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сетью автомобильных дорог местного значения с различным типом покрытия.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настоящее время все перевозки (грузовые и пассажирские) в </w:t>
      </w:r>
      <w:r w:rsidR="00521F02" w:rsidRPr="001F6296">
        <w:rPr>
          <w:rFonts w:ascii="Times New Roman" w:eastAsia="Times New Roman" w:hAnsi="Times New Roman" w:cs="Times New Roman"/>
          <w:bCs/>
          <w:sz w:val="24"/>
          <w:szCs w:val="24"/>
          <w:lang w:eastAsia="ru-RU"/>
        </w:rPr>
        <w:t>Одес</w:t>
      </w:r>
      <w:r w:rsidRPr="001F6296">
        <w:rPr>
          <w:rFonts w:ascii="Times New Roman" w:eastAsia="Times New Roman" w:hAnsi="Times New Roman" w:cs="Times New Roman"/>
          <w:bCs/>
          <w:sz w:val="24"/>
          <w:szCs w:val="24"/>
          <w:lang w:eastAsia="ru-RU"/>
        </w:rPr>
        <w:t xml:space="preserve">ском районе осуществляются автотранспортом. </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Внешнее автобусное сообщение осуществляются через районный административный центр и обеспечивается автотранспортным предприятием ГП «</w:t>
      </w:r>
      <w:proofErr w:type="spellStart"/>
      <w:r w:rsidRPr="001F6296">
        <w:rPr>
          <w:rFonts w:ascii="Times New Roman" w:eastAsia="Times New Roman" w:hAnsi="Times New Roman" w:cs="Times New Roman"/>
          <w:bCs/>
          <w:sz w:val="24"/>
          <w:szCs w:val="24"/>
          <w:lang w:eastAsia="ru-RU"/>
        </w:rPr>
        <w:t>Омскооблавтотранс</w:t>
      </w:r>
      <w:proofErr w:type="spellEnd"/>
      <w:r w:rsidRPr="001F6296">
        <w:rPr>
          <w:rFonts w:ascii="Times New Roman" w:eastAsia="Times New Roman" w:hAnsi="Times New Roman" w:cs="Times New Roman"/>
          <w:bCs/>
          <w:sz w:val="24"/>
          <w:szCs w:val="24"/>
          <w:lang w:eastAsia="ru-RU"/>
        </w:rPr>
        <w:t xml:space="preserve">» и частными перевозчиками. </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Транспортное </w:t>
      </w:r>
      <w:r w:rsidR="00FC7F6E" w:rsidRPr="001F6296">
        <w:rPr>
          <w:rFonts w:ascii="Times New Roman" w:eastAsia="Times New Roman" w:hAnsi="Times New Roman" w:cs="Times New Roman"/>
          <w:bCs/>
          <w:sz w:val="24"/>
          <w:szCs w:val="24"/>
          <w:lang w:eastAsia="ru-RU"/>
        </w:rPr>
        <w:t xml:space="preserve">внутрирайонное </w:t>
      </w:r>
      <w:r w:rsidRPr="001F6296">
        <w:rPr>
          <w:rFonts w:ascii="Times New Roman" w:eastAsia="Times New Roman" w:hAnsi="Times New Roman" w:cs="Times New Roman"/>
          <w:bCs/>
          <w:sz w:val="24"/>
          <w:szCs w:val="24"/>
          <w:lang w:eastAsia="ru-RU"/>
        </w:rPr>
        <w:t xml:space="preserve">обслуживание населения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Омской области, а также внешнее автобусное сообщение </w:t>
      </w:r>
      <w:r w:rsidR="00FC7F6E" w:rsidRPr="001F6296">
        <w:rPr>
          <w:rFonts w:ascii="Times New Roman" w:eastAsia="Times New Roman" w:hAnsi="Times New Roman" w:cs="Times New Roman"/>
          <w:bCs/>
          <w:sz w:val="24"/>
          <w:szCs w:val="24"/>
          <w:lang w:eastAsia="ru-RU"/>
        </w:rPr>
        <w:t>осуществляет</w:t>
      </w:r>
      <w:r w:rsidRPr="001F6296">
        <w:rPr>
          <w:rFonts w:ascii="Times New Roman" w:eastAsia="Times New Roman" w:hAnsi="Times New Roman" w:cs="Times New Roman"/>
          <w:bCs/>
          <w:sz w:val="24"/>
          <w:szCs w:val="24"/>
          <w:lang w:eastAsia="ru-RU"/>
        </w:rPr>
        <w:t xml:space="preserve"> АО «</w:t>
      </w:r>
      <w:proofErr w:type="spellStart"/>
      <w:r w:rsidRPr="001F6296">
        <w:rPr>
          <w:rFonts w:ascii="Times New Roman" w:eastAsia="Times New Roman" w:hAnsi="Times New Roman" w:cs="Times New Roman"/>
          <w:bCs/>
          <w:sz w:val="24"/>
          <w:szCs w:val="24"/>
          <w:lang w:eastAsia="ru-RU"/>
        </w:rPr>
        <w:t>Омскоблавтотранс</w:t>
      </w:r>
      <w:proofErr w:type="spellEnd"/>
      <w:r w:rsidRPr="001F6296">
        <w:rPr>
          <w:rFonts w:ascii="Times New Roman" w:eastAsia="Times New Roman" w:hAnsi="Times New Roman" w:cs="Times New Roman"/>
          <w:bCs/>
          <w:sz w:val="24"/>
          <w:szCs w:val="24"/>
          <w:lang w:eastAsia="ru-RU"/>
        </w:rPr>
        <w:t>». Все населенны</w:t>
      </w:r>
      <w:r w:rsidR="00521F02" w:rsidRPr="001F6296">
        <w:rPr>
          <w:rFonts w:ascii="Times New Roman" w:eastAsia="Times New Roman" w:hAnsi="Times New Roman" w:cs="Times New Roman"/>
          <w:bCs/>
          <w:sz w:val="24"/>
          <w:szCs w:val="24"/>
          <w:lang w:eastAsia="ru-RU"/>
        </w:rPr>
        <w:t>е</w:t>
      </w:r>
      <w:r w:rsidRPr="001F6296">
        <w:rPr>
          <w:rFonts w:ascii="Times New Roman" w:eastAsia="Times New Roman" w:hAnsi="Times New Roman" w:cs="Times New Roman"/>
          <w:bCs/>
          <w:sz w:val="24"/>
          <w:szCs w:val="24"/>
          <w:lang w:eastAsia="ru-RU"/>
        </w:rPr>
        <w:t xml:space="preserve"> пункт</w:t>
      </w:r>
      <w:r w:rsidR="00FC7F6E" w:rsidRPr="001F6296">
        <w:rPr>
          <w:rFonts w:ascii="Times New Roman" w:eastAsia="Times New Roman" w:hAnsi="Times New Roman" w:cs="Times New Roman"/>
          <w:bCs/>
          <w:sz w:val="24"/>
          <w:szCs w:val="24"/>
          <w:lang w:eastAsia="ru-RU"/>
        </w:rPr>
        <w:t>ы</w:t>
      </w:r>
      <w:r w:rsidRPr="001F6296">
        <w:rPr>
          <w:rFonts w:ascii="Times New Roman" w:eastAsia="Times New Roman" w:hAnsi="Times New Roman" w:cs="Times New Roman"/>
          <w:bCs/>
          <w:sz w:val="24"/>
          <w:szCs w:val="24"/>
          <w:lang w:eastAsia="ru-RU"/>
        </w:rPr>
        <w:t xml:space="preserve"> района имеют регулярное автобусное сообщение.</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Перераспределение основных транспортных направлений на данный момент времени не рассматривается.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Протяженность автомобильных дорог по району составляет </w:t>
      </w:r>
      <w:r w:rsidR="00FC7F6E" w:rsidRPr="001F6296">
        <w:rPr>
          <w:rFonts w:ascii="Times New Roman" w:eastAsia="Times New Roman" w:hAnsi="Times New Roman" w:cs="Times New Roman"/>
          <w:bCs/>
          <w:sz w:val="24"/>
          <w:szCs w:val="24"/>
          <w:lang w:eastAsia="ru-RU"/>
        </w:rPr>
        <w:t>190,5 км, на долю д</w:t>
      </w:r>
      <w:r w:rsidRPr="001F6296">
        <w:rPr>
          <w:rFonts w:ascii="Times New Roman" w:eastAsia="Times New Roman" w:hAnsi="Times New Roman" w:cs="Times New Roman"/>
          <w:bCs/>
          <w:sz w:val="24"/>
          <w:szCs w:val="24"/>
          <w:lang w:eastAsia="ru-RU"/>
        </w:rPr>
        <w:t xml:space="preserve">орог с твердым покрытием </w:t>
      </w:r>
      <w:r w:rsidR="00FC7F6E" w:rsidRPr="001F6296">
        <w:rPr>
          <w:rFonts w:ascii="Times New Roman" w:eastAsia="Times New Roman" w:hAnsi="Times New Roman" w:cs="Times New Roman"/>
          <w:bCs/>
          <w:sz w:val="24"/>
          <w:szCs w:val="24"/>
          <w:lang w:eastAsia="ru-RU"/>
        </w:rPr>
        <w:t>приходится 92%</w:t>
      </w:r>
      <w:r w:rsidR="007A0C06" w:rsidRPr="001F6296">
        <w:rPr>
          <w:rFonts w:ascii="Times New Roman" w:eastAsia="Times New Roman" w:hAnsi="Times New Roman" w:cs="Times New Roman"/>
          <w:bCs/>
          <w:sz w:val="24"/>
          <w:szCs w:val="24"/>
          <w:lang w:eastAsia="ru-RU"/>
        </w:rPr>
        <w:t>.</w:t>
      </w:r>
    </w:p>
    <w:p w:rsidR="007D75EE" w:rsidRPr="001F6296" w:rsidRDefault="007A0C06" w:rsidP="00CC066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 территории Одесского муниципального района функционирует</w:t>
      </w:r>
      <w:r w:rsidR="007D75EE" w:rsidRPr="001F6296">
        <w:rPr>
          <w:rFonts w:ascii="Times New Roman" w:eastAsia="Times New Roman" w:hAnsi="Times New Roman" w:cs="Times New Roman"/>
          <w:bCs/>
          <w:sz w:val="24"/>
          <w:szCs w:val="24"/>
          <w:lang w:eastAsia="ru-RU"/>
        </w:rPr>
        <w:t>:</w:t>
      </w:r>
    </w:p>
    <w:p w:rsidR="007D75EE" w:rsidRPr="001F6296" w:rsidRDefault="007D75EE" w:rsidP="00CC066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7A0C0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две</w:t>
      </w:r>
      <w:r w:rsidR="007A0C06" w:rsidRPr="001F6296">
        <w:rPr>
          <w:rFonts w:ascii="Times New Roman" w:eastAsia="Times New Roman" w:hAnsi="Times New Roman" w:cs="Times New Roman"/>
          <w:bCs/>
          <w:sz w:val="24"/>
          <w:szCs w:val="24"/>
          <w:lang w:eastAsia="ru-RU"/>
        </w:rPr>
        <w:t xml:space="preserve"> автозаправочные станции (</w:t>
      </w:r>
      <w:proofErr w:type="spellStart"/>
      <w:r w:rsidR="007A0C06" w:rsidRPr="001F6296">
        <w:rPr>
          <w:rFonts w:ascii="Times New Roman" w:eastAsia="Times New Roman" w:hAnsi="Times New Roman" w:cs="Times New Roman"/>
          <w:bCs/>
          <w:sz w:val="24"/>
          <w:szCs w:val="24"/>
          <w:lang w:eastAsia="ru-RU"/>
        </w:rPr>
        <w:t>Топлайн</w:t>
      </w:r>
      <w:proofErr w:type="spellEnd"/>
      <w:r w:rsidR="007A0C06" w:rsidRPr="001F6296">
        <w:rPr>
          <w:rFonts w:ascii="Times New Roman" w:eastAsia="Times New Roman" w:hAnsi="Times New Roman" w:cs="Times New Roman"/>
          <w:bCs/>
          <w:sz w:val="24"/>
          <w:szCs w:val="24"/>
          <w:lang w:eastAsia="ru-RU"/>
        </w:rPr>
        <w:t xml:space="preserve">, 3 колонки и - </w:t>
      </w:r>
      <w:proofErr w:type="spellStart"/>
      <w:r w:rsidR="007A0C06" w:rsidRPr="001F6296">
        <w:rPr>
          <w:rFonts w:ascii="Times New Roman" w:eastAsia="Times New Roman" w:hAnsi="Times New Roman" w:cs="Times New Roman"/>
          <w:bCs/>
          <w:sz w:val="24"/>
          <w:szCs w:val="24"/>
          <w:lang w:eastAsia="ru-RU"/>
        </w:rPr>
        <w:t>Газпромнефть</w:t>
      </w:r>
      <w:proofErr w:type="spellEnd"/>
      <w:r w:rsidR="007A0C06" w:rsidRPr="001F6296">
        <w:rPr>
          <w:rFonts w:ascii="Times New Roman" w:eastAsia="Times New Roman" w:hAnsi="Times New Roman" w:cs="Times New Roman"/>
          <w:bCs/>
          <w:sz w:val="24"/>
          <w:szCs w:val="24"/>
          <w:lang w:eastAsia="ru-RU"/>
        </w:rPr>
        <w:t>, 4 колонки</w:t>
      </w:r>
      <w:r w:rsidR="00CC0667"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w:t>
      </w:r>
    </w:p>
    <w:p w:rsidR="007D75EE" w:rsidRPr="001F6296" w:rsidRDefault="007D75EE" w:rsidP="00CC066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CC0667" w:rsidRPr="001F6296">
        <w:rPr>
          <w:rFonts w:ascii="Times New Roman" w:eastAsia="Times New Roman" w:hAnsi="Times New Roman" w:cs="Times New Roman"/>
          <w:bCs/>
          <w:sz w:val="24"/>
          <w:szCs w:val="24"/>
          <w:lang w:eastAsia="ru-RU"/>
        </w:rPr>
        <w:t>одна га</w:t>
      </w:r>
      <w:r w:rsidR="007A0C06" w:rsidRPr="001F6296">
        <w:rPr>
          <w:rFonts w:ascii="Times New Roman" w:eastAsia="Times New Roman" w:hAnsi="Times New Roman" w:cs="Times New Roman"/>
          <w:bCs/>
          <w:sz w:val="24"/>
          <w:szCs w:val="24"/>
          <w:lang w:eastAsia="ru-RU"/>
        </w:rPr>
        <w:t>зова</w:t>
      </w:r>
      <w:r w:rsidR="00CC0667" w:rsidRPr="001F6296">
        <w:rPr>
          <w:rFonts w:ascii="Times New Roman" w:eastAsia="Times New Roman" w:hAnsi="Times New Roman" w:cs="Times New Roman"/>
          <w:bCs/>
          <w:sz w:val="24"/>
          <w:szCs w:val="24"/>
          <w:lang w:eastAsia="ru-RU"/>
        </w:rPr>
        <w:t>я</w:t>
      </w:r>
      <w:r w:rsidR="007A0C06" w:rsidRPr="001F6296">
        <w:rPr>
          <w:rFonts w:ascii="Times New Roman" w:eastAsia="Times New Roman" w:hAnsi="Times New Roman" w:cs="Times New Roman"/>
          <w:bCs/>
          <w:sz w:val="24"/>
          <w:szCs w:val="24"/>
          <w:lang w:eastAsia="ru-RU"/>
        </w:rPr>
        <w:t xml:space="preserve"> за</w:t>
      </w:r>
      <w:r w:rsidR="00CC0667" w:rsidRPr="001F6296">
        <w:rPr>
          <w:rFonts w:ascii="Times New Roman" w:eastAsia="Times New Roman" w:hAnsi="Times New Roman" w:cs="Times New Roman"/>
          <w:bCs/>
          <w:sz w:val="24"/>
          <w:szCs w:val="24"/>
          <w:lang w:eastAsia="ru-RU"/>
        </w:rPr>
        <w:t>правка</w:t>
      </w:r>
      <w:r w:rsidR="007A0C06" w:rsidRPr="001F6296">
        <w:rPr>
          <w:rFonts w:ascii="Times New Roman" w:eastAsia="Times New Roman" w:hAnsi="Times New Roman" w:cs="Times New Roman"/>
          <w:bCs/>
          <w:sz w:val="24"/>
          <w:szCs w:val="24"/>
          <w:lang w:eastAsia="ru-RU"/>
        </w:rPr>
        <w:t xml:space="preserve"> на 1 колонку</w:t>
      </w:r>
      <w:r w:rsidRPr="001F6296">
        <w:rPr>
          <w:rFonts w:ascii="Times New Roman" w:eastAsia="Times New Roman" w:hAnsi="Times New Roman" w:cs="Times New Roman"/>
          <w:bCs/>
          <w:sz w:val="24"/>
          <w:szCs w:val="24"/>
          <w:lang w:eastAsia="ru-RU"/>
        </w:rPr>
        <w:t>;</w:t>
      </w:r>
    </w:p>
    <w:p w:rsidR="007D75EE" w:rsidRPr="001F6296" w:rsidRDefault="007D75EE" w:rsidP="00CC066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станции технического обслуживания, 4 поста;</w:t>
      </w:r>
    </w:p>
    <w:p w:rsidR="007D75EE" w:rsidRPr="001F6296" w:rsidRDefault="007D75EE" w:rsidP="00CC066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объекты придорожного сервиса (</w:t>
      </w:r>
      <w:proofErr w:type="spellStart"/>
      <w:r w:rsidRPr="001F6296">
        <w:rPr>
          <w:rFonts w:ascii="Times New Roman" w:eastAsia="Times New Roman" w:hAnsi="Times New Roman" w:cs="Times New Roman"/>
          <w:bCs/>
          <w:sz w:val="24"/>
          <w:szCs w:val="24"/>
          <w:lang w:eastAsia="ru-RU"/>
        </w:rPr>
        <w:t>шиномонтаж</w:t>
      </w:r>
      <w:proofErr w:type="spellEnd"/>
      <w:r w:rsidRPr="001F6296">
        <w:rPr>
          <w:rFonts w:ascii="Times New Roman" w:eastAsia="Times New Roman" w:hAnsi="Times New Roman" w:cs="Times New Roman"/>
          <w:bCs/>
          <w:sz w:val="24"/>
          <w:szCs w:val="24"/>
          <w:lang w:eastAsia="ru-RU"/>
        </w:rPr>
        <w:t>, кафе и т.п.).</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Основными проблемами в дорожном хозяйстве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являются: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низкие транспортно-эксплуатационные характеристики автомобильных дорог, в том числе обеспечивающих кратчайшее соединение центров поселений с районном центром;</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наличие значительной части грунтовых дорог с затрудненным проездом по ним. Доля протяженности автомобильных дорог с твердым покрытием в общей протяженности автомобильных дорог составляет ≈ 57 %;</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низкий уровень обустройства автомобильных дорог;</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отставание темпов ремонта автомобильных дорог с твердым покрытием от требуемых сроков службы дорожных одежд.</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Аварийность на дорогах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является одной из серьезнейших социально-экономических проблем. В последнее время проблема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Бесперебойное и безопасное транспортное сообщение со всеми населенными пунктами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Омской области, является основополагающим фактором его социально-экономического развития, поэтому развитие транспортной инфраструктуры района одно из актуальных стратегических направлений социально-экономического развития.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Основные принципы развития транспортной инфраструктуры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включают в себя две основные составляющие – улучшение качества существующих и строительство новых дорог.</w:t>
      </w:r>
    </w:p>
    <w:p w:rsidR="00FC7F6E" w:rsidRPr="001F6296" w:rsidRDefault="00982E11"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Согласно данных КУ ОО Управление дорожного хозяйства Омской области» </w:t>
      </w:r>
      <w:r w:rsidR="000B48F8" w:rsidRPr="001F6296">
        <w:rPr>
          <w:rFonts w:ascii="Times New Roman" w:eastAsia="Times New Roman" w:hAnsi="Times New Roman" w:cs="Times New Roman"/>
          <w:bCs/>
          <w:sz w:val="24"/>
          <w:szCs w:val="24"/>
          <w:lang w:eastAsia="ru-RU"/>
        </w:rPr>
        <w:t xml:space="preserve">Схемой территориального планирования Омской области в </w:t>
      </w:r>
      <w:r w:rsidR="000B1D09" w:rsidRPr="001F6296">
        <w:rPr>
          <w:rFonts w:ascii="Times New Roman" w:eastAsia="Times New Roman" w:hAnsi="Times New Roman" w:cs="Times New Roman"/>
          <w:bCs/>
          <w:sz w:val="24"/>
          <w:szCs w:val="24"/>
          <w:lang w:eastAsia="ru-RU"/>
        </w:rPr>
        <w:t>Одесс</w:t>
      </w:r>
      <w:r w:rsidR="000B48F8" w:rsidRPr="001F6296">
        <w:rPr>
          <w:rFonts w:ascii="Times New Roman" w:eastAsia="Times New Roman" w:hAnsi="Times New Roman" w:cs="Times New Roman"/>
          <w:bCs/>
          <w:sz w:val="24"/>
          <w:szCs w:val="24"/>
          <w:lang w:eastAsia="ru-RU"/>
        </w:rPr>
        <w:t xml:space="preserve">ком муниципальном районе планируется реконструкция </w:t>
      </w:r>
      <w:r w:rsidR="00FC7F6E" w:rsidRPr="001F6296">
        <w:rPr>
          <w:rFonts w:ascii="Times New Roman" w:eastAsia="Times New Roman" w:hAnsi="Times New Roman" w:cs="Times New Roman"/>
          <w:bCs/>
          <w:sz w:val="24"/>
          <w:szCs w:val="24"/>
          <w:lang w:eastAsia="ru-RU"/>
        </w:rPr>
        <w:t>участк</w:t>
      </w:r>
      <w:r w:rsidRPr="001F6296">
        <w:rPr>
          <w:rFonts w:ascii="Times New Roman" w:eastAsia="Times New Roman" w:hAnsi="Times New Roman" w:cs="Times New Roman"/>
          <w:bCs/>
          <w:sz w:val="24"/>
          <w:szCs w:val="24"/>
          <w:lang w:eastAsia="ru-RU"/>
        </w:rPr>
        <w:t>ов</w:t>
      </w:r>
      <w:r w:rsidR="00FC7F6E" w:rsidRPr="001F6296">
        <w:rPr>
          <w:rFonts w:ascii="Times New Roman" w:eastAsia="Times New Roman" w:hAnsi="Times New Roman" w:cs="Times New Roman"/>
          <w:bCs/>
          <w:sz w:val="24"/>
          <w:szCs w:val="24"/>
          <w:lang w:eastAsia="ru-RU"/>
        </w:rPr>
        <w:t xml:space="preserve"> </w:t>
      </w:r>
      <w:r w:rsidR="000B48F8" w:rsidRPr="001F6296">
        <w:rPr>
          <w:rFonts w:ascii="Times New Roman" w:eastAsia="Times New Roman" w:hAnsi="Times New Roman" w:cs="Times New Roman"/>
          <w:bCs/>
          <w:sz w:val="24"/>
          <w:szCs w:val="24"/>
          <w:lang w:eastAsia="ru-RU"/>
        </w:rPr>
        <w:t>автомобильн</w:t>
      </w:r>
      <w:r w:rsidR="00FC7F6E" w:rsidRPr="001F6296">
        <w:rPr>
          <w:rFonts w:ascii="Times New Roman" w:eastAsia="Times New Roman" w:hAnsi="Times New Roman" w:cs="Times New Roman"/>
          <w:bCs/>
          <w:sz w:val="24"/>
          <w:szCs w:val="24"/>
          <w:lang w:eastAsia="ru-RU"/>
        </w:rPr>
        <w:t>ой</w:t>
      </w:r>
      <w:r w:rsidR="000B48F8" w:rsidRPr="001F6296">
        <w:rPr>
          <w:rFonts w:ascii="Times New Roman" w:eastAsia="Times New Roman" w:hAnsi="Times New Roman" w:cs="Times New Roman"/>
          <w:bCs/>
          <w:sz w:val="24"/>
          <w:szCs w:val="24"/>
          <w:lang w:eastAsia="ru-RU"/>
        </w:rPr>
        <w:t xml:space="preserve"> дорог</w:t>
      </w:r>
      <w:r w:rsidR="00FC7F6E" w:rsidRPr="001F6296">
        <w:rPr>
          <w:rFonts w:ascii="Times New Roman" w:eastAsia="Times New Roman" w:hAnsi="Times New Roman" w:cs="Times New Roman"/>
          <w:bCs/>
          <w:sz w:val="24"/>
          <w:szCs w:val="24"/>
          <w:lang w:eastAsia="ru-RU"/>
        </w:rPr>
        <w:t>и «Омск – Одесское – граница Республики Казахстан»</w:t>
      </w:r>
      <w:r w:rsidR="00C624AA" w:rsidRPr="001F6296">
        <w:rPr>
          <w:rFonts w:ascii="Times New Roman" w:eastAsia="Times New Roman" w:hAnsi="Times New Roman" w:cs="Times New Roman"/>
          <w:bCs/>
          <w:sz w:val="24"/>
          <w:szCs w:val="24"/>
          <w:lang w:eastAsia="ru-RU"/>
        </w:rPr>
        <w:t xml:space="preserve"> (км </w:t>
      </w:r>
      <w:r w:rsidRPr="001F6296">
        <w:rPr>
          <w:rFonts w:ascii="Times New Roman" w:eastAsia="Times New Roman" w:hAnsi="Times New Roman" w:cs="Times New Roman"/>
          <w:bCs/>
          <w:sz w:val="24"/>
          <w:szCs w:val="24"/>
          <w:lang w:eastAsia="ru-RU"/>
        </w:rPr>
        <w:t>7</w:t>
      </w:r>
      <w:r w:rsidR="00C624AA"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+000 – км 79+000, км 79+000 – км 83+200</w:t>
      </w:r>
      <w:r w:rsidR="004C6D2E">
        <w:rPr>
          <w:rFonts w:ascii="Times New Roman" w:eastAsia="Times New Roman" w:hAnsi="Times New Roman" w:cs="Times New Roman"/>
          <w:bCs/>
          <w:sz w:val="24"/>
          <w:szCs w:val="24"/>
          <w:lang w:eastAsia="ru-RU"/>
        </w:rPr>
        <w:t>).</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Для развития местной сети автомобильных дорог проектом предлагается:</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ремонт и рекон</w:t>
      </w:r>
      <w:r w:rsidR="004C6D2E">
        <w:rPr>
          <w:rFonts w:ascii="Times New Roman" w:eastAsia="Times New Roman" w:hAnsi="Times New Roman" w:cs="Times New Roman"/>
          <w:bCs/>
          <w:sz w:val="24"/>
          <w:szCs w:val="24"/>
          <w:lang w:eastAsia="ru-RU"/>
        </w:rPr>
        <w:t xml:space="preserve">струкция существующих автодорог. </w:t>
      </w:r>
      <w:r w:rsidR="007A09DF">
        <w:rPr>
          <w:rFonts w:ascii="Times New Roman" w:eastAsia="Times New Roman" w:hAnsi="Times New Roman" w:cs="Times New Roman"/>
          <w:bCs/>
          <w:sz w:val="24"/>
          <w:szCs w:val="24"/>
          <w:lang w:eastAsia="ru-RU"/>
        </w:rPr>
        <w:t xml:space="preserve">в том числе, </w:t>
      </w:r>
      <w:r w:rsidR="004C6D2E">
        <w:rPr>
          <w:rFonts w:ascii="Times New Roman" w:eastAsia="Times New Roman" w:hAnsi="Times New Roman" w:cs="Times New Roman"/>
          <w:bCs/>
          <w:sz w:val="24"/>
          <w:szCs w:val="24"/>
          <w:lang w:eastAsia="ru-RU"/>
        </w:rPr>
        <w:t xml:space="preserve">строительство </w:t>
      </w:r>
      <w:r w:rsidR="007A09DF">
        <w:rPr>
          <w:rFonts w:ascii="Times New Roman" w:eastAsia="Times New Roman" w:hAnsi="Times New Roman" w:cs="Times New Roman"/>
          <w:bCs/>
          <w:sz w:val="24"/>
          <w:szCs w:val="24"/>
          <w:lang w:eastAsia="ru-RU"/>
        </w:rPr>
        <w:t>объездной автодороги с. Одесское (с восточной стороны).</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ремонт и реконструкция улично-дорожной сети населенных пунктов поселения; </w:t>
      </w:r>
    </w:p>
    <w:p w:rsidR="001E5E39" w:rsidRPr="001F6296" w:rsidRDefault="001E5E39" w:rsidP="001E5E39">
      <w:pPr>
        <w:pStyle w:val="Default"/>
        <w:spacing w:line="276" w:lineRule="auto"/>
        <w:ind w:firstLine="705"/>
        <w:jc w:val="both"/>
        <w:rPr>
          <w:color w:val="auto"/>
        </w:rPr>
      </w:pPr>
      <w:r w:rsidRPr="001F6296">
        <w:rPr>
          <w:color w:val="auto"/>
        </w:rPr>
        <w:t>- генеральными планами сельских поселений Одесского муниципального района было предусмотрено размещение следующих объектов транспортной инфраструктуры:</w:t>
      </w:r>
    </w:p>
    <w:p w:rsidR="001E5E39" w:rsidRPr="001F6296" w:rsidRDefault="001E5E39" w:rsidP="00CC631A">
      <w:pPr>
        <w:pStyle w:val="Default"/>
        <w:spacing w:line="276" w:lineRule="auto"/>
        <w:ind w:left="1276" w:hanging="283"/>
        <w:jc w:val="both"/>
        <w:rPr>
          <w:color w:val="auto"/>
        </w:rPr>
      </w:pPr>
      <w:r w:rsidRPr="001F6296">
        <w:rPr>
          <w:color w:val="auto"/>
        </w:rPr>
        <w:t xml:space="preserve">- автозаправочные станции на территории </w:t>
      </w:r>
      <w:proofErr w:type="spellStart"/>
      <w:r w:rsidRPr="001F6296">
        <w:rPr>
          <w:color w:val="auto"/>
        </w:rPr>
        <w:t>Белостокского</w:t>
      </w:r>
      <w:proofErr w:type="spellEnd"/>
      <w:r w:rsidRPr="001F6296">
        <w:rPr>
          <w:color w:val="auto"/>
        </w:rPr>
        <w:t xml:space="preserve">, </w:t>
      </w:r>
      <w:proofErr w:type="spellStart"/>
      <w:r w:rsidRPr="001F6296">
        <w:rPr>
          <w:color w:val="auto"/>
        </w:rPr>
        <w:t>Буняковского</w:t>
      </w:r>
      <w:proofErr w:type="spellEnd"/>
      <w:r w:rsidRPr="001F6296">
        <w:rPr>
          <w:color w:val="auto"/>
        </w:rPr>
        <w:t xml:space="preserve">, </w:t>
      </w:r>
      <w:proofErr w:type="spellStart"/>
      <w:r w:rsidRPr="001F6296">
        <w:rPr>
          <w:color w:val="auto"/>
        </w:rPr>
        <w:t>Побочинского</w:t>
      </w:r>
      <w:proofErr w:type="spellEnd"/>
      <w:r w:rsidRPr="001F6296">
        <w:rPr>
          <w:color w:val="auto"/>
        </w:rPr>
        <w:t xml:space="preserve"> сельских поселений;</w:t>
      </w:r>
    </w:p>
    <w:p w:rsidR="001E5E39" w:rsidRPr="001F6296" w:rsidRDefault="001E5E39" w:rsidP="00CC631A">
      <w:pPr>
        <w:pStyle w:val="Default"/>
        <w:spacing w:line="276" w:lineRule="auto"/>
        <w:ind w:left="1276" w:hanging="283"/>
        <w:jc w:val="both"/>
        <w:rPr>
          <w:color w:val="auto"/>
        </w:rPr>
      </w:pPr>
      <w:r w:rsidRPr="001F6296">
        <w:rPr>
          <w:color w:val="auto"/>
        </w:rPr>
        <w:t xml:space="preserve">- </w:t>
      </w:r>
      <w:proofErr w:type="spellStart"/>
      <w:r w:rsidRPr="001F6296">
        <w:rPr>
          <w:color w:val="auto"/>
        </w:rPr>
        <w:t>автогазозаправочная</w:t>
      </w:r>
      <w:proofErr w:type="spellEnd"/>
      <w:r w:rsidRPr="001F6296">
        <w:rPr>
          <w:color w:val="auto"/>
        </w:rPr>
        <w:t xml:space="preserve"> станция на территории </w:t>
      </w:r>
      <w:proofErr w:type="spellStart"/>
      <w:r w:rsidRPr="001F6296">
        <w:rPr>
          <w:color w:val="auto"/>
        </w:rPr>
        <w:t>Ганновского</w:t>
      </w:r>
      <w:proofErr w:type="spellEnd"/>
      <w:r w:rsidRPr="001F6296">
        <w:rPr>
          <w:color w:val="auto"/>
        </w:rPr>
        <w:t xml:space="preserve"> сельского поселения;</w:t>
      </w:r>
    </w:p>
    <w:p w:rsidR="001E5E39" w:rsidRPr="001F6296" w:rsidRDefault="001E5E39" w:rsidP="00CC631A">
      <w:pPr>
        <w:pStyle w:val="Default"/>
        <w:spacing w:line="276" w:lineRule="auto"/>
        <w:ind w:left="1276" w:hanging="283"/>
        <w:jc w:val="both"/>
        <w:rPr>
          <w:color w:val="auto"/>
        </w:rPr>
      </w:pPr>
      <w:r w:rsidRPr="001F6296">
        <w:rPr>
          <w:color w:val="auto"/>
        </w:rPr>
        <w:t xml:space="preserve">- станции технического обслуживания на территории Одесского, </w:t>
      </w:r>
      <w:proofErr w:type="spellStart"/>
      <w:r w:rsidRPr="001F6296">
        <w:rPr>
          <w:color w:val="auto"/>
        </w:rPr>
        <w:t>Белостокского</w:t>
      </w:r>
      <w:proofErr w:type="spellEnd"/>
      <w:r w:rsidRPr="001F6296">
        <w:rPr>
          <w:color w:val="auto"/>
        </w:rPr>
        <w:t xml:space="preserve">, </w:t>
      </w:r>
      <w:proofErr w:type="spellStart"/>
      <w:r w:rsidRPr="001F6296">
        <w:rPr>
          <w:color w:val="auto"/>
        </w:rPr>
        <w:t>Буняковского</w:t>
      </w:r>
      <w:proofErr w:type="spellEnd"/>
      <w:r w:rsidRPr="001F6296">
        <w:rPr>
          <w:color w:val="auto"/>
        </w:rPr>
        <w:t xml:space="preserve">, </w:t>
      </w:r>
      <w:proofErr w:type="spellStart"/>
      <w:r w:rsidRPr="001F6296">
        <w:rPr>
          <w:color w:val="auto"/>
        </w:rPr>
        <w:t>Ганновского</w:t>
      </w:r>
      <w:proofErr w:type="spellEnd"/>
      <w:r w:rsidRPr="001F6296">
        <w:rPr>
          <w:color w:val="auto"/>
        </w:rPr>
        <w:t xml:space="preserve">, </w:t>
      </w:r>
      <w:proofErr w:type="spellStart"/>
      <w:r w:rsidRPr="001F6296">
        <w:rPr>
          <w:color w:val="auto"/>
        </w:rPr>
        <w:t>Лукьяновского</w:t>
      </w:r>
      <w:proofErr w:type="spellEnd"/>
      <w:r w:rsidRPr="001F6296">
        <w:rPr>
          <w:color w:val="auto"/>
        </w:rPr>
        <w:t xml:space="preserve"> сельских поселений</w:t>
      </w:r>
      <w:r w:rsidR="00CC631A" w:rsidRPr="001F6296">
        <w:rPr>
          <w:color w:val="auto"/>
        </w:rPr>
        <w:t>;</w:t>
      </w:r>
    </w:p>
    <w:p w:rsidR="001E5E39" w:rsidRPr="001F6296" w:rsidRDefault="001E5E39" w:rsidP="00CC631A">
      <w:pPr>
        <w:pStyle w:val="Default"/>
        <w:spacing w:line="276" w:lineRule="auto"/>
        <w:ind w:left="1276" w:hanging="283"/>
        <w:jc w:val="both"/>
        <w:rPr>
          <w:color w:val="auto"/>
        </w:rPr>
      </w:pPr>
      <w:r w:rsidRPr="001F6296">
        <w:rPr>
          <w:color w:val="auto"/>
        </w:rPr>
        <w:t xml:space="preserve">- иные объекты придорожного сервиса на территории Одесского, </w:t>
      </w:r>
      <w:proofErr w:type="spellStart"/>
      <w:r w:rsidRPr="001F6296">
        <w:rPr>
          <w:color w:val="auto"/>
        </w:rPr>
        <w:t>Желанновского</w:t>
      </w:r>
      <w:proofErr w:type="spellEnd"/>
      <w:r w:rsidRPr="001F6296">
        <w:rPr>
          <w:color w:val="auto"/>
        </w:rPr>
        <w:t xml:space="preserve">, </w:t>
      </w:r>
      <w:proofErr w:type="spellStart"/>
      <w:r w:rsidR="00CC631A" w:rsidRPr="001F6296">
        <w:rPr>
          <w:color w:val="auto"/>
        </w:rPr>
        <w:t>Лукьяновского</w:t>
      </w:r>
      <w:proofErr w:type="spellEnd"/>
      <w:r w:rsidR="00CC631A" w:rsidRPr="001F6296">
        <w:rPr>
          <w:color w:val="auto"/>
        </w:rPr>
        <w:t xml:space="preserve"> сельских поселений;</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строительство защитных дорожных сооружений (элементы озеленения, имеющие защитное значение; заборы; устройства, предназначенные для защиты автомобильных дорог от снежных завалов; </w:t>
      </w:r>
      <w:proofErr w:type="spellStart"/>
      <w:r w:rsidRPr="001F6296">
        <w:rPr>
          <w:rFonts w:ascii="Times New Roman" w:eastAsia="Times New Roman" w:hAnsi="Times New Roman" w:cs="Times New Roman"/>
          <w:bCs/>
          <w:sz w:val="24"/>
          <w:szCs w:val="24"/>
          <w:lang w:eastAsia="ru-RU"/>
        </w:rPr>
        <w:t>шумозащитные</w:t>
      </w:r>
      <w:proofErr w:type="spellEnd"/>
      <w:r w:rsidRPr="001F6296">
        <w:rPr>
          <w:rFonts w:ascii="Times New Roman" w:eastAsia="Times New Roman" w:hAnsi="Times New Roman" w:cs="Times New Roman"/>
          <w:bCs/>
          <w:sz w:val="24"/>
          <w:szCs w:val="24"/>
          <w:lang w:eastAsia="ru-RU"/>
        </w:rPr>
        <w:t xml:space="preserve"> и ветрозащитные устройства, элементы обустройства автодорог).</w:t>
      </w:r>
    </w:p>
    <w:p w:rsidR="000B48F8" w:rsidRPr="001F6296" w:rsidRDefault="00D62230" w:rsidP="000B48F8">
      <w:pPr>
        <w:pStyle w:val="20"/>
        <w:spacing w:before="240" w:after="120"/>
        <w:ind w:firstLine="709"/>
        <w:jc w:val="both"/>
        <w:rPr>
          <w:rFonts w:ascii="Times New Roman" w:eastAsia="Times New Roman" w:hAnsi="Times New Roman" w:cs="Times New Roman"/>
          <w:sz w:val="24"/>
          <w:szCs w:val="24"/>
        </w:rPr>
      </w:pPr>
      <w:bookmarkStart w:id="57" w:name="_Toc121476283"/>
      <w:r w:rsidRPr="001F6296">
        <w:rPr>
          <w:rFonts w:ascii="Times New Roman" w:eastAsia="Times New Roman" w:hAnsi="Times New Roman" w:cs="Times New Roman"/>
          <w:sz w:val="24"/>
          <w:szCs w:val="24"/>
        </w:rPr>
        <w:t>4</w:t>
      </w:r>
      <w:r w:rsidR="000B48F8" w:rsidRPr="001F6296">
        <w:rPr>
          <w:rFonts w:ascii="Times New Roman" w:eastAsia="Times New Roman" w:hAnsi="Times New Roman" w:cs="Times New Roman"/>
          <w:sz w:val="24"/>
          <w:szCs w:val="24"/>
        </w:rPr>
        <w:t>.</w:t>
      </w:r>
      <w:r w:rsidR="008E3105" w:rsidRPr="001F6296">
        <w:rPr>
          <w:rFonts w:ascii="Times New Roman" w:eastAsia="Times New Roman" w:hAnsi="Times New Roman" w:cs="Times New Roman"/>
          <w:sz w:val="24"/>
          <w:szCs w:val="24"/>
        </w:rPr>
        <w:t>8</w:t>
      </w:r>
      <w:r w:rsidR="000B48F8" w:rsidRPr="001F6296">
        <w:rPr>
          <w:rFonts w:ascii="Times New Roman" w:eastAsia="Times New Roman" w:hAnsi="Times New Roman" w:cs="Times New Roman"/>
          <w:sz w:val="24"/>
          <w:szCs w:val="24"/>
        </w:rPr>
        <w:t xml:space="preserve"> Объекты специального назначения</w:t>
      </w:r>
      <w:bookmarkEnd w:id="57"/>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 объектам специального назначения относятся кладбища, крематории, скотомогильники, объекты размещения отходов потребления, иные объекты.</w:t>
      </w:r>
    </w:p>
    <w:p w:rsidR="000B48F8" w:rsidRPr="00A87D70" w:rsidRDefault="0099380A" w:rsidP="000B48F8">
      <w:pPr>
        <w:pStyle w:val="Default"/>
        <w:spacing w:line="276" w:lineRule="auto"/>
        <w:ind w:firstLine="705"/>
        <w:jc w:val="both"/>
        <w:rPr>
          <w:color w:val="auto"/>
        </w:rPr>
      </w:pPr>
      <w:r w:rsidRPr="00A87D70">
        <w:rPr>
          <w:color w:val="auto"/>
        </w:rPr>
        <w:t>По данным администрации района н</w:t>
      </w:r>
      <w:r w:rsidR="000B48F8" w:rsidRPr="00A87D70">
        <w:rPr>
          <w:color w:val="auto"/>
        </w:rPr>
        <w:t xml:space="preserve">а территории </w:t>
      </w:r>
      <w:r w:rsidR="000B1D09" w:rsidRPr="00A87D70">
        <w:rPr>
          <w:color w:val="auto"/>
        </w:rPr>
        <w:t>Одесс</w:t>
      </w:r>
      <w:r w:rsidR="000B48F8" w:rsidRPr="00A87D70">
        <w:rPr>
          <w:color w:val="auto"/>
        </w:rPr>
        <w:t xml:space="preserve">кого района расположено </w:t>
      </w:r>
      <w:r w:rsidR="00FD5034" w:rsidRPr="00A87D70">
        <w:rPr>
          <w:color w:val="auto"/>
        </w:rPr>
        <w:t>46</w:t>
      </w:r>
      <w:r w:rsidR="000B48F8" w:rsidRPr="00A87D70">
        <w:rPr>
          <w:color w:val="auto"/>
        </w:rPr>
        <w:t xml:space="preserve"> кл</w:t>
      </w:r>
      <w:r w:rsidR="00617BA8" w:rsidRPr="00A87D70">
        <w:rPr>
          <w:color w:val="auto"/>
        </w:rPr>
        <w:t>адбищ, из них 2</w:t>
      </w:r>
      <w:r w:rsidR="00FD5034" w:rsidRPr="00A87D70">
        <w:rPr>
          <w:color w:val="auto"/>
        </w:rPr>
        <w:t>7</w:t>
      </w:r>
      <w:r w:rsidR="00617BA8" w:rsidRPr="00A87D70">
        <w:rPr>
          <w:color w:val="auto"/>
        </w:rPr>
        <w:t xml:space="preserve"> действующих и </w:t>
      </w:r>
      <w:r w:rsidR="0032287F" w:rsidRPr="00A87D70">
        <w:rPr>
          <w:color w:val="auto"/>
        </w:rPr>
        <w:t>1</w:t>
      </w:r>
      <w:r w:rsidR="00FD5034" w:rsidRPr="00A87D70">
        <w:rPr>
          <w:color w:val="auto"/>
        </w:rPr>
        <w:t>9</w:t>
      </w:r>
      <w:r w:rsidR="000B48F8" w:rsidRPr="00A87D70">
        <w:rPr>
          <w:color w:val="auto"/>
        </w:rPr>
        <w:t xml:space="preserve"> закрытых. </w:t>
      </w:r>
    </w:p>
    <w:p w:rsidR="00D62230" w:rsidRPr="00A87D70" w:rsidRDefault="00D62230" w:rsidP="000B48F8">
      <w:pPr>
        <w:pStyle w:val="Default"/>
        <w:spacing w:line="276" w:lineRule="auto"/>
        <w:ind w:firstLine="705"/>
        <w:jc w:val="both"/>
        <w:rPr>
          <w:color w:val="auto"/>
        </w:rPr>
      </w:pPr>
    </w:p>
    <w:p w:rsidR="000B48F8" w:rsidRPr="00A87D70" w:rsidRDefault="000B48F8" w:rsidP="000B48F8">
      <w:pPr>
        <w:spacing w:after="0" w:line="264" w:lineRule="auto"/>
        <w:jc w:val="both"/>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Таблица </w:t>
      </w:r>
      <w:r w:rsidR="00D62230" w:rsidRPr="00A87D70">
        <w:rPr>
          <w:rFonts w:ascii="Times New Roman" w:eastAsia="Times New Roman" w:hAnsi="Times New Roman" w:cs="Times New Roman"/>
          <w:bCs/>
          <w:sz w:val="24"/>
          <w:szCs w:val="24"/>
          <w:lang w:eastAsia="ru-RU"/>
        </w:rPr>
        <w:t>4</w:t>
      </w:r>
      <w:r w:rsidRPr="00A87D70">
        <w:rPr>
          <w:rFonts w:ascii="Times New Roman" w:eastAsia="Times New Roman" w:hAnsi="Times New Roman" w:cs="Times New Roman"/>
          <w:bCs/>
          <w:sz w:val="24"/>
          <w:szCs w:val="24"/>
          <w:lang w:eastAsia="ru-RU"/>
        </w:rPr>
        <w:t>.</w:t>
      </w:r>
      <w:r w:rsidR="001905C2" w:rsidRPr="00A87D70">
        <w:rPr>
          <w:rFonts w:ascii="Times New Roman" w:eastAsia="Times New Roman" w:hAnsi="Times New Roman" w:cs="Times New Roman"/>
          <w:bCs/>
          <w:sz w:val="24"/>
          <w:szCs w:val="24"/>
          <w:lang w:eastAsia="ru-RU"/>
        </w:rPr>
        <w:t>5</w:t>
      </w:r>
      <w:r w:rsidRPr="00A87D70">
        <w:rPr>
          <w:rFonts w:ascii="Times New Roman" w:eastAsia="Times New Roman" w:hAnsi="Times New Roman" w:cs="Times New Roman"/>
          <w:bCs/>
          <w:sz w:val="24"/>
          <w:szCs w:val="24"/>
          <w:lang w:eastAsia="ru-RU"/>
        </w:rPr>
        <w:t xml:space="preserve"> – Кладбища на территории </w:t>
      </w:r>
      <w:r w:rsidR="000B1D09" w:rsidRPr="00A87D70">
        <w:rPr>
          <w:rFonts w:ascii="Times New Roman" w:eastAsia="Times New Roman" w:hAnsi="Times New Roman" w:cs="Times New Roman"/>
          <w:bCs/>
          <w:sz w:val="24"/>
          <w:szCs w:val="24"/>
          <w:lang w:eastAsia="ru-RU"/>
        </w:rPr>
        <w:t>Одесс</w:t>
      </w:r>
      <w:r w:rsidRPr="00A87D70">
        <w:rPr>
          <w:rFonts w:ascii="Times New Roman" w:eastAsia="Times New Roman" w:hAnsi="Times New Roman" w:cs="Times New Roman"/>
          <w:bCs/>
          <w:sz w:val="24"/>
          <w:szCs w:val="24"/>
          <w:lang w:eastAsia="ru-RU"/>
        </w:rPr>
        <w:t>кого муниципального района</w:t>
      </w:r>
    </w:p>
    <w:tbl>
      <w:tblPr>
        <w:tblStyle w:val="af2"/>
        <w:tblW w:w="10220" w:type="dxa"/>
        <w:jc w:val="center"/>
        <w:tblLayout w:type="fixed"/>
        <w:tblLook w:val="04A0" w:firstRow="1" w:lastRow="0" w:firstColumn="1" w:lastColumn="0" w:noHBand="0" w:noVBand="1"/>
      </w:tblPr>
      <w:tblGrid>
        <w:gridCol w:w="656"/>
        <w:gridCol w:w="1994"/>
        <w:gridCol w:w="2268"/>
        <w:gridCol w:w="2093"/>
        <w:gridCol w:w="1275"/>
        <w:gridCol w:w="1934"/>
      </w:tblGrid>
      <w:tr w:rsidR="00CC2436" w:rsidRPr="00A87D70" w:rsidTr="003C3D82">
        <w:trPr>
          <w:tblHeader/>
          <w:jc w:val="center"/>
        </w:trPr>
        <w:tc>
          <w:tcPr>
            <w:tcW w:w="656"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 п/п</w:t>
            </w:r>
          </w:p>
        </w:tc>
        <w:tc>
          <w:tcPr>
            <w:tcW w:w="1994"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Наименование сельского поселения</w:t>
            </w:r>
          </w:p>
        </w:tc>
        <w:tc>
          <w:tcPr>
            <w:tcW w:w="2268"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Местоположение</w:t>
            </w:r>
          </w:p>
          <w:p w:rsidR="00D07021" w:rsidRPr="00A87D70" w:rsidRDefault="00D07021" w:rsidP="00D07021">
            <w:pPr>
              <w:pStyle w:val="afffff8"/>
              <w:spacing w:line="264" w:lineRule="auto"/>
              <w:ind w:left="57" w:right="57" w:firstLine="0"/>
              <w:jc w:val="center"/>
              <w:rPr>
                <w:sz w:val="24"/>
                <w:szCs w:val="24"/>
              </w:rPr>
            </w:pPr>
            <w:r w:rsidRPr="00A87D70">
              <w:rPr>
                <w:sz w:val="24"/>
                <w:szCs w:val="24"/>
              </w:rPr>
              <w:t>(ориентир)</w:t>
            </w:r>
          </w:p>
        </w:tc>
        <w:tc>
          <w:tcPr>
            <w:tcW w:w="2093"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Кадастровый номер земельного участка</w:t>
            </w:r>
          </w:p>
        </w:tc>
        <w:tc>
          <w:tcPr>
            <w:tcW w:w="1275"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Площадь, га</w:t>
            </w:r>
          </w:p>
        </w:tc>
        <w:tc>
          <w:tcPr>
            <w:tcW w:w="1934"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Статус объекта</w:t>
            </w:r>
          </w:p>
        </w:tc>
      </w:tr>
      <w:tr w:rsidR="00CC2436" w:rsidRPr="00A87D70" w:rsidTr="003C3D82">
        <w:trPr>
          <w:tblHeader/>
          <w:jc w:val="center"/>
        </w:trPr>
        <w:tc>
          <w:tcPr>
            <w:tcW w:w="656"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lastRenderedPageBreak/>
              <w:t>1</w:t>
            </w:r>
          </w:p>
        </w:tc>
        <w:tc>
          <w:tcPr>
            <w:tcW w:w="1994"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2</w:t>
            </w:r>
          </w:p>
        </w:tc>
        <w:tc>
          <w:tcPr>
            <w:tcW w:w="2268"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3</w:t>
            </w:r>
          </w:p>
        </w:tc>
        <w:tc>
          <w:tcPr>
            <w:tcW w:w="2093"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4</w:t>
            </w:r>
          </w:p>
        </w:tc>
        <w:tc>
          <w:tcPr>
            <w:tcW w:w="1275"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5</w:t>
            </w:r>
          </w:p>
        </w:tc>
        <w:tc>
          <w:tcPr>
            <w:tcW w:w="1934" w:type="dxa"/>
            <w:vAlign w:val="center"/>
          </w:tcPr>
          <w:p w:rsidR="00D07021" w:rsidRPr="00A87D70" w:rsidRDefault="00D07021" w:rsidP="00D07021">
            <w:pPr>
              <w:pStyle w:val="afffff8"/>
              <w:spacing w:line="264" w:lineRule="auto"/>
              <w:ind w:left="57" w:right="57" w:firstLine="0"/>
              <w:jc w:val="center"/>
              <w:rPr>
                <w:sz w:val="24"/>
                <w:szCs w:val="24"/>
              </w:rPr>
            </w:pPr>
            <w:r w:rsidRPr="00A87D70">
              <w:rPr>
                <w:sz w:val="24"/>
                <w:szCs w:val="24"/>
              </w:rPr>
              <w:t>6</w:t>
            </w:r>
          </w:p>
        </w:tc>
      </w:tr>
      <w:tr w:rsidR="003C3D82" w:rsidRPr="00A87D70" w:rsidTr="003C3D82">
        <w:trPr>
          <w:jc w:val="center"/>
        </w:trPr>
        <w:tc>
          <w:tcPr>
            <w:tcW w:w="656"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w:t>
            </w:r>
          </w:p>
        </w:tc>
        <w:tc>
          <w:tcPr>
            <w:tcW w:w="1994" w:type="dxa"/>
            <w:vMerge w:val="restart"/>
            <w:vAlign w:val="center"/>
          </w:tcPr>
          <w:p w:rsidR="003C3D82" w:rsidRPr="00A87D70" w:rsidRDefault="003C3D82"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Белостокское</w:t>
            </w:r>
            <w:proofErr w:type="spellEnd"/>
          </w:p>
        </w:tc>
        <w:tc>
          <w:tcPr>
            <w:tcW w:w="2268" w:type="dxa"/>
            <w:vAlign w:val="center"/>
          </w:tcPr>
          <w:p w:rsidR="003C3D82" w:rsidRPr="00A87D70" w:rsidRDefault="003C3D82"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Белосток</w:t>
            </w:r>
            <w:proofErr w:type="spellEnd"/>
          </w:p>
        </w:tc>
        <w:tc>
          <w:tcPr>
            <w:tcW w:w="2093" w:type="dxa"/>
            <w:vAlign w:val="center"/>
          </w:tcPr>
          <w:p w:rsidR="003C3D82" w:rsidRPr="00A87D70" w:rsidRDefault="003C3D82" w:rsidP="00D2225B">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55:18:140203:303</w:t>
            </w:r>
          </w:p>
        </w:tc>
        <w:tc>
          <w:tcPr>
            <w:tcW w:w="1275" w:type="dxa"/>
            <w:vAlign w:val="center"/>
          </w:tcPr>
          <w:p w:rsidR="003C3D82" w:rsidRPr="00A87D70" w:rsidRDefault="003C3D82" w:rsidP="00D2225B">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16 651</w:t>
            </w:r>
          </w:p>
        </w:tc>
        <w:tc>
          <w:tcPr>
            <w:tcW w:w="1934" w:type="dxa"/>
            <w:vAlign w:val="center"/>
          </w:tcPr>
          <w:p w:rsidR="003C3D82" w:rsidRPr="00A87D70" w:rsidRDefault="003C3D82" w:rsidP="00D2225B">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3C3D82" w:rsidRPr="00A87D70" w:rsidTr="003C3D82">
        <w:trPr>
          <w:jc w:val="center"/>
        </w:trPr>
        <w:tc>
          <w:tcPr>
            <w:tcW w:w="656"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w:t>
            </w:r>
          </w:p>
        </w:tc>
        <w:tc>
          <w:tcPr>
            <w:tcW w:w="1994" w:type="dxa"/>
            <w:vMerge/>
            <w:vAlign w:val="center"/>
          </w:tcPr>
          <w:p w:rsidR="003C3D82" w:rsidRPr="00A87D70" w:rsidRDefault="003C3D8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3C3D82" w:rsidRPr="00A87D70" w:rsidRDefault="003C3D82" w:rsidP="00CC2436">
            <w:pPr>
              <w:pStyle w:val="afffff8"/>
              <w:spacing w:line="264" w:lineRule="auto"/>
              <w:ind w:firstLine="0"/>
              <w:jc w:val="both"/>
              <w:rPr>
                <w:color w:val="000000"/>
                <w:sz w:val="24"/>
                <w:szCs w:val="24"/>
              </w:rPr>
            </w:pPr>
          </w:p>
        </w:tc>
        <w:tc>
          <w:tcPr>
            <w:tcW w:w="2093" w:type="dxa"/>
            <w:vAlign w:val="center"/>
          </w:tcPr>
          <w:p w:rsidR="003C3D82" w:rsidRPr="00A87D70" w:rsidRDefault="003C3D82" w:rsidP="003D7CFB">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55:18:140203:304</w:t>
            </w:r>
          </w:p>
        </w:tc>
        <w:tc>
          <w:tcPr>
            <w:tcW w:w="1275"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10 847</w:t>
            </w:r>
          </w:p>
        </w:tc>
        <w:tc>
          <w:tcPr>
            <w:tcW w:w="1934"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3C3D82" w:rsidRPr="00A87D70" w:rsidTr="003C3D82">
        <w:trPr>
          <w:jc w:val="center"/>
        </w:trPr>
        <w:tc>
          <w:tcPr>
            <w:tcW w:w="656"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w:t>
            </w:r>
          </w:p>
        </w:tc>
        <w:tc>
          <w:tcPr>
            <w:tcW w:w="1994" w:type="dxa"/>
            <w:vMerge/>
            <w:vAlign w:val="center"/>
          </w:tcPr>
          <w:p w:rsidR="003C3D82" w:rsidRPr="00A87D70" w:rsidRDefault="003C3D8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3C3D82" w:rsidRPr="00A87D70" w:rsidRDefault="003C3D82" w:rsidP="00CC2436">
            <w:pPr>
              <w:pStyle w:val="afffff8"/>
              <w:spacing w:line="264" w:lineRule="auto"/>
              <w:ind w:firstLine="0"/>
              <w:jc w:val="both"/>
              <w:rPr>
                <w:color w:val="000000"/>
                <w:sz w:val="24"/>
                <w:szCs w:val="24"/>
              </w:rPr>
            </w:pPr>
          </w:p>
        </w:tc>
        <w:tc>
          <w:tcPr>
            <w:tcW w:w="2093" w:type="dxa"/>
            <w:vAlign w:val="center"/>
          </w:tcPr>
          <w:p w:rsidR="003C3D82" w:rsidRPr="00A87D70" w:rsidRDefault="003C3D82" w:rsidP="003A3B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55:18:140201:363</w:t>
            </w:r>
          </w:p>
        </w:tc>
        <w:tc>
          <w:tcPr>
            <w:tcW w:w="1275" w:type="dxa"/>
            <w:vAlign w:val="center"/>
          </w:tcPr>
          <w:p w:rsidR="003C3D82" w:rsidRPr="00A87D70" w:rsidRDefault="003C3D82" w:rsidP="003A3B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21 380</w:t>
            </w:r>
          </w:p>
        </w:tc>
        <w:tc>
          <w:tcPr>
            <w:tcW w:w="1934" w:type="dxa"/>
            <w:vAlign w:val="center"/>
          </w:tcPr>
          <w:p w:rsidR="003C3D82" w:rsidRPr="00A87D70" w:rsidRDefault="003C3D8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D171CF" w:rsidRPr="00A87D70" w:rsidTr="003C3D82">
        <w:trPr>
          <w:jc w:val="center"/>
        </w:trPr>
        <w:tc>
          <w:tcPr>
            <w:tcW w:w="656" w:type="dxa"/>
            <w:vAlign w:val="center"/>
          </w:tcPr>
          <w:p w:rsidR="00D171CF" w:rsidRPr="00A87D70" w:rsidRDefault="00D171CF"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w:t>
            </w:r>
          </w:p>
        </w:tc>
        <w:tc>
          <w:tcPr>
            <w:tcW w:w="1994" w:type="dxa"/>
            <w:vMerge w:val="restart"/>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Благодаровское</w:t>
            </w:r>
            <w:proofErr w:type="spellEnd"/>
          </w:p>
        </w:tc>
        <w:tc>
          <w:tcPr>
            <w:tcW w:w="2268" w:type="dxa"/>
            <w:vAlign w:val="center"/>
          </w:tcPr>
          <w:p w:rsidR="00D171CF" w:rsidRPr="00A87D70" w:rsidRDefault="00D171CF"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Благодаровка</w:t>
            </w:r>
            <w:proofErr w:type="spellEnd"/>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55:18:150202:168</w:t>
            </w:r>
          </w:p>
        </w:tc>
        <w:tc>
          <w:tcPr>
            <w:tcW w:w="1275"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20 927</w:t>
            </w:r>
          </w:p>
        </w:tc>
        <w:tc>
          <w:tcPr>
            <w:tcW w:w="1934"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D171CF" w:rsidRPr="00A87D70" w:rsidTr="003C3D82">
        <w:trPr>
          <w:jc w:val="center"/>
        </w:trPr>
        <w:tc>
          <w:tcPr>
            <w:tcW w:w="656"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w:t>
            </w:r>
          </w:p>
        </w:tc>
        <w:tc>
          <w:tcPr>
            <w:tcW w:w="1994" w:type="dxa"/>
            <w:vMerge/>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D171CF" w:rsidRPr="00A87D70" w:rsidRDefault="00D171CF" w:rsidP="00CC2436">
            <w:pPr>
              <w:pStyle w:val="afffff8"/>
              <w:spacing w:line="264" w:lineRule="auto"/>
              <w:ind w:firstLine="0"/>
              <w:jc w:val="both"/>
              <w:rPr>
                <w:color w:val="000000"/>
                <w:sz w:val="24"/>
                <w:szCs w:val="24"/>
              </w:rPr>
            </w:pPr>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границах ЗУ 55:18:150201:76</w:t>
            </w:r>
          </w:p>
        </w:tc>
        <w:tc>
          <w:tcPr>
            <w:tcW w:w="1275"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D171CF" w:rsidRPr="00A87D70" w:rsidTr="003C3D82">
        <w:trPr>
          <w:jc w:val="center"/>
        </w:trPr>
        <w:tc>
          <w:tcPr>
            <w:tcW w:w="656"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6</w:t>
            </w:r>
          </w:p>
        </w:tc>
        <w:tc>
          <w:tcPr>
            <w:tcW w:w="1994" w:type="dxa"/>
            <w:vMerge/>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D171CF" w:rsidRPr="00A87D70" w:rsidRDefault="00D171CF" w:rsidP="00CC2436">
            <w:pPr>
              <w:pStyle w:val="afffff8"/>
              <w:spacing w:line="264" w:lineRule="auto"/>
              <w:ind w:firstLine="0"/>
              <w:jc w:val="both"/>
              <w:rPr>
                <w:color w:val="000000"/>
                <w:sz w:val="24"/>
                <w:szCs w:val="24"/>
              </w:rPr>
            </w:pPr>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55:18:150201:32</w:t>
            </w:r>
          </w:p>
        </w:tc>
        <w:tc>
          <w:tcPr>
            <w:tcW w:w="1275"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1307FA" w:rsidRPr="00A87D70" w:rsidTr="003C3D82">
        <w:trPr>
          <w:jc w:val="center"/>
        </w:trPr>
        <w:tc>
          <w:tcPr>
            <w:tcW w:w="656" w:type="dxa"/>
            <w:vAlign w:val="center"/>
          </w:tcPr>
          <w:p w:rsidR="001307FA" w:rsidRPr="00A87D70" w:rsidRDefault="001307FA"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7</w:t>
            </w:r>
          </w:p>
        </w:tc>
        <w:tc>
          <w:tcPr>
            <w:tcW w:w="1994" w:type="dxa"/>
            <w:vMerge w:val="restart"/>
            <w:vAlign w:val="center"/>
          </w:tcPr>
          <w:p w:rsidR="001307FA" w:rsidRPr="00A87D70" w:rsidRDefault="001307FA"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Буняковское</w:t>
            </w:r>
            <w:proofErr w:type="spellEnd"/>
          </w:p>
        </w:tc>
        <w:tc>
          <w:tcPr>
            <w:tcW w:w="2268" w:type="dxa"/>
            <w:vAlign w:val="center"/>
          </w:tcPr>
          <w:p w:rsidR="001307FA" w:rsidRPr="00A87D70" w:rsidRDefault="001307FA"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Буняковка</w:t>
            </w:r>
            <w:proofErr w:type="spellEnd"/>
          </w:p>
        </w:tc>
        <w:tc>
          <w:tcPr>
            <w:tcW w:w="2093"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55:18:110201:461</w:t>
            </w:r>
          </w:p>
        </w:tc>
        <w:tc>
          <w:tcPr>
            <w:tcW w:w="1275"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29 118</w:t>
            </w:r>
          </w:p>
        </w:tc>
        <w:tc>
          <w:tcPr>
            <w:tcW w:w="1934"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1307FA" w:rsidRPr="00A87D70" w:rsidTr="003C3D82">
        <w:trPr>
          <w:jc w:val="center"/>
        </w:trPr>
        <w:tc>
          <w:tcPr>
            <w:tcW w:w="656" w:type="dxa"/>
            <w:vAlign w:val="center"/>
          </w:tcPr>
          <w:p w:rsidR="001307FA" w:rsidRPr="00A87D70" w:rsidRDefault="001307FA"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8</w:t>
            </w:r>
          </w:p>
        </w:tc>
        <w:tc>
          <w:tcPr>
            <w:tcW w:w="1994" w:type="dxa"/>
            <w:vMerge/>
            <w:vAlign w:val="center"/>
          </w:tcPr>
          <w:p w:rsidR="001307FA" w:rsidRPr="00A87D70" w:rsidRDefault="001307FA"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1307FA" w:rsidRPr="00A87D70" w:rsidRDefault="001307FA" w:rsidP="00CC2436">
            <w:pPr>
              <w:pStyle w:val="afffff8"/>
              <w:spacing w:line="264" w:lineRule="auto"/>
              <w:ind w:firstLine="0"/>
              <w:jc w:val="both"/>
              <w:rPr>
                <w:color w:val="000000"/>
                <w:sz w:val="24"/>
                <w:szCs w:val="24"/>
              </w:rPr>
            </w:pPr>
          </w:p>
        </w:tc>
        <w:tc>
          <w:tcPr>
            <w:tcW w:w="2093"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ЗУ 55:18:110201:20</w:t>
            </w:r>
          </w:p>
        </w:tc>
        <w:tc>
          <w:tcPr>
            <w:tcW w:w="1275"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5 436</w:t>
            </w:r>
          </w:p>
        </w:tc>
        <w:tc>
          <w:tcPr>
            <w:tcW w:w="1934" w:type="dxa"/>
            <w:vAlign w:val="center"/>
          </w:tcPr>
          <w:p w:rsidR="001307FA" w:rsidRPr="00A87D70" w:rsidRDefault="001307FA"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D171CF" w:rsidRPr="00A87D70" w:rsidTr="003C3D82">
        <w:trPr>
          <w:jc w:val="center"/>
        </w:trPr>
        <w:tc>
          <w:tcPr>
            <w:tcW w:w="656"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9</w:t>
            </w:r>
          </w:p>
        </w:tc>
        <w:tc>
          <w:tcPr>
            <w:tcW w:w="1994" w:type="dxa"/>
            <w:vMerge w:val="restart"/>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Ганновское</w:t>
            </w:r>
            <w:proofErr w:type="spellEnd"/>
          </w:p>
        </w:tc>
        <w:tc>
          <w:tcPr>
            <w:tcW w:w="2268" w:type="dxa"/>
            <w:vMerge w:val="restart"/>
            <w:vAlign w:val="center"/>
          </w:tcPr>
          <w:p w:rsidR="00D171CF" w:rsidRPr="00A87D70" w:rsidRDefault="00D171CF"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Ганновка</w:t>
            </w:r>
            <w:proofErr w:type="spellEnd"/>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55:18:120202:20</w:t>
            </w:r>
          </w:p>
        </w:tc>
        <w:tc>
          <w:tcPr>
            <w:tcW w:w="1275"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8 804</w:t>
            </w:r>
          </w:p>
        </w:tc>
        <w:tc>
          <w:tcPr>
            <w:tcW w:w="1934"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D171CF" w:rsidRPr="00A87D70" w:rsidTr="003C3D82">
        <w:trPr>
          <w:jc w:val="center"/>
        </w:trPr>
        <w:tc>
          <w:tcPr>
            <w:tcW w:w="656"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10</w:t>
            </w:r>
          </w:p>
        </w:tc>
        <w:tc>
          <w:tcPr>
            <w:tcW w:w="1994" w:type="dxa"/>
            <w:vMerge/>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
        </w:tc>
        <w:tc>
          <w:tcPr>
            <w:tcW w:w="2268" w:type="dxa"/>
            <w:vMerge/>
            <w:vAlign w:val="center"/>
          </w:tcPr>
          <w:p w:rsidR="00D171CF" w:rsidRPr="00A87D70" w:rsidRDefault="00D171CF" w:rsidP="00CC2436">
            <w:pPr>
              <w:pStyle w:val="afffff8"/>
              <w:spacing w:line="264" w:lineRule="auto"/>
              <w:ind w:firstLine="0"/>
              <w:jc w:val="both"/>
              <w:rPr>
                <w:color w:val="000000"/>
                <w:sz w:val="24"/>
                <w:szCs w:val="24"/>
              </w:rPr>
            </w:pPr>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55:18:120202:21</w:t>
            </w:r>
          </w:p>
        </w:tc>
        <w:tc>
          <w:tcPr>
            <w:tcW w:w="1275"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14 178</w:t>
            </w:r>
          </w:p>
        </w:tc>
        <w:tc>
          <w:tcPr>
            <w:tcW w:w="1934" w:type="dxa"/>
            <w:vAlign w:val="center"/>
          </w:tcPr>
          <w:p w:rsidR="00D171CF" w:rsidRPr="00A87D70" w:rsidRDefault="00D171CF"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D171CF" w:rsidRPr="00A87D70" w:rsidTr="003C3D82">
        <w:trPr>
          <w:jc w:val="center"/>
        </w:trPr>
        <w:tc>
          <w:tcPr>
            <w:tcW w:w="656"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11</w:t>
            </w:r>
          </w:p>
        </w:tc>
        <w:tc>
          <w:tcPr>
            <w:tcW w:w="1994" w:type="dxa"/>
            <w:vMerge/>
            <w:vAlign w:val="center"/>
          </w:tcPr>
          <w:p w:rsidR="00D171CF" w:rsidRPr="00A87D70" w:rsidRDefault="00D171CF"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D171CF" w:rsidRPr="00A87D70" w:rsidRDefault="00D171CF" w:rsidP="00CC2436">
            <w:pPr>
              <w:pStyle w:val="afffff8"/>
              <w:spacing w:line="264" w:lineRule="auto"/>
              <w:ind w:firstLine="0"/>
              <w:jc w:val="both"/>
              <w:rPr>
                <w:color w:val="000000"/>
                <w:sz w:val="24"/>
                <w:szCs w:val="24"/>
              </w:rPr>
            </w:pPr>
          </w:p>
        </w:tc>
        <w:tc>
          <w:tcPr>
            <w:tcW w:w="2093" w:type="dxa"/>
            <w:vAlign w:val="center"/>
          </w:tcPr>
          <w:p w:rsidR="00D171CF" w:rsidRPr="00A87D70" w:rsidRDefault="00D171CF" w:rsidP="00E005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ЗУ 55:18:120201:31</w:t>
            </w:r>
          </w:p>
        </w:tc>
        <w:tc>
          <w:tcPr>
            <w:tcW w:w="1275"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D171CF" w:rsidRPr="00A87D70" w:rsidRDefault="00D171CF"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1307FA" w:rsidRPr="00A87D70" w:rsidTr="003C3D82">
        <w:trPr>
          <w:jc w:val="center"/>
        </w:trPr>
        <w:tc>
          <w:tcPr>
            <w:tcW w:w="656" w:type="dxa"/>
            <w:vAlign w:val="center"/>
          </w:tcPr>
          <w:p w:rsidR="001307FA" w:rsidRPr="00A87D70" w:rsidRDefault="001307FA"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12</w:t>
            </w:r>
          </w:p>
        </w:tc>
        <w:tc>
          <w:tcPr>
            <w:tcW w:w="1994" w:type="dxa"/>
            <w:vMerge/>
            <w:vAlign w:val="center"/>
          </w:tcPr>
          <w:p w:rsidR="001307FA" w:rsidRPr="00A87D70" w:rsidRDefault="001307FA"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1307FA" w:rsidRPr="00A87D70" w:rsidRDefault="001307FA" w:rsidP="00CC2436">
            <w:pPr>
              <w:pStyle w:val="afffff8"/>
              <w:spacing w:line="264" w:lineRule="auto"/>
              <w:ind w:firstLine="0"/>
              <w:jc w:val="both"/>
              <w:rPr>
                <w:color w:val="000000"/>
                <w:sz w:val="24"/>
                <w:szCs w:val="24"/>
              </w:rPr>
            </w:pPr>
          </w:p>
        </w:tc>
        <w:tc>
          <w:tcPr>
            <w:tcW w:w="2093" w:type="dxa"/>
            <w:vAlign w:val="center"/>
          </w:tcPr>
          <w:p w:rsidR="001307FA" w:rsidRPr="00A87D70" w:rsidRDefault="001307FA" w:rsidP="00F46A3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ЗУ 55:18:120201:66</w:t>
            </w:r>
          </w:p>
        </w:tc>
        <w:tc>
          <w:tcPr>
            <w:tcW w:w="1275" w:type="dxa"/>
            <w:vAlign w:val="center"/>
          </w:tcPr>
          <w:p w:rsidR="001307FA" w:rsidRPr="00A87D70" w:rsidRDefault="001307FA"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1307FA" w:rsidRPr="00A87D70" w:rsidRDefault="001307FA"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13</w:t>
            </w:r>
          </w:p>
        </w:tc>
        <w:tc>
          <w:tcPr>
            <w:tcW w:w="1994" w:type="dxa"/>
            <w:vMerge w:val="restart"/>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Желанновское</w:t>
            </w:r>
            <w:proofErr w:type="spellEnd"/>
          </w:p>
        </w:tc>
        <w:tc>
          <w:tcPr>
            <w:tcW w:w="2268" w:type="dxa"/>
            <w:vMerge w:val="restart"/>
            <w:vAlign w:val="center"/>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 xml:space="preserve">с. Желанное </w:t>
            </w:r>
          </w:p>
        </w:tc>
        <w:tc>
          <w:tcPr>
            <w:tcW w:w="2093" w:type="dxa"/>
            <w:vAlign w:val="center"/>
          </w:tcPr>
          <w:p w:rsidR="000A2692" w:rsidRPr="00A87D70" w:rsidRDefault="000A269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55:18:170303:363</w:t>
            </w:r>
          </w:p>
        </w:tc>
        <w:tc>
          <w:tcPr>
            <w:tcW w:w="1275" w:type="dxa"/>
            <w:vAlign w:val="center"/>
          </w:tcPr>
          <w:p w:rsidR="000A2692" w:rsidRPr="00A87D70" w:rsidRDefault="000A2692" w:rsidP="008E196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 7 468</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14</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Merge/>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55:18:170302:310</w:t>
            </w:r>
          </w:p>
        </w:tc>
        <w:tc>
          <w:tcPr>
            <w:tcW w:w="1275" w:type="dxa"/>
            <w:vAlign w:val="center"/>
          </w:tcPr>
          <w:p w:rsidR="000A2692" w:rsidRPr="00A87D70" w:rsidRDefault="000A2692" w:rsidP="007E7DE9">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8 763</w:t>
            </w:r>
          </w:p>
          <w:p w:rsidR="000A2692" w:rsidRPr="00A87D70" w:rsidRDefault="000A2692" w:rsidP="007E7DE9">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819</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15</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Merge/>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7E7DE9">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55:18:000000:431</w:t>
            </w:r>
          </w:p>
        </w:tc>
        <w:tc>
          <w:tcPr>
            <w:tcW w:w="1275"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23 307</w:t>
            </w:r>
          </w:p>
          <w:p w:rsidR="000A2692" w:rsidRPr="00A87D70" w:rsidRDefault="000A2692" w:rsidP="007E7DE9">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1 336</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16</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 xml:space="preserve">д. </w:t>
            </w:r>
            <w:proofErr w:type="spellStart"/>
            <w:r w:rsidRPr="00A87D70">
              <w:rPr>
                <w:color w:val="000000"/>
                <w:sz w:val="24"/>
                <w:szCs w:val="24"/>
              </w:rPr>
              <w:t>Брезицк</w:t>
            </w:r>
            <w:proofErr w:type="spellEnd"/>
          </w:p>
        </w:tc>
        <w:tc>
          <w:tcPr>
            <w:tcW w:w="2093" w:type="dxa"/>
            <w:vAlign w:val="center"/>
          </w:tcPr>
          <w:p w:rsidR="000A2692" w:rsidRPr="00A87D70" w:rsidRDefault="000A269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55:18:170303:364</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10 246</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17</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ЗУ 55:18:170301:12</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3 671</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18</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районе ЗУ </w:t>
            </w:r>
            <w:r w:rsidRPr="00A87D70">
              <w:rPr>
                <w:rFonts w:ascii="Times New Roman" w:eastAsia="Times New Roman" w:hAnsi="Times New Roman" w:cs="Times New Roman"/>
                <w:bCs/>
                <w:sz w:val="24"/>
                <w:szCs w:val="24"/>
                <w:lang w:eastAsia="ru-RU"/>
              </w:rPr>
              <w:br/>
              <w:t>55:18:170303:345</w:t>
            </w:r>
          </w:p>
        </w:tc>
        <w:tc>
          <w:tcPr>
            <w:tcW w:w="1275"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19</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районе ЗУ </w:t>
            </w:r>
            <w:r w:rsidRPr="00A87D70">
              <w:rPr>
                <w:rFonts w:ascii="Times New Roman" w:eastAsia="Times New Roman" w:hAnsi="Times New Roman" w:cs="Times New Roman"/>
                <w:bCs/>
                <w:sz w:val="24"/>
                <w:szCs w:val="24"/>
                <w:lang w:eastAsia="ru-RU"/>
              </w:rPr>
              <w:br/>
              <w:t>55:18:170303:345</w:t>
            </w:r>
          </w:p>
        </w:tc>
        <w:tc>
          <w:tcPr>
            <w:tcW w:w="1275"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20</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0A2692" w:rsidRPr="00A87D70" w:rsidRDefault="000A2692" w:rsidP="00CC2436">
            <w:pPr>
              <w:pStyle w:val="afffff8"/>
              <w:spacing w:line="264" w:lineRule="auto"/>
              <w:ind w:firstLine="0"/>
              <w:jc w:val="both"/>
              <w:rPr>
                <w:color w:val="000000"/>
                <w:sz w:val="24"/>
                <w:szCs w:val="24"/>
              </w:rPr>
            </w:pPr>
          </w:p>
        </w:tc>
        <w:tc>
          <w:tcPr>
            <w:tcW w:w="2093" w:type="dxa"/>
            <w:vAlign w:val="center"/>
          </w:tcPr>
          <w:p w:rsidR="000A2692" w:rsidRPr="00A87D70" w:rsidRDefault="000A2692" w:rsidP="000A2692">
            <w:pPr>
              <w:spacing w:line="264" w:lineRule="auto"/>
              <w:jc w:val="center"/>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тер.зона</w:t>
            </w:r>
            <w:proofErr w:type="spellEnd"/>
            <w:r w:rsidRPr="00A87D70">
              <w:rPr>
                <w:rFonts w:ascii="Times New Roman" w:eastAsia="Times New Roman" w:hAnsi="Times New Roman" w:cs="Times New Roman"/>
                <w:bCs/>
                <w:sz w:val="24"/>
                <w:szCs w:val="24"/>
                <w:lang w:eastAsia="ru-RU"/>
              </w:rPr>
              <w:t xml:space="preserve"> </w:t>
            </w:r>
          </w:p>
          <w:p w:rsidR="000A2692" w:rsidRPr="00A87D70" w:rsidRDefault="000A2692" w:rsidP="000A2692">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55:18-7.128</w:t>
            </w:r>
          </w:p>
        </w:tc>
        <w:tc>
          <w:tcPr>
            <w:tcW w:w="1275"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21</w:t>
            </w:r>
          </w:p>
        </w:tc>
        <w:tc>
          <w:tcPr>
            <w:tcW w:w="1994" w:type="dxa"/>
            <w:vMerge w:val="restart"/>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Лукьяновское</w:t>
            </w:r>
            <w:proofErr w:type="spellEnd"/>
            <w:r w:rsidRPr="00A87D70">
              <w:rPr>
                <w:rFonts w:ascii="Times New Roman" w:eastAsia="Times New Roman" w:hAnsi="Times New Roman" w:cs="Times New Roman"/>
                <w:bCs/>
                <w:sz w:val="24"/>
                <w:szCs w:val="24"/>
                <w:lang w:eastAsia="ru-RU"/>
              </w:rPr>
              <w:t xml:space="preserve"> казачье</w:t>
            </w: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Лукьяновка</w:t>
            </w:r>
            <w:proofErr w:type="spellEnd"/>
            <w:r w:rsidRPr="00A87D70">
              <w:rPr>
                <w:color w:val="000000"/>
                <w:sz w:val="24"/>
                <w:szCs w:val="24"/>
              </w:rPr>
              <w:t xml:space="preserve"> </w:t>
            </w:r>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55:18:180706:398</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42 940</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22</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 xml:space="preserve">д. </w:t>
            </w:r>
            <w:proofErr w:type="spellStart"/>
            <w:r w:rsidRPr="00A87D70">
              <w:rPr>
                <w:color w:val="000000"/>
                <w:sz w:val="24"/>
                <w:szCs w:val="24"/>
              </w:rPr>
              <w:t>Генераловка</w:t>
            </w:r>
            <w:proofErr w:type="spellEnd"/>
            <w:r w:rsidRPr="00A87D70">
              <w:rPr>
                <w:color w:val="000000"/>
                <w:sz w:val="24"/>
                <w:szCs w:val="24"/>
              </w:rPr>
              <w:t xml:space="preserve"> </w:t>
            </w:r>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55:18:180705:306</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15 516</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23</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д. Новопавловка</w:t>
            </w:r>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55:18:180706:399</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5 691</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24</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д. Песчанка</w:t>
            </w:r>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55:18:180301:195</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4 717</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25</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 xml:space="preserve">д. </w:t>
            </w:r>
            <w:proofErr w:type="spellStart"/>
            <w:r w:rsidRPr="00A87D70">
              <w:rPr>
                <w:color w:val="000000"/>
                <w:sz w:val="24"/>
                <w:szCs w:val="24"/>
              </w:rPr>
              <w:t>Сарат</w:t>
            </w:r>
            <w:proofErr w:type="spellEnd"/>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55:18:180703:279</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7 391</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0A2692" w:rsidRPr="00A87D70" w:rsidTr="003C3D82">
        <w:trPr>
          <w:jc w:val="center"/>
        </w:trPr>
        <w:tc>
          <w:tcPr>
            <w:tcW w:w="656" w:type="dxa"/>
            <w:vAlign w:val="center"/>
          </w:tcPr>
          <w:p w:rsidR="000A2692" w:rsidRPr="00A87D70" w:rsidRDefault="000A2692"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26</w:t>
            </w:r>
          </w:p>
        </w:tc>
        <w:tc>
          <w:tcPr>
            <w:tcW w:w="1994" w:type="dxa"/>
            <w:vMerge/>
            <w:vAlign w:val="center"/>
          </w:tcPr>
          <w:p w:rsidR="000A2692" w:rsidRPr="00A87D70" w:rsidRDefault="000A2692"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0A2692" w:rsidRPr="00A87D70" w:rsidRDefault="000A2692" w:rsidP="00CC2436">
            <w:pPr>
              <w:pStyle w:val="afffff8"/>
              <w:spacing w:line="264" w:lineRule="auto"/>
              <w:ind w:firstLine="0"/>
              <w:jc w:val="both"/>
              <w:rPr>
                <w:color w:val="000000"/>
                <w:sz w:val="24"/>
                <w:szCs w:val="24"/>
              </w:rPr>
            </w:pPr>
            <w:r w:rsidRPr="00A87D70">
              <w:rPr>
                <w:color w:val="000000"/>
                <w:sz w:val="24"/>
                <w:szCs w:val="24"/>
              </w:rPr>
              <w:t>д. Тишанка</w:t>
            </w:r>
          </w:p>
        </w:tc>
        <w:tc>
          <w:tcPr>
            <w:tcW w:w="2093"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55:18:180702:194</w:t>
            </w:r>
          </w:p>
        </w:tc>
        <w:tc>
          <w:tcPr>
            <w:tcW w:w="1275" w:type="dxa"/>
            <w:vAlign w:val="center"/>
          </w:tcPr>
          <w:p w:rsidR="000A2692" w:rsidRPr="00A87D70" w:rsidRDefault="000A2692"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2 980</w:t>
            </w:r>
          </w:p>
        </w:tc>
        <w:tc>
          <w:tcPr>
            <w:tcW w:w="1934" w:type="dxa"/>
            <w:vAlign w:val="center"/>
          </w:tcPr>
          <w:p w:rsidR="000A2692" w:rsidRPr="00A87D70" w:rsidRDefault="000A2692"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27</w:t>
            </w:r>
          </w:p>
        </w:tc>
        <w:tc>
          <w:tcPr>
            <w:tcW w:w="1994" w:type="dxa"/>
            <w:vMerge w:val="restart"/>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Одесское</w:t>
            </w:r>
          </w:p>
        </w:tc>
        <w:tc>
          <w:tcPr>
            <w:tcW w:w="2268" w:type="dxa"/>
            <w:vMerge w:val="restart"/>
            <w:vAlign w:val="bottom"/>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Одесское СП</w:t>
            </w:r>
          </w:p>
        </w:tc>
        <w:tc>
          <w:tcPr>
            <w:tcW w:w="2093"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6 841</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28</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Merge/>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55:18:130301:172</w:t>
            </w:r>
          </w:p>
        </w:tc>
        <w:tc>
          <w:tcPr>
            <w:tcW w:w="1275"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708</w:t>
            </w:r>
          </w:p>
        </w:tc>
        <w:tc>
          <w:tcPr>
            <w:tcW w:w="1934"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29</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Merge/>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55:18:130301:173</w:t>
            </w:r>
          </w:p>
        </w:tc>
        <w:tc>
          <w:tcPr>
            <w:tcW w:w="1275"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11 702</w:t>
            </w:r>
          </w:p>
        </w:tc>
        <w:tc>
          <w:tcPr>
            <w:tcW w:w="1934"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30</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Merge w:val="restart"/>
            <w:vAlign w:val="bottom"/>
          </w:tcPr>
          <w:p w:rsidR="009D0FB5" w:rsidRPr="00A87D70" w:rsidRDefault="009D0FB5" w:rsidP="00FF0991">
            <w:pPr>
              <w:pStyle w:val="afffff8"/>
              <w:spacing w:line="264" w:lineRule="auto"/>
              <w:ind w:firstLine="0"/>
              <w:jc w:val="both"/>
              <w:rPr>
                <w:color w:val="000000"/>
                <w:sz w:val="24"/>
                <w:szCs w:val="24"/>
              </w:rPr>
            </w:pPr>
            <w:r w:rsidRPr="00A87D70">
              <w:rPr>
                <w:color w:val="000000"/>
                <w:sz w:val="24"/>
                <w:szCs w:val="24"/>
              </w:rPr>
              <w:t>с. Одесское</w:t>
            </w:r>
          </w:p>
        </w:tc>
        <w:tc>
          <w:tcPr>
            <w:tcW w:w="2093"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55:18:130103:217</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18 343</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9D0FB5">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31</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Merge/>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55:18:130301:166</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25 323</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32</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Merge/>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093636">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55:18:130301:168</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22 251</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0A2692">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33</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FF0991">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Славгородка</w:t>
            </w:r>
            <w:proofErr w:type="spellEnd"/>
          </w:p>
        </w:tc>
        <w:tc>
          <w:tcPr>
            <w:tcW w:w="2093"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55:18:130304:182</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8 694</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34</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F3755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границах 55:18:130303:21</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lastRenderedPageBreak/>
              <w:t>35</w:t>
            </w:r>
          </w:p>
        </w:tc>
        <w:tc>
          <w:tcPr>
            <w:tcW w:w="1994" w:type="dxa"/>
            <w:vMerge w:val="restart"/>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Ореховское</w:t>
            </w:r>
            <w:proofErr w:type="spellEnd"/>
          </w:p>
          <w:p w:rsidR="009D0FB5" w:rsidRPr="00A87D70" w:rsidRDefault="009D0FB5" w:rsidP="00374827">
            <w:pPr>
              <w:spacing w:line="264" w:lineRule="auto"/>
              <w:rPr>
                <w:rFonts w:ascii="Times New Roman" w:eastAsia="Times New Roman" w:hAnsi="Times New Roman" w:cs="Times New Roman"/>
                <w:bCs/>
                <w:sz w:val="24"/>
                <w:szCs w:val="24"/>
                <w:lang w:eastAsia="ru-RU"/>
              </w:rPr>
            </w:pPr>
          </w:p>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 xml:space="preserve">с. Орехово </w:t>
            </w:r>
          </w:p>
        </w:tc>
        <w:tc>
          <w:tcPr>
            <w:tcW w:w="2093" w:type="dxa"/>
            <w:vAlign w:val="center"/>
          </w:tcPr>
          <w:p w:rsidR="009D0FB5" w:rsidRPr="00A87D70" w:rsidRDefault="009D0FB5" w:rsidP="008E196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55:18:190101:875</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15 974</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36</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д. Бобровица</w:t>
            </w:r>
          </w:p>
        </w:tc>
        <w:tc>
          <w:tcPr>
            <w:tcW w:w="2093"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55:18:190501:115</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5 107</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37</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 xml:space="preserve">д. </w:t>
            </w:r>
            <w:proofErr w:type="spellStart"/>
            <w:r w:rsidRPr="00A87D70">
              <w:rPr>
                <w:color w:val="000000"/>
                <w:sz w:val="24"/>
                <w:szCs w:val="24"/>
              </w:rPr>
              <w:t>Громогласово</w:t>
            </w:r>
            <w:proofErr w:type="spellEnd"/>
          </w:p>
        </w:tc>
        <w:tc>
          <w:tcPr>
            <w:tcW w:w="2093"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55:18:190503:213</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11 944</w:t>
            </w:r>
          </w:p>
        </w:tc>
        <w:tc>
          <w:tcPr>
            <w:tcW w:w="1934"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38</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Цветково</w:t>
            </w:r>
            <w:proofErr w:type="spellEnd"/>
          </w:p>
        </w:tc>
        <w:tc>
          <w:tcPr>
            <w:tcW w:w="2093" w:type="dxa"/>
            <w:vAlign w:val="center"/>
          </w:tcPr>
          <w:p w:rsidR="009D0FB5" w:rsidRPr="00A87D70" w:rsidRDefault="009D0FB5" w:rsidP="008E196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55:18:190301:223</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5 784</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39</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784D63">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районе ЗУ </w:t>
            </w:r>
            <w:r w:rsidRPr="00A87D70">
              <w:rPr>
                <w:rFonts w:ascii="Times New Roman" w:eastAsia="Times New Roman" w:hAnsi="Times New Roman" w:cs="Times New Roman"/>
                <w:bCs/>
                <w:sz w:val="24"/>
                <w:szCs w:val="24"/>
                <w:lang w:eastAsia="ru-RU"/>
              </w:rPr>
              <w:br/>
              <w:t>55:18:190501:108</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40</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8E196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районе ЗУ 55:18:190502:403</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41</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8E196C">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районе </w:t>
            </w:r>
            <w:proofErr w:type="gramStart"/>
            <w:r w:rsidRPr="00A87D70">
              <w:rPr>
                <w:rFonts w:ascii="Times New Roman" w:eastAsia="Times New Roman" w:hAnsi="Times New Roman" w:cs="Times New Roman"/>
                <w:bCs/>
                <w:sz w:val="24"/>
                <w:szCs w:val="24"/>
                <w:lang w:eastAsia="ru-RU"/>
              </w:rPr>
              <w:t>ЗУ  55:18:190502</w:t>
            </w:r>
            <w:proofErr w:type="gramEnd"/>
            <w:r w:rsidRPr="00A87D70">
              <w:rPr>
                <w:rFonts w:ascii="Times New Roman" w:eastAsia="Times New Roman" w:hAnsi="Times New Roman" w:cs="Times New Roman"/>
                <w:bCs/>
                <w:sz w:val="24"/>
                <w:szCs w:val="24"/>
                <w:lang w:eastAsia="ru-RU"/>
              </w:rPr>
              <w:t>:398</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42</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bottom"/>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5B507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районе </w:t>
            </w:r>
            <w:proofErr w:type="gramStart"/>
            <w:r w:rsidRPr="00A87D70">
              <w:rPr>
                <w:rFonts w:ascii="Times New Roman" w:eastAsia="Times New Roman" w:hAnsi="Times New Roman" w:cs="Times New Roman"/>
                <w:bCs/>
                <w:sz w:val="24"/>
                <w:szCs w:val="24"/>
                <w:lang w:eastAsia="ru-RU"/>
              </w:rPr>
              <w:t>ЗУ  55:18:190501</w:t>
            </w:r>
            <w:proofErr w:type="gramEnd"/>
            <w:r w:rsidRPr="00A87D70">
              <w:rPr>
                <w:rFonts w:ascii="Times New Roman" w:eastAsia="Times New Roman" w:hAnsi="Times New Roman" w:cs="Times New Roman"/>
                <w:bCs/>
                <w:sz w:val="24"/>
                <w:szCs w:val="24"/>
                <w:lang w:eastAsia="ru-RU"/>
              </w:rPr>
              <w:t>:244</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43</w:t>
            </w:r>
          </w:p>
        </w:tc>
        <w:tc>
          <w:tcPr>
            <w:tcW w:w="1994" w:type="dxa"/>
            <w:vMerge w:val="restart"/>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roofErr w:type="spellStart"/>
            <w:r w:rsidRPr="00A87D70">
              <w:rPr>
                <w:rFonts w:ascii="Times New Roman" w:eastAsia="Times New Roman" w:hAnsi="Times New Roman" w:cs="Times New Roman"/>
                <w:bCs/>
                <w:sz w:val="24"/>
                <w:szCs w:val="24"/>
                <w:lang w:eastAsia="ru-RU"/>
              </w:rPr>
              <w:t>Побочинское</w:t>
            </w:r>
            <w:proofErr w:type="spellEnd"/>
          </w:p>
        </w:tc>
        <w:tc>
          <w:tcPr>
            <w:tcW w:w="2268" w:type="dxa"/>
            <w:vAlign w:val="center"/>
          </w:tcPr>
          <w:p w:rsidR="009D0FB5" w:rsidRPr="00A87D70" w:rsidRDefault="009D0FB5" w:rsidP="00CC2436">
            <w:pPr>
              <w:pStyle w:val="afffff8"/>
              <w:spacing w:line="264" w:lineRule="auto"/>
              <w:ind w:firstLine="0"/>
              <w:jc w:val="both"/>
              <w:rPr>
                <w:color w:val="000000"/>
                <w:sz w:val="24"/>
                <w:szCs w:val="24"/>
              </w:rPr>
            </w:pPr>
            <w:r w:rsidRPr="00A87D70">
              <w:rPr>
                <w:color w:val="000000"/>
                <w:sz w:val="24"/>
                <w:szCs w:val="24"/>
              </w:rPr>
              <w:t xml:space="preserve">с. </w:t>
            </w:r>
            <w:proofErr w:type="spellStart"/>
            <w:r w:rsidRPr="00A87D70">
              <w:rPr>
                <w:color w:val="000000"/>
                <w:sz w:val="24"/>
                <w:szCs w:val="24"/>
              </w:rPr>
              <w:t>Побочино</w:t>
            </w:r>
            <w:proofErr w:type="spellEnd"/>
          </w:p>
        </w:tc>
        <w:tc>
          <w:tcPr>
            <w:tcW w:w="2093"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55:18:000000:438</w:t>
            </w:r>
          </w:p>
        </w:tc>
        <w:tc>
          <w:tcPr>
            <w:tcW w:w="1275" w:type="dxa"/>
            <w:vAlign w:val="center"/>
          </w:tcPr>
          <w:p w:rsidR="009D0FB5" w:rsidRPr="00A87D70" w:rsidRDefault="009D0FB5" w:rsidP="00D4304A">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28911</w:t>
            </w:r>
          </w:p>
        </w:tc>
        <w:tc>
          <w:tcPr>
            <w:tcW w:w="1934" w:type="dxa"/>
            <w:vAlign w:val="center"/>
          </w:tcPr>
          <w:p w:rsidR="009D0FB5" w:rsidRPr="00A87D70" w:rsidRDefault="009D0FB5" w:rsidP="00FF0991">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44</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границах 55:18:160201:86</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45</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границах 55:18:160201:362</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r w:rsidR="009D0FB5" w:rsidRPr="00A87D70" w:rsidTr="003C3D82">
        <w:trPr>
          <w:jc w:val="center"/>
        </w:trPr>
        <w:tc>
          <w:tcPr>
            <w:tcW w:w="656" w:type="dxa"/>
            <w:vAlign w:val="center"/>
          </w:tcPr>
          <w:p w:rsidR="009D0FB5" w:rsidRPr="00A87D70" w:rsidRDefault="009D0FB5" w:rsidP="0037482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46</w:t>
            </w:r>
          </w:p>
        </w:tc>
        <w:tc>
          <w:tcPr>
            <w:tcW w:w="1994" w:type="dxa"/>
            <w:vMerge/>
            <w:vAlign w:val="center"/>
          </w:tcPr>
          <w:p w:rsidR="009D0FB5" w:rsidRPr="00A87D70" w:rsidRDefault="009D0FB5" w:rsidP="00374827">
            <w:pPr>
              <w:spacing w:line="264" w:lineRule="auto"/>
              <w:rPr>
                <w:rFonts w:ascii="Times New Roman" w:eastAsia="Times New Roman" w:hAnsi="Times New Roman" w:cs="Times New Roman"/>
                <w:bCs/>
                <w:sz w:val="24"/>
                <w:szCs w:val="24"/>
                <w:lang w:eastAsia="ru-RU"/>
              </w:rPr>
            </w:pPr>
          </w:p>
        </w:tc>
        <w:tc>
          <w:tcPr>
            <w:tcW w:w="2268" w:type="dxa"/>
            <w:vAlign w:val="center"/>
          </w:tcPr>
          <w:p w:rsidR="009D0FB5" w:rsidRPr="00A87D70" w:rsidRDefault="009D0FB5" w:rsidP="00CC2436">
            <w:pPr>
              <w:pStyle w:val="afffff8"/>
              <w:spacing w:line="264" w:lineRule="auto"/>
              <w:ind w:firstLine="0"/>
              <w:jc w:val="both"/>
              <w:rPr>
                <w:color w:val="000000"/>
                <w:sz w:val="24"/>
                <w:szCs w:val="24"/>
              </w:rPr>
            </w:pPr>
          </w:p>
        </w:tc>
        <w:tc>
          <w:tcPr>
            <w:tcW w:w="2093"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в границах 55:18:160201:87</w:t>
            </w:r>
          </w:p>
        </w:tc>
        <w:tc>
          <w:tcPr>
            <w:tcW w:w="1275"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н/д</w:t>
            </w:r>
          </w:p>
        </w:tc>
        <w:tc>
          <w:tcPr>
            <w:tcW w:w="1934" w:type="dxa"/>
            <w:vAlign w:val="center"/>
          </w:tcPr>
          <w:p w:rsidR="009D0FB5" w:rsidRPr="00A87D70" w:rsidRDefault="009D0FB5" w:rsidP="00A36E57">
            <w:pPr>
              <w:spacing w:line="264" w:lineRule="auto"/>
              <w:jc w:val="center"/>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не действующее</w:t>
            </w:r>
          </w:p>
        </w:tc>
      </w:tr>
    </w:tbl>
    <w:p w:rsidR="00D07021" w:rsidRPr="00A87D70" w:rsidRDefault="00D07021" w:rsidP="000B48F8">
      <w:pPr>
        <w:spacing w:after="0" w:line="264" w:lineRule="auto"/>
        <w:jc w:val="both"/>
        <w:rPr>
          <w:rFonts w:ascii="Times New Roman" w:eastAsia="Times New Roman" w:hAnsi="Times New Roman" w:cs="Times New Roman"/>
          <w:bCs/>
          <w:sz w:val="24"/>
          <w:szCs w:val="24"/>
          <w:lang w:eastAsia="ru-RU"/>
        </w:rPr>
      </w:pP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A87D70">
        <w:rPr>
          <w:rFonts w:ascii="Times New Roman" w:eastAsia="Times New Roman" w:hAnsi="Times New Roman" w:cs="Times New Roman"/>
          <w:bCs/>
          <w:sz w:val="24"/>
          <w:szCs w:val="24"/>
          <w:lang w:eastAsia="ru-RU"/>
        </w:rPr>
        <w:t xml:space="preserve">В соответствии с генеральными планами сельских поселений </w:t>
      </w:r>
      <w:r w:rsidR="000B1D09" w:rsidRPr="00A87D70">
        <w:rPr>
          <w:rFonts w:ascii="Times New Roman" w:eastAsia="Times New Roman" w:hAnsi="Times New Roman" w:cs="Times New Roman"/>
          <w:bCs/>
          <w:sz w:val="24"/>
          <w:szCs w:val="24"/>
          <w:lang w:eastAsia="ru-RU"/>
        </w:rPr>
        <w:t>Одесс</w:t>
      </w:r>
      <w:r w:rsidRPr="00A87D70">
        <w:rPr>
          <w:rFonts w:ascii="Times New Roman" w:eastAsia="Times New Roman" w:hAnsi="Times New Roman" w:cs="Times New Roman"/>
          <w:bCs/>
          <w:sz w:val="24"/>
          <w:szCs w:val="24"/>
          <w:lang w:eastAsia="ru-RU"/>
        </w:rPr>
        <w:t>кого</w:t>
      </w:r>
      <w:r w:rsidRPr="001F6296">
        <w:rPr>
          <w:rFonts w:ascii="Times New Roman" w:eastAsia="Times New Roman" w:hAnsi="Times New Roman" w:cs="Times New Roman"/>
          <w:bCs/>
          <w:sz w:val="24"/>
          <w:szCs w:val="24"/>
          <w:lang w:eastAsia="ru-RU"/>
        </w:rPr>
        <w:t xml:space="preserve"> муниципального района планируется расширение существующих действующих кладбищ, расположенных:</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proofErr w:type="spellStart"/>
      <w:r w:rsidR="00617BA8" w:rsidRPr="001F6296">
        <w:rPr>
          <w:rFonts w:ascii="Times New Roman" w:eastAsia="Times New Roman" w:hAnsi="Times New Roman" w:cs="Times New Roman"/>
          <w:bCs/>
          <w:sz w:val="24"/>
          <w:szCs w:val="24"/>
          <w:lang w:eastAsia="ru-RU"/>
        </w:rPr>
        <w:t>Желанновское</w:t>
      </w:r>
      <w:proofErr w:type="spellEnd"/>
      <w:r w:rsidRPr="001F6296">
        <w:rPr>
          <w:rFonts w:ascii="Times New Roman" w:eastAsia="Times New Roman" w:hAnsi="Times New Roman" w:cs="Times New Roman"/>
          <w:bCs/>
          <w:sz w:val="24"/>
          <w:szCs w:val="24"/>
          <w:lang w:eastAsia="ru-RU"/>
        </w:rPr>
        <w:t xml:space="preserve"> сельское поселение:</w:t>
      </w:r>
    </w:p>
    <w:p w:rsidR="000B48F8" w:rsidRPr="001F6296" w:rsidRDefault="000B48F8" w:rsidP="000B48F8">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 </w:t>
      </w:r>
      <w:r w:rsidR="002E7870" w:rsidRPr="001F6296">
        <w:rPr>
          <w:rFonts w:ascii="Times New Roman" w:eastAsia="Times New Roman" w:hAnsi="Times New Roman" w:cs="Times New Roman"/>
          <w:bCs/>
          <w:sz w:val="24"/>
          <w:szCs w:val="24"/>
          <w:lang w:eastAsia="ru-RU"/>
        </w:rPr>
        <w:t>Желанное</w:t>
      </w:r>
      <w:r w:rsidR="00E757A1"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на земельном участке </w:t>
      </w:r>
      <w:r w:rsidR="002E7870" w:rsidRPr="001F6296">
        <w:rPr>
          <w:rFonts w:ascii="Times New Roman" w:eastAsia="Times New Roman" w:hAnsi="Times New Roman" w:cs="Times New Roman"/>
          <w:bCs/>
          <w:sz w:val="24"/>
          <w:szCs w:val="24"/>
          <w:lang w:eastAsia="ru-RU"/>
        </w:rPr>
        <w:t>55:18:170303:363</w:t>
      </w:r>
      <w:r w:rsidRPr="001F6296">
        <w:rPr>
          <w:rFonts w:ascii="Times New Roman" w:eastAsia="Times New Roman" w:hAnsi="Times New Roman" w:cs="Times New Roman"/>
          <w:bCs/>
          <w:sz w:val="24"/>
          <w:szCs w:val="24"/>
          <w:lang w:eastAsia="ru-RU"/>
        </w:rPr>
        <w:t>;</w:t>
      </w:r>
    </w:p>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proofErr w:type="spellStart"/>
      <w:r w:rsidR="00617BA8" w:rsidRPr="001F6296">
        <w:rPr>
          <w:rFonts w:ascii="Times New Roman" w:eastAsia="Times New Roman" w:hAnsi="Times New Roman" w:cs="Times New Roman"/>
          <w:bCs/>
          <w:sz w:val="24"/>
          <w:szCs w:val="24"/>
          <w:lang w:eastAsia="ru-RU"/>
        </w:rPr>
        <w:t>Ореховское</w:t>
      </w:r>
      <w:proofErr w:type="spellEnd"/>
      <w:r w:rsidRPr="001F6296">
        <w:rPr>
          <w:rFonts w:ascii="Times New Roman" w:eastAsia="Times New Roman" w:hAnsi="Times New Roman" w:cs="Times New Roman"/>
          <w:bCs/>
          <w:sz w:val="24"/>
          <w:szCs w:val="24"/>
          <w:lang w:eastAsia="ru-RU"/>
        </w:rPr>
        <w:t xml:space="preserve"> сельское поселение:</w:t>
      </w:r>
    </w:p>
    <w:p w:rsidR="000B48F8" w:rsidRPr="001F6296" w:rsidRDefault="000B48F8" w:rsidP="000B48F8">
      <w:pPr>
        <w:spacing w:after="0" w:line="264" w:lineRule="auto"/>
        <w:ind w:firstLine="993"/>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E757A1" w:rsidRPr="001F6296">
        <w:rPr>
          <w:rFonts w:ascii="Times New Roman" w:eastAsia="Times New Roman" w:hAnsi="Times New Roman" w:cs="Times New Roman"/>
          <w:bCs/>
          <w:sz w:val="24"/>
          <w:szCs w:val="24"/>
          <w:lang w:eastAsia="ru-RU"/>
        </w:rPr>
        <w:t>с. Орехово,</w:t>
      </w:r>
      <w:r w:rsidRPr="001F6296">
        <w:rPr>
          <w:rFonts w:ascii="Times New Roman" w:eastAsia="Times New Roman" w:hAnsi="Times New Roman" w:cs="Times New Roman"/>
          <w:bCs/>
          <w:sz w:val="24"/>
          <w:szCs w:val="24"/>
          <w:lang w:eastAsia="ru-RU"/>
        </w:rPr>
        <w:t xml:space="preserve"> на земельном участке </w:t>
      </w:r>
      <w:r w:rsidR="00E757A1" w:rsidRPr="001F6296">
        <w:rPr>
          <w:rFonts w:ascii="Times New Roman" w:eastAsia="Times New Roman" w:hAnsi="Times New Roman" w:cs="Times New Roman"/>
          <w:bCs/>
          <w:sz w:val="24"/>
          <w:szCs w:val="24"/>
          <w:lang w:eastAsia="ru-RU"/>
        </w:rPr>
        <w:t>55:18:190101:875</w:t>
      </w:r>
      <w:r w:rsidRPr="001F6296">
        <w:rPr>
          <w:rFonts w:ascii="Times New Roman" w:eastAsia="Times New Roman" w:hAnsi="Times New Roman" w:cs="Times New Roman"/>
          <w:bCs/>
          <w:sz w:val="24"/>
          <w:szCs w:val="24"/>
          <w:lang w:eastAsia="ru-RU"/>
        </w:rPr>
        <w:t>.</w:t>
      </w:r>
    </w:p>
    <w:p w:rsidR="000B48F8" w:rsidRPr="001F6296" w:rsidRDefault="000B48F8" w:rsidP="000B48F8">
      <w:pPr>
        <w:pStyle w:val="Default"/>
        <w:spacing w:line="276" w:lineRule="auto"/>
        <w:ind w:firstLine="705"/>
        <w:jc w:val="both"/>
        <w:rPr>
          <w:color w:val="auto"/>
        </w:rPr>
      </w:pPr>
      <w:r w:rsidRPr="001F6296">
        <w:rPr>
          <w:rFonts w:eastAsia="Times New Roman"/>
          <w:bCs/>
        </w:rPr>
        <w:t xml:space="preserve">Согласно данным Главного управления ветеринарии Омской области в границах </w:t>
      </w:r>
      <w:r w:rsidR="000B1D09" w:rsidRPr="001F6296">
        <w:rPr>
          <w:rFonts w:eastAsia="Times New Roman"/>
          <w:bCs/>
        </w:rPr>
        <w:t>Одесс</w:t>
      </w:r>
      <w:r w:rsidRPr="001F6296">
        <w:rPr>
          <w:rFonts w:eastAsia="Times New Roman"/>
          <w:bCs/>
        </w:rPr>
        <w:t xml:space="preserve">кого муниципального района расположены </w:t>
      </w:r>
      <w:r w:rsidR="0049383B" w:rsidRPr="001F6296">
        <w:rPr>
          <w:color w:val="auto"/>
        </w:rPr>
        <w:t>23</w:t>
      </w:r>
      <w:r w:rsidRPr="001F6296">
        <w:rPr>
          <w:color w:val="auto"/>
        </w:rPr>
        <w:t xml:space="preserve"> скотомогильник</w:t>
      </w:r>
      <w:r w:rsidR="0049383B" w:rsidRPr="001F6296">
        <w:rPr>
          <w:color w:val="auto"/>
        </w:rPr>
        <w:t>а</w:t>
      </w:r>
      <w:r w:rsidRPr="001F6296">
        <w:rPr>
          <w:color w:val="auto"/>
        </w:rPr>
        <w:t>, из них 1</w:t>
      </w:r>
      <w:r w:rsidR="0049383B" w:rsidRPr="001F6296">
        <w:rPr>
          <w:color w:val="auto"/>
        </w:rPr>
        <w:t>4</w:t>
      </w:r>
      <w:r w:rsidRPr="001F6296">
        <w:rPr>
          <w:color w:val="auto"/>
        </w:rPr>
        <w:t xml:space="preserve"> действующих и </w:t>
      </w:r>
      <w:r w:rsidR="0049383B" w:rsidRPr="001F6296">
        <w:rPr>
          <w:color w:val="auto"/>
        </w:rPr>
        <w:t>9</w:t>
      </w:r>
      <w:r w:rsidRPr="001F6296">
        <w:rPr>
          <w:color w:val="auto"/>
        </w:rPr>
        <w:t xml:space="preserve"> закрытых (законсервированных). </w:t>
      </w:r>
    </w:p>
    <w:p w:rsidR="00A434A2" w:rsidRPr="001F6296" w:rsidRDefault="00A434A2" w:rsidP="000B48F8">
      <w:pPr>
        <w:pStyle w:val="Default"/>
        <w:spacing w:line="276" w:lineRule="auto"/>
        <w:ind w:firstLine="705"/>
        <w:jc w:val="both"/>
        <w:rPr>
          <w:color w:val="auto"/>
        </w:rPr>
      </w:pPr>
    </w:p>
    <w:p w:rsidR="000B48F8" w:rsidRPr="001F6296" w:rsidRDefault="000B48F8" w:rsidP="000B48F8">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D62230"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w:t>
      </w:r>
      <w:r w:rsidR="001905C2" w:rsidRPr="001F6296">
        <w:rPr>
          <w:rFonts w:ascii="Times New Roman" w:eastAsia="Times New Roman" w:hAnsi="Times New Roman" w:cs="Times New Roman"/>
          <w:bCs/>
          <w:sz w:val="24"/>
          <w:szCs w:val="24"/>
          <w:lang w:eastAsia="ru-RU"/>
        </w:rPr>
        <w:t>6</w:t>
      </w:r>
      <w:r w:rsidRPr="001F6296">
        <w:rPr>
          <w:rFonts w:ascii="Times New Roman" w:eastAsia="Times New Roman" w:hAnsi="Times New Roman" w:cs="Times New Roman"/>
          <w:bCs/>
          <w:sz w:val="24"/>
          <w:szCs w:val="24"/>
          <w:lang w:eastAsia="ru-RU"/>
        </w:rPr>
        <w:t xml:space="preserve"> – Перечень скотомогильников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w:t>
      </w:r>
    </w:p>
    <w:tbl>
      <w:tblPr>
        <w:tblOverlap w:val="never"/>
        <w:tblW w:w="9891" w:type="dxa"/>
        <w:jc w:val="center"/>
        <w:tblLayout w:type="fixed"/>
        <w:tblCellMar>
          <w:left w:w="10" w:type="dxa"/>
          <w:right w:w="10" w:type="dxa"/>
        </w:tblCellMar>
        <w:tblLook w:val="04A0" w:firstRow="1" w:lastRow="0" w:firstColumn="1" w:lastColumn="0" w:noHBand="0" w:noVBand="1"/>
      </w:tblPr>
      <w:tblGrid>
        <w:gridCol w:w="560"/>
        <w:gridCol w:w="1992"/>
        <w:gridCol w:w="1984"/>
        <w:gridCol w:w="3649"/>
        <w:gridCol w:w="1706"/>
      </w:tblGrid>
      <w:tr w:rsidR="0049383B" w:rsidRPr="001F6296" w:rsidTr="0049383B">
        <w:trPr>
          <w:tblHeader/>
          <w:jc w:val="center"/>
        </w:trPr>
        <w:tc>
          <w:tcPr>
            <w:tcW w:w="560" w:type="dxa"/>
            <w:tcBorders>
              <w:top w:val="single" w:sz="4" w:space="0" w:color="auto"/>
              <w:left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п/п</w:t>
            </w:r>
          </w:p>
        </w:tc>
        <w:tc>
          <w:tcPr>
            <w:tcW w:w="1992" w:type="dxa"/>
            <w:tcBorders>
              <w:top w:val="single" w:sz="4" w:space="0" w:color="auto"/>
              <w:lef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Сельское поселение</w:t>
            </w: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Кадастровый номер земельного участка</w:t>
            </w:r>
          </w:p>
        </w:tc>
        <w:tc>
          <w:tcPr>
            <w:tcW w:w="3649"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Месторасположение</w:t>
            </w:r>
          </w:p>
        </w:tc>
        <w:tc>
          <w:tcPr>
            <w:tcW w:w="1706"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Состояние (действующий, закрытый)</w:t>
            </w:r>
          </w:p>
        </w:tc>
      </w:tr>
      <w:tr w:rsidR="0049383B" w:rsidRPr="001F6296" w:rsidTr="0049383B">
        <w:trPr>
          <w:tblHeader/>
          <w:jc w:val="center"/>
        </w:trPr>
        <w:tc>
          <w:tcPr>
            <w:tcW w:w="560" w:type="dxa"/>
            <w:tcBorders>
              <w:top w:val="single" w:sz="4" w:space="0" w:color="auto"/>
              <w:left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p>
        </w:tc>
        <w:tc>
          <w:tcPr>
            <w:tcW w:w="1992" w:type="dxa"/>
            <w:tcBorders>
              <w:top w:val="single" w:sz="4" w:space="0" w:color="auto"/>
              <w:lef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w:t>
            </w: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w:t>
            </w:r>
          </w:p>
        </w:tc>
        <w:tc>
          <w:tcPr>
            <w:tcW w:w="3649"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w:t>
            </w:r>
          </w:p>
        </w:tc>
        <w:tc>
          <w:tcPr>
            <w:tcW w:w="1706"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r>
      <w:tr w:rsidR="0049383B" w:rsidRPr="001F6296" w:rsidTr="00A434A2">
        <w:trPr>
          <w:jc w:val="center"/>
        </w:trPr>
        <w:tc>
          <w:tcPr>
            <w:tcW w:w="560" w:type="dxa"/>
            <w:tcBorders>
              <w:top w:val="single" w:sz="4" w:space="0" w:color="auto"/>
              <w:left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Белостокское</w:t>
            </w:r>
            <w:proofErr w:type="spellEnd"/>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55:18:140203:37</w:t>
            </w:r>
          </w:p>
        </w:tc>
        <w:tc>
          <w:tcPr>
            <w:tcW w:w="3649"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1,6 км на юг от </w:t>
            </w:r>
            <w:proofErr w:type="spellStart"/>
            <w:r w:rsidRPr="001F6296">
              <w:rPr>
                <w:rFonts w:ascii="Times New Roman" w:eastAsia="Times New Roman" w:hAnsi="Times New Roman" w:cs="Times New Roman"/>
                <w:bCs/>
                <w:sz w:val="24"/>
                <w:szCs w:val="24"/>
                <w:lang w:eastAsia="ru-RU"/>
              </w:rPr>
              <w:t>с.Белосток</w:t>
            </w:r>
            <w:proofErr w:type="spellEnd"/>
          </w:p>
        </w:tc>
        <w:tc>
          <w:tcPr>
            <w:tcW w:w="1706"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Благодаровское</w:t>
            </w:r>
            <w:proofErr w:type="spellEnd"/>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55:18:150202:13</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1,4 км на восток от </w:t>
            </w:r>
            <w:proofErr w:type="spellStart"/>
            <w:r w:rsidRPr="001F6296">
              <w:rPr>
                <w:rFonts w:ascii="Times New Roman" w:eastAsia="Times New Roman" w:hAnsi="Times New Roman" w:cs="Times New Roman"/>
                <w:bCs/>
                <w:sz w:val="24"/>
                <w:szCs w:val="24"/>
                <w:lang w:eastAsia="ru-RU"/>
              </w:rPr>
              <w:t>с.Благодаровка</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Буняковское</w:t>
            </w:r>
            <w:proofErr w:type="spellEnd"/>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55:18:110201:15</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1,0 км на восток от </w:t>
            </w:r>
            <w:proofErr w:type="spellStart"/>
            <w:r w:rsidRPr="001F6296">
              <w:rPr>
                <w:rFonts w:ascii="Times New Roman" w:eastAsia="Times New Roman" w:hAnsi="Times New Roman" w:cs="Times New Roman"/>
                <w:bCs/>
                <w:sz w:val="24"/>
                <w:szCs w:val="24"/>
                <w:lang w:eastAsia="ru-RU"/>
              </w:rPr>
              <w:t>с.Буняковка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4</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Ганновское</w:t>
            </w:r>
            <w:proofErr w:type="spellEnd"/>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55:18:120202:24</w:t>
            </w:r>
          </w:p>
        </w:tc>
        <w:tc>
          <w:tcPr>
            <w:tcW w:w="3649"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0,9 км на восток от </w:t>
            </w:r>
            <w:proofErr w:type="spellStart"/>
            <w:r w:rsidRPr="001F6296">
              <w:rPr>
                <w:rFonts w:ascii="Times New Roman" w:eastAsia="Times New Roman" w:hAnsi="Times New Roman" w:cs="Times New Roman"/>
                <w:bCs/>
                <w:sz w:val="24"/>
                <w:szCs w:val="24"/>
                <w:lang w:eastAsia="ru-RU"/>
              </w:rPr>
              <w:t>с.Ганновка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Желанное</w:t>
            </w: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55:18:170303:4</w:t>
            </w:r>
          </w:p>
        </w:tc>
        <w:tc>
          <w:tcPr>
            <w:tcW w:w="3649" w:type="dxa"/>
            <w:tcBorders>
              <w:top w:val="single" w:sz="4" w:space="0" w:color="auto"/>
              <w:left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1,9 км на восток от </w:t>
            </w:r>
            <w:proofErr w:type="spellStart"/>
            <w:r w:rsidRPr="001F6296">
              <w:rPr>
                <w:rFonts w:ascii="Times New Roman" w:eastAsia="Times New Roman" w:hAnsi="Times New Roman" w:cs="Times New Roman"/>
                <w:bCs/>
                <w:sz w:val="24"/>
                <w:szCs w:val="24"/>
                <w:lang w:eastAsia="ru-RU"/>
              </w:rPr>
              <w:t>с.Желанное</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55:18:170302:4</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1,1 км на юго-восток от </w:t>
            </w:r>
            <w:proofErr w:type="spellStart"/>
            <w:r w:rsidRPr="001F6296">
              <w:rPr>
                <w:rFonts w:ascii="Times New Roman" w:eastAsia="Times New Roman" w:hAnsi="Times New Roman" w:cs="Times New Roman"/>
                <w:bCs/>
                <w:sz w:val="24"/>
                <w:szCs w:val="24"/>
                <w:lang w:eastAsia="ru-RU"/>
              </w:rPr>
              <w:t>д.Брезицк</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7</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Лукьяновское</w:t>
            </w:r>
            <w:proofErr w:type="spellEnd"/>
            <w:r w:rsidRPr="001F6296">
              <w:rPr>
                <w:rFonts w:ascii="Times New Roman" w:eastAsia="Times New Roman" w:hAnsi="Times New Roman" w:cs="Times New Roman"/>
                <w:bCs/>
                <w:sz w:val="24"/>
                <w:szCs w:val="24"/>
                <w:lang w:eastAsia="ru-RU"/>
              </w:rPr>
              <w:t xml:space="preserve"> каз</w:t>
            </w:r>
            <w:r w:rsidR="00A434A2" w:rsidRPr="001F6296">
              <w:rPr>
                <w:rFonts w:ascii="Times New Roman" w:eastAsia="Times New Roman" w:hAnsi="Times New Roman" w:cs="Times New Roman"/>
                <w:bCs/>
                <w:sz w:val="24"/>
                <w:szCs w:val="24"/>
                <w:lang w:eastAsia="ru-RU"/>
              </w:rPr>
              <w:t>а</w:t>
            </w:r>
            <w:r w:rsidRPr="001F6296">
              <w:rPr>
                <w:rFonts w:ascii="Times New Roman" w:eastAsia="Times New Roman" w:hAnsi="Times New Roman" w:cs="Times New Roman"/>
                <w:bCs/>
                <w:sz w:val="24"/>
                <w:szCs w:val="24"/>
                <w:lang w:eastAsia="ru-RU"/>
              </w:rPr>
              <w:t>чье</w:t>
            </w: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55:18:180706:8</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2,2 км на запад от </w:t>
            </w:r>
            <w:proofErr w:type="spellStart"/>
            <w:r w:rsidRPr="001F6296">
              <w:rPr>
                <w:rFonts w:ascii="Times New Roman" w:eastAsia="Times New Roman" w:hAnsi="Times New Roman" w:cs="Times New Roman"/>
                <w:bCs/>
                <w:sz w:val="24"/>
                <w:szCs w:val="24"/>
                <w:lang w:eastAsia="ru-RU"/>
              </w:rPr>
              <w:t>с.Лукьяновка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8</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55:18:180705:6</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2,7 км на запад от </w:t>
            </w:r>
            <w:proofErr w:type="spellStart"/>
            <w:r w:rsidRPr="001F6296">
              <w:rPr>
                <w:rFonts w:ascii="Times New Roman" w:eastAsia="Times New Roman" w:hAnsi="Times New Roman" w:cs="Times New Roman"/>
                <w:bCs/>
                <w:sz w:val="24"/>
                <w:szCs w:val="24"/>
                <w:lang w:eastAsia="ru-RU"/>
              </w:rPr>
              <w:t>д.Генераловка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55:18:180706:7</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0,7 ка на запад от </w:t>
            </w:r>
            <w:proofErr w:type="spellStart"/>
            <w:r w:rsidRPr="001F6296">
              <w:rPr>
                <w:rFonts w:ascii="Times New Roman" w:eastAsia="Times New Roman" w:hAnsi="Times New Roman" w:cs="Times New Roman"/>
                <w:bCs/>
                <w:sz w:val="24"/>
                <w:szCs w:val="24"/>
                <w:lang w:eastAsia="ru-RU"/>
              </w:rPr>
              <w:t>д.Новопавловка</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закрытый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10</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55:18:180703:21</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1,5 км на северо-восток от </w:t>
            </w:r>
            <w:proofErr w:type="spellStart"/>
            <w:r w:rsidRPr="001F6296">
              <w:rPr>
                <w:rFonts w:ascii="Times New Roman" w:eastAsia="Times New Roman" w:hAnsi="Times New Roman" w:cs="Times New Roman"/>
                <w:bCs/>
                <w:sz w:val="24"/>
                <w:szCs w:val="24"/>
                <w:lang w:eastAsia="ru-RU"/>
              </w:rPr>
              <w:t>д.Песчанка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11</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55:18:180703:12</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0,9 км на северо-восток от </w:t>
            </w:r>
            <w:proofErr w:type="spellStart"/>
            <w:r w:rsidRPr="001F6296">
              <w:rPr>
                <w:rFonts w:ascii="Times New Roman" w:eastAsia="Times New Roman" w:hAnsi="Times New Roman" w:cs="Times New Roman"/>
                <w:bCs/>
                <w:sz w:val="24"/>
                <w:szCs w:val="24"/>
                <w:lang w:eastAsia="ru-RU"/>
              </w:rPr>
              <w:t>д.Сарат</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12</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55:18:180702:13</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1,2 км на север от </w:t>
            </w:r>
            <w:proofErr w:type="spellStart"/>
            <w:r w:rsidRPr="001F6296">
              <w:rPr>
                <w:rFonts w:ascii="Times New Roman" w:eastAsia="Times New Roman" w:hAnsi="Times New Roman" w:cs="Times New Roman"/>
                <w:bCs/>
                <w:sz w:val="24"/>
                <w:szCs w:val="24"/>
                <w:lang w:eastAsia="ru-RU"/>
              </w:rPr>
              <w:t>д.Тишанка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13</w:t>
            </w:r>
          </w:p>
        </w:tc>
        <w:tc>
          <w:tcPr>
            <w:tcW w:w="1992"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Одесское</w:t>
            </w: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55:18:130302:21</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восточная окраина </w:t>
            </w:r>
            <w:proofErr w:type="spellStart"/>
            <w:r w:rsidRPr="001F6296">
              <w:rPr>
                <w:rFonts w:ascii="Times New Roman" w:eastAsia="Times New Roman" w:hAnsi="Times New Roman" w:cs="Times New Roman"/>
                <w:bCs/>
                <w:sz w:val="24"/>
                <w:szCs w:val="24"/>
                <w:lang w:eastAsia="ru-RU"/>
              </w:rPr>
              <w:t>с.Одесское</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действующий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14</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55:18:130302:22</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восточная окраина </w:t>
            </w:r>
            <w:proofErr w:type="spellStart"/>
            <w:r w:rsidRPr="001F6296">
              <w:rPr>
                <w:rFonts w:ascii="Times New Roman" w:eastAsia="Times New Roman" w:hAnsi="Times New Roman" w:cs="Times New Roman"/>
                <w:bCs/>
                <w:sz w:val="24"/>
                <w:szCs w:val="24"/>
                <w:lang w:eastAsia="ru-RU"/>
              </w:rPr>
              <w:t>с.Одесское</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закрытый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15</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55:18:130304:5</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0,7 км на северо-восток от </w:t>
            </w:r>
            <w:proofErr w:type="spellStart"/>
            <w:r w:rsidRPr="001F6296">
              <w:rPr>
                <w:rFonts w:ascii="Times New Roman" w:eastAsia="Times New Roman" w:hAnsi="Times New Roman" w:cs="Times New Roman"/>
                <w:bCs/>
                <w:sz w:val="24"/>
                <w:szCs w:val="24"/>
                <w:lang w:eastAsia="ru-RU"/>
              </w:rPr>
              <w:t>с.Славгородка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закрытый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16</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55:18:130304:7</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0,5 км на юго-восток от </w:t>
            </w:r>
            <w:proofErr w:type="spellStart"/>
            <w:r w:rsidRPr="001F6296">
              <w:rPr>
                <w:rFonts w:ascii="Times New Roman" w:eastAsia="Times New Roman" w:hAnsi="Times New Roman" w:cs="Times New Roman"/>
                <w:bCs/>
                <w:sz w:val="24"/>
                <w:szCs w:val="24"/>
                <w:lang w:eastAsia="ru-RU"/>
              </w:rPr>
              <w:t>с.Славгородка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закрытый</w:t>
            </w:r>
          </w:p>
        </w:tc>
      </w:tr>
      <w:tr w:rsidR="0049383B" w:rsidRPr="001F6296" w:rsidTr="00A434A2">
        <w:trPr>
          <w:jc w:val="center"/>
        </w:trPr>
        <w:tc>
          <w:tcPr>
            <w:tcW w:w="560" w:type="dxa"/>
            <w:tcBorders>
              <w:top w:val="single" w:sz="4" w:space="0" w:color="auto"/>
              <w:left w:val="single" w:sz="4" w:space="0" w:color="auto"/>
            </w:tcBorders>
            <w:shd w:val="clear" w:color="auto" w:fill="FFFFFF"/>
            <w:vAlign w:val="bottom"/>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17</w:t>
            </w:r>
          </w:p>
        </w:tc>
        <w:tc>
          <w:tcPr>
            <w:tcW w:w="1992" w:type="dxa"/>
            <w:tcBorders>
              <w:left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55:18:130304:6</w:t>
            </w:r>
          </w:p>
        </w:tc>
        <w:tc>
          <w:tcPr>
            <w:tcW w:w="3649" w:type="dxa"/>
            <w:tcBorders>
              <w:top w:val="single" w:sz="4" w:space="0" w:color="auto"/>
              <w:left w:val="single" w:sz="4" w:space="0" w:color="auto"/>
              <w:right w:val="single" w:sz="4" w:space="0" w:color="auto"/>
            </w:tcBorders>
            <w:shd w:val="clear" w:color="auto" w:fill="FFFFFF"/>
            <w:vAlign w:val="bottom"/>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0,4 км на северо-восток от </w:t>
            </w:r>
            <w:proofErr w:type="spellStart"/>
            <w:r w:rsidRPr="001F6296">
              <w:rPr>
                <w:rFonts w:ascii="Times New Roman" w:eastAsia="Times New Roman" w:hAnsi="Times New Roman" w:cs="Times New Roman"/>
                <w:bCs/>
                <w:sz w:val="24"/>
                <w:szCs w:val="24"/>
                <w:lang w:eastAsia="ru-RU"/>
              </w:rPr>
              <w:t>с.Славгородка</w:t>
            </w:r>
            <w:proofErr w:type="spellEnd"/>
          </w:p>
        </w:tc>
        <w:tc>
          <w:tcPr>
            <w:tcW w:w="1706" w:type="dxa"/>
            <w:tcBorders>
              <w:top w:val="single" w:sz="4" w:space="0" w:color="auto"/>
              <w:left w:val="single" w:sz="4" w:space="0" w:color="auto"/>
              <w:right w:val="single" w:sz="4" w:space="0" w:color="auto"/>
            </w:tcBorders>
            <w:shd w:val="clear" w:color="auto" w:fill="FFFFFF"/>
          </w:tcPr>
          <w:p w:rsidR="0049383B" w:rsidRPr="001F6296" w:rsidRDefault="0049383B" w:rsidP="00304491">
            <w:pPr>
              <w:jc w:val="center"/>
              <w:rPr>
                <w:rFonts w:ascii="Times New Roman" w:hAnsi="Times New Roman" w:cs="Times New Roman"/>
                <w:sz w:val="24"/>
                <w:szCs w:val="24"/>
              </w:rPr>
            </w:pPr>
            <w:r w:rsidRPr="001F6296">
              <w:rPr>
                <w:rFonts w:ascii="Times New Roman" w:eastAsia="Times New Roman" w:hAnsi="Times New Roman" w:cs="Times New Roman"/>
                <w:bCs/>
                <w:sz w:val="24"/>
                <w:szCs w:val="24"/>
                <w:lang w:eastAsia="ru-RU"/>
              </w:rPr>
              <w:t>закрытый</w:t>
            </w:r>
          </w:p>
        </w:tc>
      </w:tr>
      <w:tr w:rsidR="00A434A2" w:rsidRPr="001F6296" w:rsidTr="00A434A2">
        <w:trPr>
          <w:jc w:val="center"/>
        </w:trPr>
        <w:tc>
          <w:tcPr>
            <w:tcW w:w="560" w:type="dxa"/>
            <w:tcBorders>
              <w:top w:val="single" w:sz="4" w:space="0" w:color="auto"/>
              <w:left w:val="single" w:sz="4" w:space="0" w:color="auto"/>
            </w:tcBorders>
            <w:shd w:val="clear" w:color="auto" w:fill="FFFFFF"/>
            <w:vAlign w:val="bottom"/>
          </w:tcPr>
          <w:p w:rsidR="00A434A2" w:rsidRPr="001F6296" w:rsidRDefault="00A434A2"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18</w:t>
            </w:r>
          </w:p>
        </w:tc>
        <w:tc>
          <w:tcPr>
            <w:tcW w:w="1992" w:type="dxa"/>
            <w:vMerge w:val="restart"/>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Ореховское</w:t>
            </w:r>
            <w:proofErr w:type="spellEnd"/>
          </w:p>
        </w:tc>
        <w:tc>
          <w:tcPr>
            <w:tcW w:w="1984" w:type="dxa"/>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55:18:190502:9</w:t>
            </w:r>
          </w:p>
        </w:tc>
        <w:tc>
          <w:tcPr>
            <w:tcW w:w="3649"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0,3 км на север от </w:t>
            </w:r>
            <w:proofErr w:type="spellStart"/>
            <w:r w:rsidRPr="001F6296">
              <w:rPr>
                <w:rFonts w:ascii="Times New Roman" w:eastAsia="Times New Roman" w:hAnsi="Times New Roman" w:cs="Times New Roman"/>
                <w:bCs/>
                <w:sz w:val="24"/>
                <w:szCs w:val="24"/>
                <w:lang w:eastAsia="ru-RU"/>
              </w:rPr>
              <w:t>с.Орехово</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действующий</w:t>
            </w:r>
          </w:p>
        </w:tc>
      </w:tr>
      <w:tr w:rsidR="00A434A2" w:rsidRPr="001F6296" w:rsidTr="00A434A2">
        <w:trPr>
          <w:jc w:val="center"/>
        </w:trPr>
        <w:tc>
          <w:tcPr>
            <w:tcW w:w="560" w:type="dxa"/>
            <w:tcBorders>
              <w:top w:val="single" w:sz="4" w:space="0" w:color="auto"/>
              <w:left w:val="single" w:sz="4" w:space="0" w:color="auto"/>
            </w:tcBorders>
            <w:shd w:val="clear" w:color="auto" w:fill="FFFFFF"/>
            <w:vAlign w:val="bottom"/>
          </w:tcPr>
          <w:p w:rsidR="00A434A2" w:rsidRPr="001F6296" w:rsidRDefault="00A434A2"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19</w:t>
            </w:r>
          </w:p>
        </w:tc>
        <w:tc>
          <w:tcPr>
            <w:tcW w:w="1992" w:type="dxa"/>
            <w:vMerge/>
            <w:tcBorders>
              <w:left w:val="single" w:sz="4" w:space="0" w:color="auto"/>
            </w:tcBorders>
            <w:shd w:val="clear" w:color="auto" w:fill="FFFFFF"/>
            <w:vAlign w:val="center"/>
          </w:tcPr>
          <w:p w:rsidR="00A434A2" w:rsidRPr="001F6296" w:rsidRDefault="00A434A2"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55:18:190501:22</w:t>
            </w:r>
          </w:p>
        </w:tc>
        <w:tc>
          <w:tcPr>
            <w:tcW w:w="3649"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0,9 км на северо-запад от </w:t>
            </w:r>
            <w:proofErr w:type="spellStart"/>
            <w:r w:rsidRPr="001F6296">
              <w:rPr>
                <w:rFonts w:ascii="Times New Roman" w:eastAsia="Times New Roman" w:hAnsi="Times New Roman" w:cs="Times New Roman"/>
                <w:bCs/>
                <w:sz w:val="24"/>
                <w:szCs w:val="24"/>
                <w:lang w:eastAsia="ru-RU"/>
              </w:rPr>
              <w:t>с.Орехово</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закрытый</w:t>
            </w:r>
          </w:p>
        </w:tc>
      </w:tr>
      <w:tr w:rsidR="00A434A2" w:rsidRPr="001F6296" w:rsidTr="00A434A2">
        <w:trPr>
          <w:jc w:val="center"/>
        </w:trPr>
        <w:tc>
          <w:tcPr>
            <w:tcW w:w="560" w:type="dxa"/>
            <w:tcBorders>
              <w:top w:val="single" w:sz="4" w:space="0" w:color="auto"/>
              <w:left w:val="single" w:sz="4" w:space="0" w:color="auto"/>
            </w:tcBorders>
            <w:shd w:val="clear" w:color="auto" w:fill="FFFFFF"/>
            <w:vAlign w:val="bottom"/>
          </w:tcPr>
          <w:p w:rsidR="00A434A2" w:rsidRPr="001F6296" w:rsidRDefault="00A434A2"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20</w:t>
            </w:r>
          </w:p>
        </w:tc>
        <w:tc>
          <w:tcPr>
            <w:tcW w:w="1992" w:type="dxa"/>
            <w:vMerge/>
            <w:tcBorders>
              <w:left w:val="single" w:sz="4" w:space="0" w:color="auto"/>
            </w:tcBorders>
            <w:shd w:val="clear" w:color="auto" w:fill="FFFFFF"/>
            <w:vAlign w:val="center"/>
          </w:tcPr>
          <w:p w:rsidR="00A434A2" w:rsidRPr="001F6296" w:rsidRDefault="00A434A2"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55:18:190502:10</w:t>
            </w:r>
          </w:p>
        </w:tc>
        <w:tc>
          <w:tcPr>
            <w:tcW w:w="3649"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0,9 км на юго-восток от </w:t>
            </w:r>
            <w:proofErr w:type="spellStart"/>
            <w:r w:rsidRPr="001F6296">
              <w:rPr>
                <w:rFonts w:ascii="Times New Roman" w:eastAsia="Times New Roman" w:hAnsi="Times New Roman" w:cs="Times New Roman"/>
                <w:bCs/>
                <w:sz w:val="24"/>
                <w:szCs w:val="24"/>
                <w:lang w:eastAsia="ru-RU"/>
              </w:rPr>
              <w:t>с.Цветково</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закрытый</w:t>
            </w:r>
          </w:p>
        </w:tc>
      </w:tr>
      <w:tr w:rsidR="00A434A2" w:rsidRPr="001F6296" w:rsidTr="00A434A2">
        <w:trPr>
          <w:jc w:val="center"/>
        </w:trPr>
        <w:tc>
          <w:tcPr>
            <w:tcW w:w="560" w:type="dxa"/>
            <w:tcBorders>
              <w:top w:val="single" w:sz="4" w:space="0" w:color="auto"/>
              <w:left w:val="single" w:sz="4" w:space="0" w:color="auto"/>
            </w:tcBorders>
            <w:shd w:val="clear" w:color="auto" w:fill="FFFFFF"/>
            <w:vAlign w:val="bottom"/>
          </w:tcPr>
          <w:p w:rsidR="00A434A2" w:rsidRPr="001F6296" w:rsidRDefault="00A434A2"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21</w:t>
            </w:r>
          </w:p>
        </w:tc>
        <w:tc>
          <w:tcPr>
            <w:tcW w:w="1992" w:type="dxa"/>
            <w:vMerge/>
            <w:tcBorders>
              <w:left w:val="single" w:sz="4" w:space="0" w:color="auto"/>
            </w:tcBorders>
            <w:shd w:val="clear" w:color="auto" w:fill="FFFFFF"/>
            <w:vAlign w:val="center"/>
          </w:tcPr>
          <w:p w:rsidR="00A434A2" w:rsidRPr="001F6296" w:rsidRDefault="00A434A2"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55:18:190501:23</w:t>
            </w:r>
          </w:p>
        </w:tc>
        <w:tc>
          <w:tcPr>
            <w:tcW w:w="3649"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0,3 км южнее д. Бобровица</w:t>
            </w:r>
          </w:p>
        </w:tc>
        <w:tc>
          <w:tcPr>
            <w:tcW w:w="1706"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закрытый</w:t>
            </w:r>
          </w:p>
        </w:tc>
      </w:tr>
      <w:tr w:rsidR="00A434A2" w:rsidRPr="001F6296" w:rsidTr="00A434A2">
        <w:trPr>
          <w:jc w:val="center"/>
        </w:trPr>
        <w:tc>
          <w:tcPr>
            <w:tcW w:w="560" w:type="dxa"/>
            <w:tcBorders>
              <w:top w:val="single" w:sz="4" w:space="0" w:color="auto"/>
              <w:left w:val="single" w:sz="4" w:space="0" w:color="auto"/>
            </w:tcBorders>
            <w:shd w:val="clear" w:color="auto" w:fill="FFFFFF"/>
            <w:vAlign w:val="center"/>
          </w:tcPr>
          <w:p w:rsidR="00A434A2" w:rsidRPr="001F6296" w:rsidRDefault="00A434A2"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22</w:t>
            </w:r>
          </w:p>
        </w:tc>
        <w:tc>
          <w:tcPr>
            <w:tcW w:w="1992" w:type="dxa"/>
            <w:vMerge/>
            <w:tcBorders>
              <w:left w:val="single" w:sz="4" w:space="0" w:color="auto"/>
            </w:tcBorders>
            <w:shd w:val="clear" w:color="auto" w:fill="FFFFFF"/>
            <w:vAlign w:val="center"/>
          </w:tcPr>
          <w:p w:rsidR="00A434A2" w:rsidRPr="001F6296" w:rsidRDefault="00A434A2" w:rsidP="00A434A2">
            <w:pPr>
              <w:spacing w:after="0" w:line="264" w:lineRule="auto"/>
              <w:ind w:left="57" w:right="57"/>
              <w:rPr>
                <w:rFonts w:ascii="Times New Roman" w:eastAsia="Times New Roman" w:hAnsi="Times New Roman" w:cs="Times New Roman"/>
                <w:bCs/>
                <w:sz w:val="24"/>
                <w:szCs w:val="24"/>
                <w:lang w:eastAsia="ru-RU"/>
              </w:rPr>
            </w:pPr>
          </w:p>
        </w:tc>
        <w:tc>
          <w:tcPr>
            <w:tcW w:w="1984" w:type="dxa"/>
            <w:tcBorders>
              <w:top w:val="single" w:sz="4" w:space="0" w:color="auto"/>
              <w:left w:val="single" w:sz="4" w:space="0" w:color="auto"/>
            </w:tcBorders>
            <w:shd w:val="clear" w:color="auto" w:fill="FFFFFF"/>
            <w:vAlign w:val="center"/>
          </w:tcPr>
          <w:p w:rsidR="00A434A2" w:rsidRPr="001F6296" w:rsidRDefault="00A434A2"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55:18:190503:15</w:t>
            </w:r>
          </w:p>
        </w:tc>
        <w:tc>
          <w:tcPr>
            <w:tcW w:w="3649"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1,1 км юго-восточнее д. </w:t>
            </w:r>
            <w:proofErr w:type="spellStart"/>
            <w:r w:rsidRPr="001F6296">
              <w:rPr>
                <w:rFonts w:ascii="Times New Roman" w:eastAsia="Times New Roman" w:hAnsi="Times New Roman" w:cs="Times New Roman"/>
                <w:bCs/>
                <w:sz w:val="24"/>
                <w:szCs w:val="24"/>
                <w:lang w:eastAsia="ru-RU"/>
              </w:rPr>
              <w:t>Громогласово</w:t>
            </w:r>
            <w:proofErr w:type="spellEnd"/>
          </w:p>
        </w:tc>
        <w:tc>
          <w:tcPr>
            <w:tcW w:w="1706" w:type="dxa"/>
            <w:tcBorders>
              <w:top w:val="single" w:sz="4" w:space="0" w:color="auto"/>
              <w:left w:val="single" w:sz="4" w:space="0" w:color="auto"/>
              <w:right w:val="single" w:sz="4" w:space="0" w:color="auto"/>
            </w:tcBorders>
            <w:shd w:val="clear" w:color="auto" w:fill="FFFFFF"/>
            <w:vAlign w:val="bottom"/>
          </w:tcPr>
          <w:p w:rsidR="00A434A2" w:rsidRPr="001F6296" w:rsidRDefault="00A434A2"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закрытый</w:t>
            </w:r>
          </w:p>
        </w:tc>
      </w:tr>
      <w:tr w:rsidR="0049383B" w:rsidRPr="001F6296" w:rsidTr="00A434A2">
        <w:trPr>
          <w:jc w:val="center"/>
        </w:trPr>
        <w:tc>
          <w:tcPr>
            <w:tcW w:w="560" w:type="dxa"/>
            <w:tcBorders>
              <w:top w:val="single" w:sz="4" w:space="0" w:color="auto"/>
              <w:left w:val="single" w:sz="4" w:space="0" w:color="auto"/>
              <w:bottom w:val="single" w:sz="4" w:space="0" w:color="auto"/>
            </w:tcBorders>
            <w:shd w:val="clear" w:color="auto" w:fill="FFFFFF"/>
            <w:vAlign w:val="center"/>
          </w:tcPr>
          <w:p w:rsidR="0049383B" w:rsidRPr="001F6296" w:rsidRDefault="0049383B" w:rsidP="0049383B">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23</w:t>
            </w:r>
          </w:p>
        </w:tc>
        <w:tc>
          <w:tcPr>
            <w:tcW w:w="1992" w:type="dxa"/>
            <w:tcBorders>
              <w:top w:val="single" w:sz="4" w:space="0" w:color="auto"/>
              <w:left w:val="single" w:sz="4" w:space="0" w:color="auto"/>
              <w:bottom w:val="single" w:sz="4" w:space="0" w:color="auto"/>
            </w:tcBorders>
            <w:shd w:val="clear" w:color="auto" w:fill="FFFFFF"/>
            <w:vAlign w:val="center"/>
          </w:tcPr>
          <w:p w:rsidR="0049383B" w:rsidRPr="001F6296" w:rsidRDefault="0049383B" w:rsidP="00A434A2">
            <w:pPr>
              <w:spacing w:after="0" w:line="264" w:lineRule="auto"/>
              <w:ind w:left="57" w:right="57"/>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Побочинское</w:t>
            </w:r>
            <w:proofErr w:type="spellEnd"/>
          </w:p>
        </w:tc>
        <w:tc>
          <w:tcPr>
            <w:tcW w:w="1984" w:type="dxa"/>
            <w:tcBorders>
              <w:top w:val="single" w:sz="4" w:space="0" w:color="auto"/>
              <w:left w:val="single" w:sz="4" w:space="0" w:color="auto"/>
              <w:bottom w:val="single" w:sz="4" w:space="0" w:color="auto"/>
            </w:tcBorders>
            <w:shd w:val="clear" w:color="auto" w:fill="FFFFFF"/>
            <w:vAlign w:val="center"/>
          </w:tcPr>
          <w:p w:rsidR="0049383B" w:rsidRPr="001F6296" w:rsidRDefault="0049383B" w:rsidP="00A434A2">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55:18:160201:14</w:t>
            </w:r>
          </w:p>
        </w:tc>
        <w:tc>
          <w:tcPr>
            <w:tcW w:w="3649" w:type="dxa"/>
            <w:tcBorders>
              <w:top w:val="single" w:sz="4" w:space="0" w:color="auto"/>
              <w:left w:val="single" w:sz="4" w:space="0" w:color="auto"/>
              <w:bottom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1,6 км на север от </w:t>
            </w:r>
            <w:proofErr w:type="spellStart"/>
            <w:r w:rsidRPr="001F6296">
              <w:rPr>
                <w:rFonts w:ascii="Times New Roman" w:eastAsia="Times New Roman" w:hAnsi="Times New Roman" w:cs="Times New Roman"/>
                <w:bCs/>
                <w:sz w:val="24"/>
                <w:szCs w:val="24"/>
                <w:lang w:eastAsia="ru-RU"/>
              </w:rPr>
              <w:t>с.Побочино</w:t>
            </w:r>
            <w:proofErr w:type="spellEnd"/>
          </w:p>
        </w:tc>
        <w:tc>
          <w:tcPr>
            <w:tcW w:w="1706" w:type="dxa"/>
            <w:tcBorders>
              <w:top w:val="single" w:sz="4" w:space="0" w:color="auto"/>
              <w:left w:val="single" w:sz="4" w:space="0" w:color="auto"/>
              <w:bottom w:val="single" w:sz="4" w:space="0" w:color="auto"/>
              <w:right w:val="single" w:sz="4" w:space="0" w:color="auto"/>
            </w:tcBorders>
            <w:shd w:val="clear" w:color="auto" w:fill="FFFFFF"/>
            <w:vAlign w:val="center"/>
          </w:tcPr>
          <w:p w:rsidR="0049383B" w:rsidRPr="001F6296" w:rsidRDefault="0049383B" w:rsidP="00304491">
            <w:pPr>
              <w:spacing w:after="0" w:line="264" w:lineRule="auto"/>
              <w:ind w:left="57" w:right="57"/>
              <w:jc w:val="center"/>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действующий</w:t>
            </w:r>
          </w:p>
        </w:tc>
      </w:tr>
    </w:tbl>
    <w:p w:rsidR="0049383B" w:rsidRPr="001F6296" w:rsidRDefault="0049383B" w:rsidP="000B48F8">
      <w:pPr>
        <w:spacing w:after="0" w:line="264" w:lineRule="auto"/>
        <w:jc w:val="both"/>
        <w:rPr>
          <w:rFonts w:ascii="Times New Roman" w:eastAsia="Times New Roman" w:hAnsi="Times New Roman" w:cs="Times New Roman"/>
          <w:bCs/>
          <w:sz w:val="24"/>
          <w:szCs w:val="24"/>
          <w:lang w:eastAsia="ru-RU"/>
        </w:rPr>
      </w:pPr>
    </w:p>
    <w:p w:rsidR="00A434A2" w:rsidRPr="001F6296" w:rsidRDefault="00A434A2" w:rsidP="00A434A2">
      <w:pPr>
        <w:pStyle w:val="Default"/>
        <w:spacing w:line="276" w:lineRule="auto"/>
        <w:ind w:firstLine="705"/>
        <w:jc w:val="both"/>
        <w:rPr>
          <w:rFonts w:eastAsia="Times New Roman"/>
          <w:bCs/>
        </w:rPr>
      </w:pPr>
      <w:proofErr w:type="spellStart"/>
      <w:r w:rsidRPr="001F6296">
        <w:rPr>
          <w:rFonts w:eastAsia="Times New Roman"/>
          <w:bCs/>
        </w:rPr>
        <w:t>Сибироязвенные</w:t>
      </w:r>
      <w:proofErr w:type="spellEnd"/>
      <w:r w:rsidRPr="001F6296">
        <w:rPr>
          <w:rFonts w:eastAsia="Times New Roman"/>
          <w:bCs/>
        </w:rPr>
        <w:t xml:space="preserve"> захоронения на территории поселений Одесского района не зарегистрированы.</w:t>
      </w:r>
    </w:p>
    <w:p w:rsidR="000B48F8" w:rsidRPr="001F6296" w:rsidRDefault="000B48F8" w:rsidP="000B48F8">
      <w:pPr>
        <w:pStyle w:val="Default"/>
        <w:spacing w:line="276" w:lineRule="auto"/>
        <w:ind w:firstLine="705"/>
        <w:jc w:val="both"/>
        <w:rPr>
          <w:rFonts w:eastAsia="Times New Roman"/>
          <w:bCs/>
        </w:rPr>
      </w:pPr>
      <w:r w:rsidRPr="001F6296">
        <w:rPr>
          <w:rFonts w:eastAsia="Times New Roman"/>
          <w:bCs/>
        </w:rPr>
        <w:t xml:space="preserve">Проектом предусматривается закрытие и ликвидация расположенных на территории </w:t>
      </w:r>
      <w:r w:rsidR="00A434A2" w:rsidRPr="001F6296">
        <w:rPr>
          <w:rFonts w:eastAsia="Times New Roman"/>
          <w:bCs/>
        </w:rPr>
        <w:t xml:space="preserve">Одесского муниципального </w:t>
      </w:r>
      <w:r w:rsidRPr="001F6296">
        <w:rPr>
          <w:rFonts w:eastAsia="Times New Roman"/>
          <w:bCs/>
        </w:rPr>
        <w:t xml:space="preserve">района </w:t>
      </w:r>
      <w:r w:rsidR="00A434A2" w:rsidRPr="001F6296">
        <w:rPr>
          <w:rFonts w:eastAsia="Times New Roman"/>
          <w:bCs/>
        </w:rPr>
        <w:t xml:space="preserve">действующих </w:t>
      </w:r>
      <w:r w:rsidRPr="001F6296">
        <w:rPr>
          <w:rFonts w:eastAsia="Times New Roman"/>
          <w:bCs/>
        </w:rPr>
        <w:t>скотомогильников как несоответствующих требованиям санитарно-эпидемиологических нормативов.</w:t>
      </w:r>
    </w:p>
    <w:p w:rsidR="00C56106" w:rsidRDefault="000B48F8" w:rsidP="000B48F8">
      <w:pPr>
        <w:spacing w:after="0" w:line="264" w:lineRule="auto"/>
        <w:ind w:firstLine="709"/>
        <w:jc w:val="both"/>
        <w:rPr>
          <w:rFonts w:ascii="Times New Roman" w:eastAsia="Times New Roman" w:hAnsi="Times New Roman" w:cs="Times New Roman"/>
          <w:bCs/>
          <w:color w:val="000000"/>
          <w:sz w:val="24"/>
          <w:szCs w:val="24"/>
          <w:lang w:eastAsia="ru-RU"/>
        </w:rPr>
      </w:pPr>
      <w:r w:rsidRPr="001F6296">
        <w:rPr>
          <w:rFonts w:ascii="Times New Roman" w:eastAsia="Times New Roman" w:hAnsi="Times New Roman" w:cs="Times New Roman"/>
          <w:bCs/>
          <w:color w:val="000000"/>
          <w:sz w:val="24"/>
          <w:szCs w:val="24"/>
          <w:lang w:eastAsia="ru-RU"/>
        </w:rPr>
        <w:t xml:space="preserve">В соответствии с Территориальной схемой обращения с отходами производства и потребления в Омской области на территории </w:t>
      </w:r>
      <w:r w:rsidR="000B1D09" w:rsidRPr="001F6296">
        <w:rPr>
          <w:rFonts w:ascii="Times New Roman" w:eastAsia="Times New Roman" w:hAnsi="Times New Roman" w:cs="Times New Roman"/>
          <w:bCs/>
          <w:color w:val="000000"/>
          <w:sz w:val="24"/>
          <w:szCs w:val="24"/>
          <w:lang w:eastAsia="ru-RU"/>
        </w:rPr>
        <w:t>Одесс</w:t>
      </w:r>
      <w:r w:rsidRPr="001F6296">
        <w:rPr>
          <w:rFonts w:ascii="Times New Roman" w:eastAsia="Times New Roman" w:hAnsi="Times New Roman" w:cs="Times New Roman"/>
          <w:bCs/>
          <w:color w:val="000000"/>
          <w:sz w:val="24"/>
          <w:szCs w:val="24"/>
          <w:lang w:eastAsia="ru-RU"/>
        </w:rPr>
        <w:t>кого района расположен</w:t>
      </w:r>
      <w:r w:rsidR="00C56106" w:rsidRPr="001F6296">
        <w:rPr>
          <w:rFonts w:ascii="Times New Roman" w:eastAsia="Times New Roman" w:hAnsi="Times New Roman" w:cs="Times New Roman"/>
          <w:bCs/>
          <w:color w:val="000000"/>
          <w:sz w:val="24"/>
          <w:szCs w:val="24"/>
          <w:lang w:eastAsia="ru-RU"/>
        </w:rPr>
        <w:t xml:space="preserve"> один объект, включенный в государственный реестр объектов размещения отходов (ГРОРО). </w:t>
      </w:r>
    </w:p>
    <w:p w:rsidR="00FB5957" w:rsidRPr="006B1B0B" w:rsidRDefault="00FB5957" w:rsidP="006B1B0B">
      <w:pPr>
        <w:spacing w:after="0" w:line="264" w:lineRule="auto"/>
        <w:ind w:firstLine="709"/>
        <w:jc w:val="both"/>
        <w:rPr>
          <w:rFonts w:ascii="Times New Roman" w:eastAsia="Times New Roman" w:hAnsi="Times New Roman" w:cs="Times New Roman"/>
          <w:bCs/>
          <w:color w:val="000000"/>
          <w:sz w:val="24"/>
          <w:szCs w:val="24"/>
          <w:lang w:eastAsia="ru-RU"/>
        </w:rPr>
      </w:pPr>
      <w:r w:rsidRPr="006B1B0B">
        <w:rPr>
          <w:rFonts w:ascii="Times New Roman" w:eastAsia="Times New Roman" w:hAnsi="Times New Roman" w:cs="Times New Roman"/>
          <w:bCs/>
          <w:color w:val="000000"/>
          <w:sz w:val="24"/>
          <w:szCs w:val="24"/>
          <w:lang w:eastAsia="ru-RU"/>
        </w:rPr>
        <w:lastRenderedPageBreak/>
        <w:t>Это другой специально оборудованный объект захоронения отходов, расположенный на земельном участке с кадастровым номером 55:18:130302:30 (год ввода в эксплуатацию 1</w:t>
      </w:r>
      <w:r w:rsidR="006B1B0B">
        <w:rPr>
          <w:rFonts w:ascii="Times New Roman" w:eastAsia="Times New Roman" w:hAnsi="Times New Roman" w:cs="Times New Roman"/>
          <w:bCs/>
          <w:color w:val="000000"/>
          <w:sz w:val="24"/>
          <w:szCs w:val="24"/>
          <w:lang w:eastAsia="ru-RU"/>
        </w:rPr>
        <w:t>995, вместимость 240 тыс. тонн)</w:t>
      </w:r>
      <w:r w:rsidRPr="006B1B0B">
        <w:rPr>
          <w:rFonts w:ascii="Times New Roman" w:eastAsia="Times New Roman" w:hAnsi="Times New Roman" w:cs="Times New Roman"/>
          <w:bCs/>
          <w:color w:val="000000"/>
          <w:sz w:val="24"/>
          <w:szCs w:val="24"/>
          <w:lang w:eastAsia="ru-RU"/>
        </w:rPr>
        <w:t>.</w:t>
      </w:r>
    </w:p>
    <w:p w:rsidR="00572BA4" w:rsidRPr="001F6296" w:rsidRDefault="00572BA4" w:rsidP="000B48F8">
      <w:pPr>
        <w:spacing w:after="0" w:line="264" w:lineRule="auto"/>
        <w:ind w:firstLine="709"/>
        <w:jc w:val="both"/>
        <w:rPr>
          <w:rFonts w:ascii="Times New Roman" w:eastAsia="Times New Roman" w:hAnsi="Times New Roman" w:cs="Times New Roman"/>
          <w:bCs/>
          <w:color w:val="000000"/>
          <w:sz w:val="24"/>
          <w:szCs w:val="24"/>
          <w:lang w:eastAsia="ru-RU"/>
        </w:rPr>
      </w:pPr>
      <w:r w:rsidRPr="001F6296">
        <w:rPr>
          <w:rFonts w:ascii="Times New Roman" w:eastAsia="Times New Roman" w:hAnsi="Times New Roman" w:cs="Times New Roman"/>
          <w:bCs/>
          <w:color w:val="000000"/>
          <w:sz w:val="24"/>
          <w:szCs w:val="24"/>
          <w:lang w:eastAsia="ru-RU"/>
        </w:rPr>
        <w:t>В настоящее время осуществляется работа по оформлению лицензий на осуществление деятельности по размещению отходов I – IV классов опасности на вышеназванном объекте.</w:t>
      </w:r>
    </w:p>
    <w:p w:rsidR="00CC782B" w:rsidRDefault="00796CE6" w:rsidP="000B48F8">
      <w:pPr>
        <w:spacing w:after="0" w:line="264" w:lineRule="auto"/>
        <w:ind w:firstLine="709"/>
        <w:jc w:val="both"/>
        <w:rPr>
          <w:rFonts w:ascii="Times New Roman" w:eastAsia="Times New Roman" w:hAnsi="Times New Roman" w:cs="Times New Roman"/>
          <w:bCs/>
          <w:color w:val="000000"/>
          <w:sz w:val="24"/>
          <w:szCs w:val="24"/>
          <w:lang w:eastAsia="ru-RU"/>
        </w:rPr>
      </w:pPr>
      <w:r w:rsidRPr="001F6296">
        <w:rPr>
          <w:rFonts w:ascii="Times New Roman" w:eastAsia="Times New Roman" w:hAnsi="Times New Roman" w:cs="Times New Roman"/>
          <w:bCs/>
          <w:color w:val="000000"/>
          <w:sz w:val="24"/>
          <w:szCs w:val="24"/>
          <w:lang w:eastAsia="ru-RU"/>
        </w:rPr>
        <w:t>Также на территории Одесского муниципального района расположено 18 мест несанкци</w:t>
      </w:r>
      <w:r w:rsidR="0099380A">
        <w:rPr>
          <w:rFonts w:ascii="Times New Roman" w:eastAsia="Times New Roman" w:hAnsi="Times New Roman" w:cs="Times New Roman"/>
          <w:bCs/>
          <w:color w:val="000000"/>
          <w:sz w:val="24"/>
          <w:szCs w:val="24"/>
          <w:lang w:eastAsia="ru-RU"/>
        </w:rPr>
        <w:t>онированного размещения отходов (таблица 4.7).</w:t>
      </w:r>
    </w:p>
    <w:p w:rsidR="0099380A" w:rsidRPr="001F6296" w:rsidRDefault="0099380A" w:rsidP="009938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Все места несанкционированного размещения отходов подлежат ликвидации и рекультивации как не соответствующие санитарно-эпидемиологическим требованиям.</w:t>
      </w:r>
    </w:p>
    <w:p w:rsidR="0099380A" w:rsidRPr="001F6296" w:rsidRDefault="0099380A" w:rsidP="009938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Полигон размещения жидких коммунальных отходов расположен на земельном участке 55:18:130302:582. </w:t>
      </w:r>
    </w:p>
    <w:p w:rsidR="0099380A" w:rsidRDefault="0099380A" w:rsidP="000B48F8">
      <w:pPr>
        <w:spacing w:after="0" w:line="264" w:lineRule="auto"/>
        <w:ind w:firstLine="709"/>
        <w:jc w:val="both"/>
        <w:rPr>
          <w:rFonts w:ascii="Times New Roman" w:eastAsia="Times New Roman" w:hAnsi="Times New Roman" w:cs="Times New Roman"/>
          <w:bCs/>
          <w:color w:val="000000"/>
          <w:sz w:val="24"/>
          <w:szCs w:val="24"/>
          <w:lang w:eastAsia="ru-RU"/>
        </w:rPr>
      </w:pPr>
    </w:p>
    <w:p w:rsidR="000B48F8" w:rsidRPr="001F6296" w:rsidRDefault="000B48F8" w:rsidP="000B48F8">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Таблица </w:t>
      </w:r>
      <w:r w:rsidR="00D62230"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w:t>
      </w:r>
      <w:r w:rsidR="001905C2" w:rsidRPr="001F6296">
        <w:rPr>
          <w:rFonts w:ascii="Times New Roman" w:eastAsia="Times New Roman" w:hAnsi="Times New Roman" w:cs="Times New Roman"/>
          <w:bCs/>
          <w:sz w:val="24"/>
          <w:szCs w:val="24"/>
          <w:lang w:eastAsia="ru-RU"/>
        </w:rPr>
        <w:t>7</w:t>
      </w:r>
      <w:r w:rsidRPr="001F6296">
        <w:rPr>
          <w:rFonts w:ascii="Times New Roman" w:eastAsia="Times New Roman" w:hAnsi="Times New Roman" w:cs="Times New Roman"/>
          <w:bCs/>
          <w:sz w:val="24"/>
          <w:szCs w:val="24"/>
          <w:lang w:eastAsia="ru-RU"/>
        </w:rPr>
        <w:t xml:space="preserve"> – Перечень мест </w:t>
      </w:r>
      <w:r w:rsidRPr="001F6296">
        <w:rPr>
          <w:rFonts w:ascii="Times New Roman" w:eastAsia="Times New Roman" w:hAnsi="Times New Roman" w:cs="Times New Roman"/>
          <w:bCs/>
          <w:color w:val="000000"/>
          <w:sz w:val="24"/>
          <w:szCs w:val="24"/>
          <w:lang w:eastAsia="ru-RU"/>
        </w:rPr>
        <w:t>несанкционированного размещения отходов</w:t>
      </w:r>
      <w:r w:rsidRPr="001F6296">
        <w:rPr>
          <w:rFonts w:ascii="Times New Roman" w:eastAsia="Times New Roman" w:hAnsi="Times New Roman" w:cs="Times New Roman"/>
          <w:bCs/>
          <w:sz w:val="24"/>
          <w:szCs w:val="24"/>
          <w:lang w:eastAsia="ru-RU"/>
        </w:rPr>
        <w:t xml:space="preserve"> 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муниципального района </w:t>
      </w:r>
    </w:p>
    <w:tbl>
      <w:tblPr>
        <w:tblStyle w:val="af2"/>
        <w:tblW w:w="0" w:type="auto"/>
        <w:tblLayout w:type="fixed"/>
        <w:tblLook w:val="04A0" w:firstRow="1" w:lastRow="0" w:firstColumn="1" w:lastColumn="0" w:noHBand="0" w:noVBand="1"/>
      </w:tblPr>
      <w:tblGrid>
        <w:gridCol w:w="455"/>
        <w:gridCol w:w="1780"/>
        <w:gridCol w:w="2126"/>
        <w:gridCol w:w="1984"/>
        <w:gridCol w:w="779"/>
        <w:gridCol w:w="780"/>
        <w:gridCol w:w="709"/>
        <w:gridCol w:w="1240"/>
      </w:tblGrid>
      <w:tr w:rsidR="000B48F8" w:rsidRPr="001F6296" w:rsidTr="00C56106">
        <w:trPr>
          <w:cantSplit/>
          <w:trHeight w:val="1563"/>
          <w:tblHeader/>
        </w:trPr>
        <w:tc>
          <w:tcPr>
            <w:tcW w:w="455" w:type="dxa"/>
            <w:vAlign w:val="center"/>
          </w:tcPr>
          <w:p w:rsidR="000B48F8" w:rsidRPr="001F6296" w:rsidRDefault="000B48F8" w:rsidP="000B48F8">
            <w:pPr>
              <w:pStyle w:val="Default"/>
              <w:spacing w:line="252" w:lineRule="auto"/>
              <w:jc w:val="center"/>
              <w:rPr>
                <w:color w:val="auto"/>
                <w:sz w:val="22"/>
                <w:szCs w:val="22"/>
              </w:rPr>
            </w:pPr>
            <w:r w:rsidRPr="001F6296">
              <w:rPr>
                <w:color w:val="auto"/>
                <w:sz w:val="22"/>
                <w:szCs w:val="22"/>
              </w:rPr>
              <w:t>№ п/п</w:t>
            </w:r>
          </w:p>
        </w:tc>
        <w:tc>
          <w:tcPr>
            <w:tcW w:w="1780" w:type="dxa"/>
            <w:vAlign w:val="center"/>
          </w:tcPr>
          <w:p w:rsidR="000B48F8" w:rsidRPr="001F6296" w:rsidRDefault="000B48F8" w:rsidP="00C56106">
            <w:pPr>
              <w:pStyle w:val="Default"/>
              <w:spacing w:line="252" w:lineRule="auto"/>
              <w:jc w:val="center"/>
              <w:rPr>
                <w:color w:val="auto"/>
                <w:sz w:val="22"/>
                <w:szCs w:val="22"/>
              </w:rPr>
            </w:pPr>
            <w:r w:rsidRPr="001F6296">
              <w:rPr>
                <w:color w:val="auto"/>
                <w:sz w:val="22"/>
                <w:szCs w:val="22"/>
              </w:rPr>
              <w:t>Наименование</w:t>
            </w:r>
            <w:r w:rsidR="00C56106" w:rsidRPr="001F6296">
              <w:rPr>
                <w:color w:val="auto"/>
                <w:sz w:val="22"/>
                <w:szCs w:val="22"/>
              </w:rPr>
              <w:t xml:space="preserve"> сельского </w:t>
            </w:r>
            <w:r w:rsidRPr="001F6296">
              <w:rPr>
                <w:color w:val="auto"/>
                <w:sz w:val="22"/>
                <w:szCs w:val="22"/>
              </w:rPr>
              <w:t>поселение</w:t>
            </w:r>
          </w:p>
        </w:tc>
        <w:tc>
          <w:tcPr>
            <w:tcW w:w="2126" w:type="dxa"/>
            <w:vAlign w:val="center"/>
          </w:tcPr>
          <w:p w:rsidR="000B48F8" w:rsidRPr="001F6296" w:rsidRDefault="000B48F8" w:rsidP="000B48F8">
            <w:pPr>
              <w:pStyle w:val="Default"/>
              <w:spacing w:line="252" w:lineRule="auto"/>
              <w:jc w:val="center"/>
              <w:rPr>
                <w:color w:val="auto"/>
                <w:sz w:val="22"/>
                <w:szCs w:val="22"/>
              </w:rPr>
            </w:pPr>
            <w:r w:rsidRPr="001F6296">
              <w:rPr>
                <w:color w:val="auto"/>
                <w:sz w:val="22"/>
                <w:szCs w:val="22"/>
              </w:rPr>
              <w:t>Населенный пункт</w:t>
            </w:r>
          </w:p>
        </w:tc>
        <w:tc>
          <w:tcPr>
            <w:tcW w:w="1984" w:type="dxa"/>
            <w:vAlign w:val="center"/>
          </w:tcPr>
          <w:p w:rsidR="000B48F8" w:rsidRPr="001F6296" w:rsidRDefault="000B48F8" w:rsidP="000B48F8">
            <w:pPr>
              <w:jc w:val="center"/>
              <w:rPr>
                <w:rFonts w:ascii="Times New Roman" w:hAnsi="Times New Roman" w:cs="Times New Roman"/>
                <w:color w:val="000000"/>
              </w:rPr>
            </w:pPr>
            <w:r w:rsidRPr="001F6296">
              <w:rPr>
                <w:rFonts w:ascii="Times New Roman" w:hAnsi="Times New Roman" w:cs="Times New Roman"/>
                <w:color w:val="000000"/>
              </w:rPr>
              <w:t>Кадастровый номер земельного участка</w:t>
            </w:r>
          </w:p>
        </w:tc>
        <w:tc>
          <w:tcPr>
            <w:tcW w:w="779" w:type="dxa"/>
            <w:textDirection w:val="btLr"/>
            <w:vAlign w:val="center"/>
          </w:tcPr>
          <w:p w:rsidR="000B48F8" w:rsidRPr="001F6296" w:rsidRDefault="000B48F8" w:rsidP="000B48F8">
            <w:pPr>
              <w:ind w:left="113" w:right="113"/>
              <w:jc w:val="center"/>
              <w:rPr>
                <w:rFonts w:ascii="Times New Roman" w:hAnsi="Times New Roman" w:cs="Times New Roman"/>
                <w:color w:val="000000"/>
              </w:rPr>
            </w:pPr>
            <w:r w:rsidRPr="001F6296">
              <w:rPr>
                <w:rFonts w:ascii="Times New Roman" w:hAnsi="Times New Roman" w:cs="Times New Roman"/>
                <w:color w:val="000000"/>
              </w:rPr>
              <w:t>Площадь кадастрового участка, га</w:t>
            </w:r>
          </w:p>
        </w:tc>
        <w:tc>
          <w:tcPr>
            <w:tcW w:w="780" w:type="dxa"/>
            <w:textDirection w:val="btLr"/>
            <w:vAlign w:val="center"/>
          </w:tcPr>
          <w:p w:rsidR="000B48F8" w:rsidRPr="001F6296" w:rsidRDefault="000B48F8" w:rsidP="000B48F8">
            <w:pPr>
              <w:ind w:left="113" w:right="113"/>
              <w:jc w:val="center"/>
              <w:rPr>
                <w:rFonts w:ascii="Times New Roman" w:hAnsi="Times New Roman" w:cs="Times New Roman"/>
                <w:color w:val="000000"/>
              </w:rPr>
            </w:pPr>
            <w:r w:rsidRPr="001F6296">
              <w:rPr>
                <w:rFonts w:ascii="Times New Roman" w:hAnsi="Times New Roman" w:cs="Times New Roman"/>
                <w:color w:val="000000"/>
              </w:rPr>
              <w:t>Площадь отходов, га</w:t>
            </w:r>
          </w:p>
        </w:tc>
        <w:tc>
          <w:tcPr>
            <w:tcW w:w="709" w:type="dxa"/>
            <w:textDirection w:val="btLr"/>
            <w:vAlign w:val="center"/>
          </w:tcPr>
          <w:p w:rsidR="000B48F8" w:rsidRPr="001F6296" w:rsidRDefault="000B48F8" w:rsidP="000B48F8">
            <w:pPr>
              <w:ind w:left="113" w:right="113"/>
              <w:jc w:val="center"/>
              <w:rPr>
                <w:rFonts w:ascii="Times New Roman" w:hAnsi="Times New Roman" w:cs="Times New Roman"/>
                <w:color w:val="000000"/>
              </w:rPr>
            </w:pPr>
            <w:r w:rsidRPr="001F6296">
              <w:rPr>
                <w:rFonts w:ascii="Times New Roman" w:hAnsi="Times New Roman" w:cs="Times New Roman"/>
                <w:color w:val="000000"/>
              </w:rPr>
              <w:t>Высота отходов, м</w:t>
            </w:r>
          </w:p>
        </w:tc>
        <w:tc>
          <w:tcPr>
            <w:tcW w:w="1240" w:type="dxa"/>
            <w:textDirection w:val="btLr"/>
            <w:vAlign w:val="center"/>
          </w:tcPr>
          <w:p w:rsidR="000B48F8" w:rsidRPr="001F6296" w:rsidRDefault="000B48F8" w:rsidP="00572BA4">
            <w:pPr>
              <w:ind w:left="113" w:right="113"/>
              <w:jc w:val="center"/>
              <w:rPr>
                <w:rFonts w:ascii="Times New Roman" w:hAnsi="Times New Roman" w:cs="Times New Roman"/>
                <w:color w:val="000000"/>
              </w:rPr>
            </w:pPr>
            <w:r w:rsidRPr="001F6296">
              <w:rPr>
                <w:rFonts w:ascii="Times New Roman" w:hAnsi="Times New Roman" w:cs="Times New Roman"/>
                <w:color w:val="000000"/>
              </w:rPr>
              <w:t>Ориентировочный объем отходов, м</w:t>
            </w:r>
            <w:r w:rsidR="00572BA4" w:rsidRPr="001F6296">
              <w:rPr>
                <w:rFonts w:ascii="Times New Roman" w:hAnsi="Times New Roman" w:cs="Times New Roman"/>
                <w:color w:val="000000"/>
                <w:vertAlign w:val="superscript"/>
              </w:rPr>
              <w:t>3</w:t>
            </w:r>
          </w:p>
        </w:tc>
      </w:tr>
      <w:tr w:rsidR="000B48F8" w:rsidRPr="001F6296" w:rsidTr="00C56106">
        <w:trPr>
          <w:tblHeader/>
        </w:trPr>
        <w:tc>
          <w:tcPr>
            <w:tcW w:w="455" w:type="dxa"/>
            <w:vAlign w:val="center"/>
          </w:tcPr>
          <w:p w:rsidR="000B48F8" w:rsidRPr="001F6296" w:rsidRDefault="000B48F8" w:rsidP="000B48F8">
            <w:pPr>
              <w:pStyle w:val="Default"/>
              <w:spacing w:line="252" w:lineRule="auto"/>
              <w:jc w:val="center"/>
              <w:rPr>
                <w:color w:val="auto"/>
                <w:sz w:val="22"/>
                <w:szCs w:val="22"/>
              </w:rPr>
            </w:pPr>
            <w:r w:rsidRPr="001F6296">
              <w:rPr>
                <w:color w:val="auto"/>
                <w:sz w:val="22"/>
                <w:szCs w:val="22"/>
              </w:rPr>
              <w:t>1</w:t>
            </w:r>
          </w:p>
        </w:tc>
        <w:tc>
          <w:tcPr>
            <w:tcW w:w="1780" w:type="dxa"/>
            <w:vAlign w:val="center"/>
          </w:tcPr>
          <w:p w:rsidR="000B48F8" w:rsidRPr="001F6296" w:rsidRDefault="000B48F8" w:rsidP="000B48F8">
            <w:pPr>
              <w:pStyle w:val="Default"/>
              <w:spacing w:line="252" w:lineRule="auto"/>
              <w:jc w:val="center"/>
              <w:rPr>
                <w:color w:val="auto"/>
                <w:sz w:val="22"/>
                <w:szCs w:val="22"/>
              </w:rPr>
            </w:pPr>
            <w:r w:rsidRPr="001F6296">
              <w:rPr>
                <w:color w:val="auto"/>
                <w:sz w:val="22"/>
                <w:szCs w:val="22"/>
              </w:rPr>
              <w:t>2</w:t>
            </w:r>
          </w:p>
        </w:tc>
        <w:tc>
          <w:tcPr>
            <w:tcW w:w="2126" w:type="dxa"/>
            <w:vAlign w:val="center"/>
          </w:tcPr>
          <w:p w:rsidR="000B48F8" w:rsidRPr="001F6296" w:rsidRDefault="000B48F8" w:rsidP="000B48F8">
            <w:pPr>
              <w:pStyle w:val="Default"/>
              <w:spacing w:line="252" w:lineRule="auto"/>
              <w:jc w:val="center"/>
              <w:rPr>
                <w:color w:val="auto"/>
                <w:sz w:val="22"/>
                <w:szCs w:val="22"/>
              </w:rPr>
            </w:pPr>
            <w:r w:rsidRPr="001F6296">
              <w:rPr>
                <w:color w:val="auto"/>
                <w:sz w:val="22"/>
                <w:szCs w:val="22"/>
              </w:rPr>
              <w:t>3</w:t>
            </w:r>
          </w:p>
        </w:tc>
        <w:tc>
          <w:tcPr>
            <w:tcW w:w="1984" w:type="dxa"/>
            <w:vAlign w:val="center"/>
          </w:tcPr>
          <w:p w:rsidR="000B48F8" w:rsidRPr="001F6296" w:rsidRDefault="000B48F8"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w:t>
            </w:r>
          </w:p>
        </w:tc>
        <w:tc>
          <w:tcPr>
            <w:tcW w:w="779" w:type="dxa"/>
            <w:vAlign w:val="center"/>
          </w:tcPr>
          <w:p w:rsidR="000B48F8" w:rsidRPr="001F6296" w:rsidRDefault="000B48F8"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w:t>
            </w:r>
          </w:p>
        </w:tc>
        <w:tc>
          <w:tcPr>
            <w:tcW w:w="780" w:type="dxa"/>
            <w:vAlign w:val="center"/>
          </w:tcPr>
          <w:p w:rsidR="000B48F8" w:rsidRPr="001F6296" w:rsidRDefault="000B48F8"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w:t>
            </w:r>
          </w:p>
        </w:tc>
        <w:tc>
          <w:tcPr>
            <w:tcW w:w="709" w:type="dxa"/>
            <w:vAlign w:val="center"/>
          </w:tcPr>
          <w:p w:rsidR="000B48F8" w:rsidRPr="001F6296" w:rsidRDefault="000B48F8"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7</w:t>
            </w:r>
          </w:p>
        </w:tc>
        <w:tc>
          <w:tcPr>
            <w:tcW w:w="1240" w:type="dxa"/>
            <w:vAlign w:val="center"/>
          </w:tcPr>
          <w:p w:rsidR="000B48F8" w:rsidRPr="001F6296" w:rsidRDefault="000B48F8"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8</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Белостокское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Белосток</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55:18:140203:54</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12,39</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14,51</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0,9</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130 590,00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Благодаровское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Благодаровка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55:18:150202:33</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0,78</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2,35</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11 768,50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Буняковское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Буняковка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55:18:110201:46</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12,78</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2,54</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1,2</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30 458,40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Ганновское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Ганновка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55:18:120202:25</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4,0</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3,07</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1,2</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36 849,60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w:t>
            </w:r>
          </w:p>
        </w:tc>
        <w:tc>
          <w:tcPr>
            <w:tcW w:w="1780" w:type="dxa"/>
            <w:vMerge w:val="restart"/>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Желанновское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село Желанное</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55:18:170302:8</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3,15</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2,11</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52 770,00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деревня </w:t>
            </w:r>
            <w:proofErr w:type="spellStart"/>
            <w:r w:rsidRPr="001F6296">
              <w:rPr>
                <w:rFonts w:ascii="Times New Roman" w:eastAsia="Times New Roman" w:hAnsi="Times New Roman" w:cs="Times New Roman"/>
                <w:bCs/>
                <w:lang w:eastAsia="ru-RU"/>
              </w:rPr>
              <w:t>Брезицк</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0,1 км на юго-запад от </w:t>
            </w:r>
            <w:proofErr w:type="spellStart"/>
            <w:r w:rsidRPr="001F6296">
              <w:rPr>
                <w:rFonts w:ascii="Times New Roman" w:eastAsia="Times New Roman" w:hAnsi="Times New Roman" w:cs="Times New Roman"/>
                <w:bCs/>
                <w:lang w:eastAsia="ru-RU"/>
              </w:rPr>
              <w:t>д.Брезицк</w:t>
            </w:r>
            <w:proofErr w:type="spellEnd"/>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1,04</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0,4</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4 146,40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7</w:t>
            </w:r>
          </w:p>
        </w:tc>
        <w:tc>
          <w:tcPr>
            <w:tcW w:w="1780" w:type="dxa"/>
            <w:vMerge w:val="restart"/>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Лукьяновское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Лукьяновка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55:18:180706:23</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1,87</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3,18</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0,9</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28 624,50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8</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деревня </w:t>
            </w:r>
            <w:proofErr w:type="spellStart"/>
            <w:r w:rsidRPr="001F6296">
              <w:rPr>
                <w:rFonts w:ascii="Times New Roman" w:eastAsia="Times New Roman" w:hAnsi="Times New Roman" w:cs="Times New Roman"/>
                <w:bCs/>
                <w:lang w:eastAsia="ru-RU"/>
              </w:rPr>
              <w:t>Генераловка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55:18:180705:85</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0,48</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6,14</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0,1</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6 144,00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9</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деревня Новопавловка</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отсутствует</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0,19</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1 344,70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10</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деревня Песчанка</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55:18:180703:111</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0,77</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1,94</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9 696,50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11</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деревня </w:t>
            </w:r>
            <w:proofErr w:type="spellStart"/>
            <w:r w:rsidRPr="001F6296">
              <w:rPr>
                <w:rFonts w:ascii="Times New Roman" w:eastAsia="Times New Roman" w:hAnsi="Times New Roman" w:cs="Times New Roman"/>
                <w:bCs/>
                <w:lang w:eastAsia="ru-RU"/>
              </w:rPr>
              <w:t>Сарат</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55:18:180703:112</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0,61</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1,05</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7 353,50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12</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деревня Тишанка</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55:18:180702:34</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0,78</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1,32</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6 597,00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13</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Одесское</w:t>
            </w: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Славгородка</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0,6 км на восток от с.</w:t>
            </w:r>
            <w:r w:rsidR="00796CE6" w:rsidRPr="001F6296">
              <w:rPr>
                <w:rFonts w:ascii="Times New Roman" w:eastAsia="Times New Roman" w:hAnsi="Times New Roman" w:cs="Times New Roman"/>
                <w:bCs/>
                <w:lang w:eastAsia="ru-RU"/>
              </w:rPr>
              <w:t xml:space="preserve"> </w:t>
            </w:r>
            <w:proofErr w:type="spellStart"/>
            <w:r w:rsidRPr="001F6296">
              <w:rPr>
                <w:rFonts w:ascii="Times New Roman" w:eastAsia="Times New Roman" w:hAnsi="Times New Roman" w:cs="Times New Roman"/>
                <w:bCs/>
                <w:lang w:eastAsia="ru-RU"/>
              </w:rPr>
              <w:t>Славгородка</w:t>
            </w:r>
            <w:proofErr w:type="spellEnd"/>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0,73</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0,9</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6 603,30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14</w:t>
            </w:r>
          </w:p>
        </w:tc>
        <w:tc>
          <w:tcPr>
            <w:tcW w:w="1780" w:type="dxa"/>
            <w:vMerge w:val="restart"/>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Ореховское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село Орехово</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55:18:190504:26</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11,53</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4,59</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114850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15</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деревня Бобровица</w:t>
            </w:r>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0,3 км на юго-запад от д.</w:t>
            </w:r>
            <w:r w:rsidR="00796CE6" w:rsidRPr="001F6296">
              <w:rPr>
                <w:rFonts w:ascii="Times New Roman" w:eastAsia="Times New Roman" w:hAnsi="Times New Roman" w:cs="Times New Roman"/>
                <w:bCs/>
                <w:lang w:eastAsia="ru-RU"/>
              </w:rPr>
              <w:t xml:space="preserve"> </w:t>
            </w:r>
            <w:proofErr w:type="spellStart"/>
            <w:r w:rsidRPr="001F6296">
              <w:rPr>
                <w:rFonts w:ascii="Times New Roman" w:eastAsia="Times New Roman" w:hAnsi="Times New Roman" w:cs="Times New Roman"/>
                <w:bCs/>
                <w:lang w:eastAsia="ru-RU"/>
              </w:rPr>
              <w:t>Боборовица</w:t>
            </w:r>
            <w:proofErr w:type="spellEnd"/>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2,05</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0,2</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4 108,40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16</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деревня </w:t>
            </w:r>
            <w:proofErr w:type="spellStart"/>
            <w:r w:rsidRPr="001F6296">
              <w:rPr>
                <w:rFonts w:ascii="Times New Roman" w:eastAsia="Times New Roman" w:hAnsi="Times New Roman" w:cs="Times New Roman"/>
                <w:bCs/>
                <w:lang w:eastAsia="ru-RU"/>
              </w:rPr>
              <w:t>Громогласово</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0,3 км на юго-восток от д.</w:t>
            </w:r>
            <w:r w:rsidR="00796CE6" w:rsidRPr="001F6296">
              <w:rPr>
                <w:rFonts w:ascii="Times New Roman" w:eastAsia="Times New Roman" w:hAnsi="Times New Roman" w:cs="Times New Roman"/>
                <w:bCs/>
                <w:lang w:eastAsia="ru-RU"/>
              </w:rPr>
              <w:t xml:space="preserve"> </w:t>
            </w:r>
            <w:proofErr w:type="spellStart"/>
            <w:r w:rsidRPr="001F6296">
              <w:rPr>
                <w:rFonts w:ascii="Times New Roman" w:eastAsia="Times New Roman" w:hAnsi="Times New Roman" w:cs="Times New Roman"/>
                <w:bCs/>
                <w:lang w:eastAsia="ru-RU"/>
              </w:rPr>
              <w:t>Громогласово</w:t>
            </w:r>
            <w:proofErr w:type="spellEnd"/>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2,49</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0,2</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3 729,50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17</w:t>
            </w:r>
          </w:p>
        </w:tc>
        <w:tc>
          <w:tcPr>
            <w:tcW w:w="1780" w:type="dxa"/>
            <w:vMerge/>
            <w:vAlign w:val="center"/>
          </w:tcPr>
          <w:p w:rsidR="00C56106" w:rsidRPr="001F6296" w:rsidRDefault="00C56106" w:rsidP="00572BA4">
            <w:pPr>
              <w:spacing w:line="264" w:lineRule="auto"/>
              <w:rPr>
                <w:rFonts w:ascii="Times New Roman" w:eastAsia="Times New Roman" w:hAnsi="Times New Roman" w:cs="Times New Roman"/>
                <w:bCs/>
                <w:lang w:eastAsia="ru-RU"/>
              </w:rPr>
            </w:pPr>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Цветково</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0,4 км на юго-запад от с.</w:t>
            </w:r>
            <w:r w:rsidR="00796CE6" w:rsidRPr="001F6296">
              <w:rPr>
                <w:rFonts w:ascii="Times New Roman" w:eastAsia="Times New Roman" w:hAnsi="Times New Roman" w:cs="Times New Roman"/>
                <w:bCs/>
                <w:lang w:eastAsia="ru-RU"/>
              </w:rPr>
              <w:t xml:space="preserve"> </w:t>
            </w:r>
            <w:proofErr w:type="spellStart"/>
            <w:r w:rsidRPr="001F6296">
              <w:rPr>
                <w:rFonts w:ascii="Times New Roman" w:eastAsia="Times New Roman" w:hAnsi="Times New Roman" w:cs="Times New Roman"/>
                <w:bCs/>
                <w:lang w:eastAsia="ru-RU"/>
              </w:rPr>
              <w:t>Цветково</w:t>
            </w:r>
            <w:proofErr w:type="spellEnd"/>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1,77</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0,5</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8 862,00</w:t>
            </w:r>
          </w:p>
        </w:tc>
      </w:tr>
      <w:tr w:rsidR="00C56106" w:rsidRPr="001F6296" w:rsidTr="00572BA4">
        <w:tc>
          <w:tcPr>
            <w:tcW w:w="455" w:type="dxa"/>
            <w:vAlign w:val="center"/>
          </w:tcPr>
          <w:p w:rsidR="00C56106" w:rsidRPr="001F6296" w:rsidRDefault="00C56106" w:rsidP="000B48F8">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18</w:t>
            </w:r>
          </w:p>
        </w:tc>
        <w:tc>
          <w:tcPr>
            <w:tcW w:w="1780" w:type="dxa"/>
            <w:vAlign w:val="center"/>
          </w:tcPr>
          <w:p w:rsidR="00C56106" w:rsidRPr="001F6296" w:rsidRDefault="00C56106" w:rsidP="00572BA4">
            <w:pPr>
              <w:spacing w:line="264" w:lineRule="auto"/>
              <w:rPr>
                <w:rFonts w:ascii="Times New Roman" w:eastAsia="Times New Roman" w:hAnsi="Times New Roman" w:cs="Times New Roman"/>
                <w:bCs/>
                <w:lang w:eastAsia="ru-RU"/>
              </w:rPr>
            </w:pPr>
            <w:proofErr w:type="spellStart"/>
            <w:r w:rsidRPr="001F6296">
              <w:rPr>
                <w:rFonts w:ascii="Times New Roman" w:eastAsia="Times New Roman" w:hAnsi="Times New Roman" w:cs="Times New Roman"/>
                <w:bCs/>
                <w:lang w:eastAsia="ru-RU"/>
              </w:rPr>
              <w:t>Побочинское</w:t>
            </w:r>
            <w:proofErr w:type="spellEnd"/>
          </w:p>
        </w:tc>
        <w:tc>
          <w:tcPr>
            <w:tcW w:w="2126"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 xml:space="preserve">село </w:t>
            </w:r>
            <w:proofErr w:type="spellStart"/>
            <w:r w:rsidRPr="001F6296">
              <w:rPr>
                <w:rFonts w:ascii="Times New Roman" w:eastAsia="Times New Roman" w:hAnsi="Times New Roman" w:cs="Times New Roman"/>
                <w:bCs/>
                <w:lang w:eastAsia="ru-RU"/>
              </w:rPr>
              <w:t>Побочино</w:t>
            </w:r>
            <w:proofErr w:type="spellEnd"/>
          </w:p>
        </w:tc>
        <w:tc>
          <w:tcPr>
            <w:tcW w:w="1984"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55:18:160202:22</w:t>
            </w:r>
          </w:p>
        </w:tc>
        <w:tc>
          <w:tcPr>
            <w:tcW w:w="77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7,57</w:t>
            </w:r>
          </w:p>
        </w:tc>
        <w:tc>
          <w:tcPr>
            <w:tcW w:w="78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9,29</w:t>
            </w:r>
          </w:p>
        </w:tc>
        <w:tc>
          <w:tcPr>
            <w:tcW w:w="709"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0,7</w:t>
            </w:r>
          </w:p>
        </w:tc>
        <w:tc>
          <w:tcPr>
            <w:tcW w:w="1240" w:type="dxa"/>
            <w:vAlign w:val="center"/>
          </w:tcPr>
          <w:p w:rsidR="00C56106" w:rsidRPr="001F6296" w:rsidRDefault="00C56106" w:rsidP="00C56106">
            <w:pPr>
              <w:spacing w:line="264" w:lineRule="auto"/>
              <w:jc w:val="center"/>
              <w:rPr>
                <w:rFonts w:ascii="Times New Roman" w:eastAsia="Times New Roman" w:hAnsi="Times New Roman" w:cs="Times New Roman"/>
                <w:bCs/>
                <w:lang w:eastAsia="ru-RU"/>
              </w:rPr>
            </w:pPr>
            <w:r w:rsidRPr="001F6296">
              <w:rPr>
                <w:rFonts w:ascii="Times New Roman" w:eastAsia="Times New Roman" w:hAnsi="Times New Roman" w:cs="Times New Roman"/>
                <w:bCs/>
                <w:lang w:eastAsia="ru-RU"/>
              </w:rPr>
              <w:t>65 009,00</w:t>
            </w:r>
          </w:p>
        </w:tc>
      </w:tr>
    </w:tbl>
    <w:p w:rsidR="000B48F8" w:rsidRPr="001F6296" w:rsidRDefault="000B48F8" w:rsidP="000B48F8">
      <w:pPr>
        <w:spacing w:after="0" w:line="264" w:lineRule="auto"/>
        <w:ind w:firstLine="709"/>
        <w:jc w:val="both"/>
        <w:rPr>
          <w:rFonts w:ascii="Times New Roman" w:eastAsia="Times New Roman" w:hAnsi="Times New Roman" w:cs="Times New Roman"/>
          <w:bCs/>
          <w:sz w:val="24"/>
          <w:szCs w:val="24"/>
          <w:lang w:eastAsia="ru-RU"/>
        </w:rPr>
      </w:pPr>
    </w:p>
    <w:p w:rsidR="003D63FA" w:rsidRPr="001F6296" w:rsidRDefault="003D63FA" w:rsidP="003D63F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Кроме вышеназванного, в районе есть 6 полигонов жидких коммунальных отходов (в районе с. </w:t>
      </w:r>
      <w:proofErr w:type="spellStart"/>
      <w:r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 xml:space="preserve">, возле с. </w:t>
      </w:r>
      <w:proofErr w:type="spellStart"/>
      <w:r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 xml:space="preserve">, с.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с.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 xml:space="preserve"> и два возле</w:t>
      </w:r>
      <w:r w:rsid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с. Желанное), которые подлежат закрытию и рекультивации.</w:t>
      </w:r>
    </w:p>
    <w:p w:rsidR="00856638" w:rsidRPr="001F6296" w:rsidRDefault="00856638" w:rsidP="0085663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Организованное транспортирование ЖКО на территории Одесского района осуществляет ООО «Прогресс»" по заявкам. Объем ЖКО, вывозимых специализированным предприятием на территории района, составляет 34,9 тыс.м</w:t>
      </w:r>
      <w:r w:rsidRPr="001F6296">
        <w:rPr>
          <w:rFonts w:ascii="Times New Roman" w:eastAsia="Times New Roman" w:hAnsi="Times New Roman" w:cs="Times New Roman"/>
          <w:bCs/>
          <w:sz w:val="24"/>
          <w:szCs w:val="24"/>
          <w:vertAlign w:val="superscript"/>
          <w:lang w:eastAsia="ru-RU"/>
        </w:rPr>
        <w:t>3</w:t>
      </w:r>
      <w:r w:rsidRPr="001F6296">
        <w:rPr>
          <w:rFonts w:ascii="Times New Roman" w:eastAsia="Times New Roman" w:hAnsi="Times New Roman" w:cs="Times New Roman"/>
          <w:bCs/>
          <w:sz w:val="24"/>
          <w:szCs w:val="24"/>
          <w:lang w:eastAsia="ru-RU"/>
        </w:rPr>
        <w:t>/год.</w:t>
      </w:r>
    </w:p>
    <w:p w:rsidR="00856638" w:rsidRPr="001F6296" w:rsidRDefault="00856638" w:rsidP="0085663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Обезвреживание основного объема ЖКО осуществляется на сливных чеках по</w:t>
      </w:r>
      <w:r w:rsidR="00B22842" w:rsidRPr="001F6296">
        <w:rPr>
          <w:rFonts w:ascii="Times New Roman" w:eastAsia="Times New Roman" w:hAnsi="Times New Roman" w:cs="Times New Roman"/>
          <w:bCs/>
          <w:sz w:val="24"/>
          <w:szCs w:val="24"/>
          <w:lang w:eastAsia="ru-RU"/>
        </w:rPr>
        <w:t>л</w:t>
      </w:r>
      <w:r w:rsidRPr="001F6296">
        <w:rPr>
          <w:rFonts w:ascii="Times New Roman" w:eastAsia="Times New Roman" w:hAnsi="Times New Roman" w:cs="Times New Roman"/>
          <w:bCs/>
          <w:sz w:val="24"/>
          <w:szCs w:val="24"/>
          <w:lang w:eastAsia="ru-RU"/>
        </w:rPr>
        <w:t>игона.</w:t>
      </w:r>
    </w:p>
    <w:p w:rsidR="00F24B3C" w:rsidRDefault="00F24B3C" w:rsidP="00856638">
      <w:pPr>
        <w:spacing w:after="0" w:line="264" w:lineRule="auto"/>
        <w:ind w:firstLine="709"/>
        <w:jc w:val="both"/>
        <w:rPr>
          <w:rFonts w:ascii="Times New Roman" w:eastAsia="Times New Roman" w:hAnsi="Times New Roman" w:cs="Times New Roman"/>
          <w:bCs/>
          <w:sz w:val="24"/>
          <w:szCs w:val="24"/>
          <w:lang w:eastAsia="ru-RU"/>
        </w:rPr>
      </w:pPr>
      <w:r w:rsidRPr="00F24B3C">
        <w:rPr>
          <w:rFonts w:ascii="Times New Roman" w:eastAsia="Times New Roman" w:hAnsi="Times New Roman" w:cs="Times New Roman"/>
          <w:bCs/>
          <w:sz w:val="24"/>
          <w:szCs w:val="24"/>
          <w:lang w:eastAsia="ru-RU"/>
        </w:rPr>
        <w:t xml:space="preserve">После ввода в эксплуатацию новых объектов обращения с отходами твердые коммунальные отходы, образующиеся на территории Одесского муниципального района, планируется с 2023 года транспортировать на объект размещения твердых коммунальных отходов, включенный в Перечень объектов размещения твердых коммунальных отходов, введенных в эксплуатацию до 1 января 2019 года и не имеющих документации, предусмотренной законодательством Российской Федерации, расположенный на территории </w:t>
      </w:r>
      <w:proofErr w:type="spellStart"/>
      <w:r w:rsidRPr="00F24B3C">
        <w:rPr>
          <w:rFonts w:ascii="Times New Roman" w:eastAsia="Times New Roman" w:hAnsi="Times New Roman" w:cs="Times New Roman"/>
          <w:bCs/>
          <w:sz w:val="24"/>
          <w:szCs w:val="24"/>
          <w:lang w:eastAsia="ru-RU"/>
        </w:rPr>
        <w:t>Павлоградского</w:t>
      </w:r>
      <w:proofErr w:type="spellEnd"/>
      <w:r w:rsidRPr="00F24B3C">
        <w:rPr>
          <w:rFonts w:ascii="Times New Roman" w:eastAsia="Times New Roman" w:hAnsi="Times New Roman" w:cs="Times New Roman"/>
          <w:bCs/>
          <w:sz w:val="24"/>
          <w:szCs w:val="24"/>
          <w:lang w:eastAsia="ru-RU"/>
        </w:rPr>
        <w:t xml:space="preserve"> муниципального района Омской области, а с 2025 года </w:t>
      </w:r>
      <w:r w:rsidRPr="00F24B3C">
        <w:rPr>
          <w:rFonts w:ascii="Times New Roman" w:eastAsia="Times New Roman" w:hAnsi="Times New Roman" w:cs="Times New Roman"/>
          <w:bCs/>
          <w:sz w:val="24"/>
          <w:szCs w:val="24"/>
          <w:lang w:eastAsia="ru-RU"/>
        </w:rPr>
        <w:sym w:font="Symbol" w:char="F02D"/>
      </w:r>
      <w:r w:rsidRPr="00F24B3C">
        <w:rPr>
          <w:rFonts w:ascii="Times New Roman" w:eastAsia="Times New Roman" w:hAnsi="Times New Roman" w:cs="Times New Roman"/>
          <w:bCs/>
          <w:sz w:val="24"/>
          <w:szCs w:val="24"/>
          <w:lang w:eastAsia="ru-RU"/>
        </w:rPr>
        <w:t xml:space="preserve"> на мусороперегрузочную станцию, расположенную на территории </w:t>
      </w:r>
      <w:proofErr w:type="spellStart"/>
      <w:r w:rsidRPr="00F24B3C">
        <w:rPr>
          <w:rFonts w:ascii="Times New Roman" w:eastAsia="Times New Roman" w:hAnsi="Times New Roman" w:cs="Times New Roman"/>
          <w:bCs/>
          <w:sz w:val="24"/>
          <w:szCs w:val="24"/>
          <w:lang w:eastAsia="ru-RU"/>
        </w:rPr>
        <w:t>Павлоградского</w:t>
      </w:r>
      <w:proofErr w:type="spellEnd"/>
      <w:r w:rsidRPr="00F24B3C">
        <w:rPr>
          <w:rFonts w:ascii="Times New Roman" w:eastAsia="Times New Roman" w:hAnsi="Times New Roman" w:cs="Times New Roman"/>
          <w:bCs/>
          <w:sz w:val="24"/>
          <w:szCs w:val="24"/>
          <w:lang w:eastAsia="ru-RU"/>
        </w:rPr>
        <w:t xml:space="preserve"> муниципального района Омской области и, далее, на мусоросортировочный комплекс с участком компостирования органических отходов и полигоном Таврического муниципального района Омской области</w:t>
      </w:r>
    </w:p>
    <w:p w:rsidR="008E3105" w:rsidRPr="001F6296" w:rsidRDefault="008E3105" w:rsidP="008E3105">
      <w:pPr>
        <w:pStyle w:val="20"/>
        <w:spacing w:before="240" w:after="120"/>
        <w:ind w:firstLine="709"/>
        <w:jc w:val="both"/>
        <w:rPr>
          <w:rFonts w:ascii="Times New Roman" w:eastAsia="Times New Roman" w:hAnsi="Times New Roman" w:cs="Times New Roman"/>
          <w:sz w:val="24"/>
          <w:szCs w:val="24"/>
        </w:rPr>
      </w:pPr>
      <w:bookmarkStart w:id="58" w:name="_Toc121476284"/>
      <w:r w:rsidRPr="001F6296">
        <w:rPr>
          <w:rFonts w:ascii="Times New Roman" w:eastAsia="Times New Roman" w:hAnsi="Times New Roman" w:cs="Times New Roman"/>
          <w:sz w:val="24"/>
          <w:szCs w:val="24"/>
        </w:rPr>
        <w:t>4.9 Инженерная инфраструктура</w:t>
      </w:r>
      <w:bookmarkEnd w:id="58"/>
    </w:p>
    <w:p w:rsidR="00645C28" w:rsidRPr="00BC2CAB" w:rsidRDefault="00645C28" w:rsidP="00AF4A53">
      <w:pPr>
        <w:pStyle w:val="3"/>
        <w:spacing w:before="240" w:after="120"/>
        <w:ind w:firstLine="992"/>
        <w:rPr>
          <w:rFonts w:eastAsia="Times New Roman"/>
          <w:color w:val="auto"/>
        </w:rPr>
      </w:pPr>
      <w:bookmarkStart w:id="59" w:name="_Toc121476285"/>
      <w:bookmarkStart w:id="60" w:name="_Toc267405719"/>
      <w:r w:rsidRPr="00BC2CAB">
        <w:rPr>
          <w:rFonts w:eastAsia="Times New Roman"/>
          <w:color w:val="auto"/>
        </w:rPr>
        <w:t>4.</w:t>
      </w:r>
      <w:r w:rsidR="00AF4A53" w:rsidRPr="00BC2CAB">
        <w:rPr>
          <w:rFonts w:eastAsia="Times New Roman"/>
          <w:color w:val="auto"/>
        </w:rPr>
        <w:t>9.</w:t>
      </w:r>
      <w:r w:rsidRPr="00BC2CAB">
        <w:rPr>
          <w:rFonts w:eastAsia="Times New Roman"/>
          <w:color w:val="auto"/>
        </w:rPr>
        <w:t>1 Водоснабжение</w:t>
      </w:r>
      <w:bookmarkEnd w:id="59"/>
      <w:r w:rsidRPr="00BC2CAB">
        <w:rPr>
          <w:rFonts w:eastAsia="Times New Roman"/>
          <w:color w:val="auto"/>
        </w:rPr>
        <w:t xml:space="preserve"> </w:t>
      </w:r>
      <w:bookmarkEnd w:id="60"/>
    </w:p>
    <w:p w:rsidR="00645C28" w:rsidRPr="00BC2CAB" w:rsidRDefault="00645C28" w:rsidP="00AF4A53">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 xml:space="preserve">В настоящее время территорию </w:t>
      </w:r>
      <w:r w:rsidR="000B1D09" w:rsidRPr="00BC2CAB">
        <w:rPr>
          <w:rFonts w:ascii="Times New Roman" w:eastAsia="Times New Roman" w:hAnsi="Times New Roman" w:cs="Times New Roman"/>
          <w:bCs/>
          <w:sz w:val="24"/>
          <w:szCs w:val="24"/>
          <w:lang w:eastAsia="ru-RU"/>
        </w:rPr>
        <w:t>Одесс</w:t>
      </w:r>
      <w:r w:rsidRPr="00BC2CAB">
        <w:rPr>
          <w:rFonts w:ascii="Times New Roman" w:eastAsia="Times New Roman" w:hAnsi="Times New Roman" w:cs="Times New Roman"/>
          <w:bCs/>
          <w:sz w:val="24"/>
          <w:szCs w:val="24"/>
          <w:lang w:eastAsia="ru-RU"/>
        </w:rPr>
        <w:t xml:space="preserve">кого муниципального района обслуживает магистральный групповой трубопровод, подающий воду из реки Иртыш - Таврический групповой водопровод (ТГВ), в индивидуальном порядке население использует подземную воду из скважин и шахтных колодцев. </w:t>
      </w:r>
    </w:p>
    <w:p w:rsidR="00645C28" w:rsidRPr="00BC2CAB" w:rsidRDefault="00645C28" w:rsidP="00AF4A53">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За бесперебойной подачей воды и ее санитарно</w:t>
      </w:r>
      <w:r w:rsidR="00894AFD" w:rsidRPr="00BC2CAB">
        <w:rPr>
          <w:rFonts w:ascii="Times New Roman" w:eastAsia="Times New Roman" w:hAnsi="Times New Roman" w:cs="Times New Roman"/>
          <w:bCs/>
          <w:sz w:val="24"/>
          <w:szCs w:val="24"/>
          <w:lang w:eastAsia="ru-RU"/>
        </w:rPr>
        <w:t>-</w:t>
      </w:r>
      <w:r w:rsidRPr="00BC2CAB">
        <w:rPr>
          <w:rFonts w:ascii="Times New Roman" w:eastAsia="Times New Roman" w:hAnsi="Times New Roman" w:cs="Times New Roman"/>
          <w:bCs/>
          <w:sz w:val="24"/>
          <w:szCs w:val="24"/>
          <w:lang w:eastAsia="ru-RU"/>
        </w:rPr>
        <w:t>эпидемиологическим состоянием по ТГВ следит ОАО «</w:t>
      </w:r>
      <w:proofErr w:type="spellStart"/>
      <w:r w:rsidRPr="00BC2CAB">
        <w:rPr>
          <w:rFonts w:ascii="Times New Roman" w:eastAsia="Times New Roman" w:hAnsi="Times New Roman" w:cs="Times New Roman"/>
          <w:bCs/>
          <w:sz w:val="24"/>
          <w:szCs w:val="24"/>
          <w:lang w:eastAsia="ru-RU"/>
        </w:rPr>
        <w:t>Омскоблводопровод</w:t>
      </w:r>
      <w:proofErr w:type="spellEnd"/>
      <w:r w:rsidRPr="00BC2CAB">
        <w:rPr>
          <w:rFonts w:ascii="Times New Roman" w:eastAsia="Times New Roman" w:hAnsi="Times New Roman" w:cs="Times New Roman"/>
          <w:bCs/>
          <w:sz w:val="24"/>
          <w:szCs w:val="24"/>
          <w:lang w:eastAsia="ru-RU"/>
        </w:rPr>
        <w:t>».</w:t>
      </w:r>
    </w:p>
    <w:p w:rsidR="00894AFD" w:rsidRPr="00BC2CAB" w:rsidRDefault="00894AFD" w:rsidP="00894AFD">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Ведомственные водопроводные сети в сельских населенных пунктах были построены в конце 70-х годов, поэтому средний износ водопроводных сетей по сельской местности составляет 72 %.</w:t>
      </w:r>
    </w:p>
    <w:p w:rsidR="00645C28" w:rsidRPr="00BC2CAB" w:rsidRDefault="00645C28" w:rsidP="00AF4A53">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В связи с большим износом и ветхостью сетей высока их аварийность, низка санитарная надёжность.</w:t>
      </w:r>
      <w:r w:rsidR="00894AFD" w:rsidRPr="00BC2CAB">
        <w:rPr>
          <w:rFonts w:ascii="Times New Roman" w:eastAsia="Times New Roman" w:hAnsi="Times New Roman" w:cs="Times New Roman"/>
          <w:bCs/>
          <w:sz w:val="24"/>
          <w:szCs w:val="24"/>
          <w:lang w:eastAsia="ru-RU"/>
        </w:rPr>
        <w:t xml:space="preserve"> </w:t>
      </w:r>
      <w:r w:rsidRPr="00BC2CAB">
        <w:rPr>
          <w:rFonts w:ascii="Times New Roman" w:eastAsia="Times New Roman" w:hAnsi="Times New Roman" w:cs="Times New Roman"/>
          <w:bCs/>
          <w:sz w:val="24"/>
          <w:szCs w:val="24"/>
          <w:lang w:eastAsia="ru-RU"/>
        </w:rPr>
        <w:t xml:space="preserve">Требуется незамедлительное проведение работ по замене разводящих сетей водопровода и ремонту оборудования в полном объеме. </w:t>
      </w:r>
    </w:p>
    <w:p w:rsidR="00645C28" w:rsidRPr="00BC2CAB" w:rsidRDefault="002152F1" w:rsidP="002152F1">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 xml:space="preserve">Схема водоснабжения и канализации </w:t>
      </w:r>
      <w:r w:rsidR="000B1D09" w:rsidRPr="00BC2CAB">
        <w:rPr>
          <w:rFonts w:ascii="Times New Roman" w:eastAsia="Times New Roman" w:hAnsi="Times New Roman" w:cs="Times New Roman"/>
          <w:bCs/>
          <w:sz w:val="24"/>
          <w:szCs w:val="24"/>
          <w:lang w:eastAsia="ru-RU"/>
        </w:rPr>
        <w:t>Одесс</w:t>
      </w:r>
      <w:r w:rsidRPr="00BC2CAB">
        <w:rPr>
          <w:rFonts w:ascii="Times New Roman" w:eastAsia="Times New Roman" w:hAnsi="Times New Roman" w:cs="Times New Roman"/>
          <w:bCs/>
          <w:sz w:val="24"/>
          <w:szCs w:val="24"/>
          <w:lang w:eastAsia="ru-RU"/>
        </w:rPr>
        <w:t>кого района</w:t>
      </w:r>
      <w:r w:rsidR="00645C28" w:rsidRPr="00BC2CAB">
        <w:rPr>
          <w:rFonts w:ascii="Times New Roman" w:eastAsia="Times New Roman" w:hAnsi="Times New Roman" w:cs="Times New Roman"/>
          <w:bCs/>
          <w:sz w:val="24"/>
          <w:szCs w:val="24"/>
          <w:lang w:eastAsia="ru-RU"/>
        </w:rPr>
        <w:t xml:space="preserve"> принята централизованная система хозяйственно-противопожарного водоснабжения.</w:t>
      </w:r>
    </w:p>
    <w:p w:rsidR="00645C28" w:rsidRPr="00BC2CAB" w:rsidRDefault="00645C28" w:rsidP="002152F1">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 xml:space="preserve">Для решения вопросов водоснабжения требуется проведение работ по реконструкции сетей и сооружений водопровода на территории </w:t>
      </w:r>
      <w:r w:rsidR="00162B53" w:rsidRPr="00BC2CAB">
        <w:rPr>
          <w:rFonts w:ascii="Times New Roman" w:eastAsia="Times New Roman" w:hAnsi="Times New Roman" w:cs="Times New Roman"/>
          <w:bCs/>
          <w:sz w:val="24"/>
          <w:szCs w:val="24"/>
          <w:lang w:eastAsia="ru-RU"/>
        </w:rPr>
        <w:t xml:space="preserve">населенных пунктов </w:t>
      </w:r>
      <w:r w:rsidRPr="00BC2CAB">
        <w:rPr>
          <w:rFonts w:ascii="Times New Roman" w:eastAsia="Times New Roman" w:hAnsi="Times New Roman" w:cs="Times New Roman"/>
          <w:bCs/>
          <w:sz w:val="24"/>
          <w:szCs w:val="24"/>
          <w:lang w:eastAsia="ru-RU"/>
        </w:rPr>
        <w:t xml:space="preserve">для уменьшения протечек. Покрытие дефицита удельного водопотребления возможно за счет строительства новых водопроводных сетей и реконструкции ветхих существующих сетей. </w:t>
      </w:r>
    </w:p>
    <w:p w:rsidR="00162B53" w:rsidRDefault="002152F1" w:rsidP="00162B53">
      <w:pPr>
        <w:spacing w:after="0" w:line="264" w:lineRule="auto"/>
        <w:ind w:firstLine="709"/>
        <w:jc w:val="both"/>
        <w:rPr>
          <w:rFonts w:ascii="Times New Roman" w:eastAsia="Times New Roman" w:hAnsi="Times New Roman" w:cs="Times New Roman"/>
          <w:bCs/>
          <w:sz w:val="24"/>
          <w:szCs w:val="24"/>
          <w:lang w:eastAsia="ru-RU"/>
        </w:rPr>
      </w:pPr>
      <w:r w:rsidRPr="00BC2CAB">
        <w:rPr>
          <w:rFonts w:ascii="Times New Roman" w:eastAsia="Times New Roman" w:hAnsi="Times New Roman" w:cs="Times New Roman"/>
          <w:bCs/>
          <w:sz w:val="24"/>
          <w:szCs w:val="24"/>
          <w:lang w:eastAsia="ru-RU"/>
        </w:rPr>
        <w:t xml:space="preserve">Проектом внесения изменений в Схему территориального планирования </w:t>
      </w:r>
      <w:r w:rsidR="00162B53" w:rsidRPr="00BC2CAB">
        <w:rPr>
          <w:rFonts w:ascii="Times New Roman" w:eastAsia="Times New Roman" w:hAnsi="Times New Roman" w:cs="Times New Roman"/>
          <w:bCs/>
          <w:sz w:val="24"/>
          <w:szCs w:val="24"/>
          <w:lang w:eastAsia="ru-RU"/>
        </w:rPr>
        <w:t>Омской области</w:t>
      </w:r>
      <w:r w:rsidRPr="00BC2CAB">
        <w:rPr>
          <w:rFonts w:ascii="Times New Roman" w:eastAsia="Times New Roman" w:hAnsi="Times New Roman" w:cs="Times New Roman"/>
          <w:bCs/>
          <w:sz w:val="24"/>
          <w:szCs w:val="24"/>
          <w:lang w:eastAsia="ru-RU"/>
        </w:rPr>
        <w:t xml:space="preserve"> предусматривается</w:t>
      </w:r>
      <w:r w:rsidR="00162B53" w:rsidRPr="00BC2CAB">
        <w:rPr>
          <w:rFonts w:ascii="Times New Roman" w:eastAsia="Times New Roman" w:hAnsi="Times New Roman" w:cs="Times New Roman"/>
          <w:bCs/>
          <w:sz w:val="24"/>
          <w:szCs w:val="24"/>
          <w:lang w:eastAsia="ru-RU"/>
        </w:rPr>
        <w:t xml:space="preserve"> реконструкция </w:t>
      </w:r>
      <w:r w:rsidR="00CE7D71" w:rsidRPr="00BC2CAB">
        <w:rPr>
          <w:rFonts w:ascii="Times New Roman" w:eastAsia="Times New Roman" w:hAnsi="Times New Roman" w:cs="Times New Roman"/>
          <w:bCs/>
          <w:sz w:val="24"/>
          <w:szCs w:val="24"/>
          <w:lang w:eastAsia="ru-RU"/>
        </w:rPr>
        <w:t>м</w:t>
      </w:r>
      <w:r w:rsidR="00162B53" w:rsidRPr="00BC2CAB">
        <w:rPr>
          <w:rFonts w:ascii="Times New Roman" w:eastAsia="Times New Roman" w:hAnsi="Times New Roman" w:cs="Times New Roman"/>
          <w:bCs/>
          <w:sz w:val="24"/>
          <w:szCs w:val="24"/>
          <w:lang w:eastAsia="ru-RU"/>
        </w:rPr>
        <w:t>агистральн</w:t>
      </w:r>
      <w:r w:rsidR="00CE7D71" w:rsidRPr="00BC2CAB">
        <w:rPr>
          <w:rFonts w:ascii="Times New Roman" w:eastAsia="Times New Roman" w:hAnsi="Times New Roman" w:cs="Times New Roman"/>
          <w:bCs/>
          <w:sz w:val="24"/>
          <w:szCs w:val="24"/>
          <w:lang w:eastAsia="ru-RU"/>
        </w:rPr>
        <w:t>ого</w:t>
      </w:r>
      <w:r w:rsidR="00162B53" w:rsidRPr="00BC2CAB">
        <w:rPr>
          <w:rFonts w:ascii="Times New Roman" w:eastAsia="Times New Roman" w:hAnsi="Times New Roman" w:cs="Times New Roman"/>
          <w:bCs/>
          <w:sz w:val="24"/>
          <w:szCs w:val="24"/>
          <w:lang w:eastAsia="ru-RU"/>
        </w:rPr>
        <w:t xml:space="preserve"> водопровод</w:t>
      </w:r>
      <w:r w:rsidR="00CE7D71" w:rsidRPr="00BC2CAB">
        <w:rPr>
          <w:rFonts w:ascii="Times New Roman" w:eastAsia="Times New Roman" w:hAnsi="Times New Roman" w:cs="Times New Roman"/>
          <w:bCs/>
          <w:sz w:val="24"/>
          <w:szCs w:val="24"/>
          <w:lang w:eastAsia="ru-RU"/>
        </w:rPr>
        <w:t xml:space="preserve">а на участке </w:t>
      </w:r>
      <w:r w:rsidR="00162B53" w:rsidRPr="00BC2CAB">
        <w:rPr>
          <w:rFonts w:ascii="Times New Roman" w:eastAsia="Times New Roman" w:hAnsi="Times New Roman" w:cs="Times New Roman"/>
          <w:bCs/>
          <w:sz w:val="24"/>
          <w:szCs w:val="24"/>
          <w:lang w:eastAsia="ru-RU"/>
        </w:rPr>
        <w:t>с. </w:t>
      </w:r>
      <w:proofErr w:type="spellStart"/>
      <w:r w:rsidR="00162B53" w:rsidRPr="00BC2CAB">
        <w:rPr>
          <w:rFonts w:ascii="Times New Roman" w:eastAsia="Times New Roman" w:hAnsi="Times New Roman" w:cs="Times New Roman"/>
          <w:bCs/>
          <w:sz w:val="24"/>
          <w:szCs w:val="24"/>
          <w:lang w:eastAsia="ru-RU"/>
        </w:rPr>
        <w:t>Лукьяновка</w:t>
      </w:r>
      <w:proofErr w:type="spellEnd"/>
      <w:r w:rsidR="00162B53" w:rsidRPr="00BC2CAB">
        <w:rPr>
          <w:rFonts w:ascii="Times New Roman" w:eastAsia="Times New Roman" w:hAnsi="Times New Roman" w:cs="Times New Roman"/>
          <w:bCs/>
          <w:sz w:val="24"/>
          <w:szCs w:val="24"/>
          <w:lang w:eastAsia="ru-RU"/>
        </w:rPr>
        <w:t xml:space="preserve"> – с. Одесское</w:t>
      </w:r>
      <w:r w:rsidR="00CE7D71" w:rsidRPr="00BC2CAB">
        <w:rPr>
          <w:rFonts w:ascii="Times New Roman" w:eastAsia="Times New Roman" w:hAnsi="Times New Roman" w:cs="Times New Roman"/>
          <w:bCs/>
          <w:sz w:val="24"/>
          <w:szCs w:val="24"/>
          <w:lang w:eastAsia="ru-RU"/>
        </w:rPr>
        <w:t>.</w:t>
      </w:r>
    </w:p>
    <w:p w:rsidR="00DD6372" w:rsidRPr="001F6296" w:rsidRDefault="00DD6372" w:rsidP="00DD6372">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Также проектом предусматривается строительство межпоселкового водопровода     д. </w:t>
      </w:r>
      <w:proofErr w:type="spellStart"/>
      <w:r>
        <w:rPr>
          <w:rFonts w:ascii="Times New Roman" w:eastAsia="Times New Roman" w:hAnsi="Times New Roman" w:cs="Times New Roman"/>
          <w:bCs/>
          <w:sz w:val="24"/>
          <w:szCs w:val="24"/>
          <w:lang w:eastAsia="ru-RU"/>
        </w:rPr>
        <w:t>Цветково</w:t>
      </w:r>
      <w:proofErr w:type="spellEnd"/>
      <w:r>
        <w:rPr>
          <w:rFonts w:ascii="Times New Roman" w:eastAsia="Times New Roman" w:hAnsi="Times New Roman" w:cs="Times New Roman"/>
          <w:bCs/>
          <w:sz w:val="24"/>
          <w:szCs w:val="24"/>
          <w:lang w:eastAsia="ru-RU"/>
        </w:rPr>
        <w:t xml:space="preserve"> – с. Орехово (отвод от Таврического м</w:t>
      </w:r>
      <w:r w:rsidRPr="00DD6372">
        <w:rPr>
          <w:rFonts w:ascii="Times New Roman" w:eastAsia="Times New Roman" w:hAnsi="Times New Roman" w:cs="Times New Roman"/>
          <w:bCs/>
          <w:sz w:val="24"/>
          <w:szCs w:val="24"/>
          <w:lang w:eastAsia="ru-RU"/>
        </w:rPr>
        <w:t>агистральн</w:t>
      </w:r>
      <w:r>
        <w:rPr>
          <w:rFonts w:ascii="Times New Roman" w:eastAsia="Times New Roman" w:hAnsi="Times New Roman" w:cs="Times New Roman"/>
          <w:bCs/>
          <w:sz w:val="24"/>
          <w:szCs w:val="24"/>
          <w:lang w:eastAsia="ru-RU"/>
        </w:rPr>
        <w:t>ого</w:t>
      </w:r>
      <w:r w:rsidRPr="00DD6372">
        <w:rPr>
          <w:rFonts w:ascii="Times New Roman" w:eastAsia="Times New Roman" w:hAnsi="Times New Roman" w:cs="Times New Roman"/>
          <w:bCs/>
          <w:sz w:val="24"/>
          <w:szCs w:val="24"/>
          <w:lang w:eastAsia="ru-RU"/>
        </w:rPr>
        <w:t xml:space="preserve"> водовод</w:t>
      </w:r>
      <w:r>
        <w:rPr>
          <w:rFonts w:ascii="Times New Roman" w:eastAsia="Times New Roman" w:hAnsi="Times New Roman" w:cs="Times New Roman"/>
          <w:bCs/>
          <w:sz w:val="24"/>
          <w:szCs w:val="24"/>
          <w:lang w:eastAsia="ru-RU"/>
        </w:rPr>
        <w:t>а).</w:t>
      </w:r>
    </w:p>
    <w:p w:rsidR="00645C28" w:rsidRPr="001F6296" w:rsidRDefault="00645C28" w:rsidP="000E759B">
      <w:pPr>
        <w:pStyle w:val="3"/>
        <w:spacing w:before="240" w:after="120"/>
        <w:ind w:firstLine="992"/>
        <w:rPr>
          <w:rFonts w:eastAsia="Times New Roman"/>
          <w:color w:val="auto"/>
        </w:rPr>
      </w:pPr>
      <w:bookmarkStart w:id="61" w:name="_Toc121476286"/>
      <w:r w:rsidRPr="001F6296">
        <w:rPr>
          <w:rFonts w:eastAsia="Times New Roman"/>
          <w:color w:val="auto"/>
        </w:rPr>
        <w:lastRenderedPageBreak/>
        <w:t>4</w:t>
      </w:r>
      <w:r w:rsidR="002438D8" w:rsidRPr="001F6296">
        <w:rPr>
          <w:rFonts w:eastAsia="Times New Roman"/>
          <w:color w:val="auto"/>
        </w:rPr>
        <w:t>.</w:t>
      </w:r>
      <w:r w:rsidR="000E759B" w:rsidRPr="001F6296">
        <w:rPr>
          <w:rFonts w:eastAsia="Times New Roman"/>
          <w:color w:val="auto"/>
        </w:rPr>
        <w:t>9</w:t>
      </w:r>
      <w:r w:rsidRPr="001F6296">
        <w:rPr>
          <w:rFonts w:eastAsia="Times New Roman"/>
          <w:color w:val="auto"/>
        </w:rPr>
        <w:t>.</w:t>
      </w:r>
      <w:r w:rsidR="000E759B" w:rsidRPr="001F6296">
        <w:rPr>
          <w:rFonts w:eastAsia="Times New Roman"/>
          <w:color w:val="auto"/>
        </w:rPr>
        <w:t>2</w:t>
      </w:r>
      <w:r w:rsidRPr="001F6296">
        <w:rPr>
          <w:rFonts w:eastAsia="Times New Roman"/>
          <w:color w:val="auto"/>
        </w:rPr>
        <w:t xml:space="preserve"> Водоотведение</w:t>
      </w:r>
      <w:bookmarkEnd w:id="61"/>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настоящее время в селе Одесское и других населенных пунктах района действует выгребная система канализации с вывозом нечистот специальным автотранспортом на свалку (котлованы - испарители).</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Единая сеть ливневой канализации в сельских поселениях отсутствует, поверхностные стоки и паводковые воды отводятся отдельными кюветами за пределы населенных пунктов. Очистные сооружения дождевой канализации отсутствуют.</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 территорий предприятий и коммунальных зон поверхностный сток поступает в водоемы так же, в основном без очистки.</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Отсутствие ливневой канализации постоянно приводит к подтоплению жилых территорий, подвалов домов и зданий. Паводковыми водами до недопустимых пределов загрязняются все водотоки. </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селе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построена канализационная система вывода нечистот с насосной станцией, требующая капитального ремонта в связи с высокой степенью износа здания, оборудования и труб, а также:</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bookmarkStart w:id="62" w:name="bookmark331"/>
      <w:bookmarkEnd w:id="62"/>
      <w:r w:rsidRPr="001F6296">
        <w:rPr>
          <w:rFonts w:ascii="Times New Roman" w:eastAsia="Times New Roman" w:hAnsi="Times New Roman" w:cs="Times New Roman"/>
          <w:bCs/>
          <w:sz w:val="24"/>
          <w:szCs w:val="24"/>
          <w:lang w:eastAsia="ru-RU"/>
        </w:rPr>
        <w:t>- недостаточная степень техногенной надежности;</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bookmarkStart w:id="63" w:name="bookmark332"/>
      <w:bookmarkEnd w:id="63"/>
      <w:r w:rsidRPr="001F6296">
        <w:rPr>
          <w:rFonts w:ascii="Times New Roman" w:eastAsia="Times New Roman" w:hAnsi="Times New Roman" w:cs="Times New Roman"/>
          <w:bCs/>
          <w:sz w:val="24"/>
          <w:szCs w:val="24"/>
          <w:lang w:eastAsia="ru-RU"/>
        </w:rPr>
        <w:t>- небезопасная система обеззараживания стоков;</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bookmarkStart w:id="64" w:name="bookmark333"/>
      <w:bookmarkEnd w:id="64"/>
      <w:r w:rsidRPr="001F6296">
        <w:rPr>
          <w:rFonts w:ascii="Times New Roman" w:eastAsia="Times New Roman" w:hAnsi="Times New Roman" w:cs="Times New Roman"/>
          <w:bCs/>
          <w:sz w:val="24"/>
          <w:szCs w:val="24"/>
          <w:lang w:eastAsia="ru-RU"/>
        </w:rPr>
        <w:t>- отсутствие резерва мощности;</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bookmarkStart w:id="65" w:name="bookmark334"/>
      <w:bookmarkEnd w:id="65"/>
      <w:r w:rsidRPr="001F6296">
        <w:rPr>
          <w:rFonts w:ascii="Times New Roman" w:eastAsia="Times New Roman" w:hAnsi="Times New Roman" w:cs="Times New Roman"/>
          <w:bCs/>
          <w:sz w:val="24"/>
          <w:szCs w:val="24"/>
          <w:lang w:eastAsia="ru-RU"/>
        </w:rPr>
        <w:t>- отсутствие автоматизации производственных процессов;</w:t>
      </w:r>
    </w:p>
    <w:p w:rsidR="00CB3D37" w:rsidRPr="001F6296" w:rsidRDefault="00CB3D37" w:rsidP="00CB3D37">
      <w:pPr>
        <w:spacing w:after="0" w:line="264" w:lineRule="auto"/>
        <w:ind w:firstLine="709"/>
        <w:jc w:val="both"/>
        <w:rPr>
          <w:rFonts w:ascii="Times New Roman" w:eastAsia="Times New Roman" w:hAnsi="Times New Roman" w:cs="Times New Roman"/>
          <w:bCs/>
          <w:sz w:val="24"/>
          <w:szCs w:val="24"/>
          <w:lang w:eastAsia="ru-RU"/>
        </w:rPr>
      </w:pPr>
      <w:bookmarkStart w:id="66" w:name="bookmark335"/>
      <w:bookmarkEnd w:id="66"/>
      <w:r w:rsidRPr="001F6296">
        <w:rPr>
          <w:rFonts w:ascii="Times New Roman" w:eastAsia="Times New Roman" w:hAnsi="Times New Roman" w:cs="Times New Roman"/>
          <w:bCs/>
          <w:sz w:val="24"/>
          <w:szCs w:val="24"/>
          <w:lang w:eastAsia="ru-RU"/>
        </w:rPr>
        <w:t>- критическое состояние люкового хозяйства.</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Генеральным планом с. Одесское предлагается строительство:</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канализационные очистное сооружения (КОС); </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сети водоотведения местного значения.</w:t>
      </w:r>
    </w:p>
    <w:p w:rsidR="001C2147" w:rsidRPr="001F6296" w:rsidRDefault="001C2147" w:rsidP="001C214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Проектные предложения генерального плана будут уточняться в процессе разработки рабочих проектов по развитию сетей водоснабжения сельского поселения. </w:t>
      </w:r>
    </w:p>
    <w:p w:rsidR="00645C28" w:rsidRPr="001F6296" w:rsidRDefault="00645C28" w:rsidP="000E759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населенных пунктах центральных усадеб сельских поселений требуется проведение работ по переоборудованию выгребной канализации. Вывоз нечистот необходимо заменить на централизованную систему канализации с очисткой сточных вод на КОС. Сброс сточных вод рекомендуется организовать на поля фильтрации. Предлагается устройство </w:t>
      </w:r>
      <w:proofErr w:type="spellStart"/>
      <w:r w:rsidRPr="001F6296">
        <w:rPr>
          <w:rFonts w:ascii="Times New Roman" w:eastAsia="Times New Roman" w:hAnsi="Times New Roman" w:cs="Times New Roman"/>
          <w:bCs/>
          <w:sz w:val="24"/>
          <w:szCs w:val="24"/>
          <w:lang w:eastAsia="ru-RU"/>
        </w:rPr>
        <w:t>биоустановок</w:t>
      </w:r>
      <w:proofErr w:type="spellEnd"/>
      <w:r w:rsidRPr="001F6296">
        <w:rPr>
          <w:rFonts w:ascii="Times New Roman" w:eastAsia="Times New Roman" w:hAnsi="Times New Roman" w:cs="Times New Roman"/>
          <w:bCs/>
          <w:sz w:val="24"/>
          <w:szCs w:val="24"/>
          <w:lang w:eastAsia="ru-RU"/>
        </w:rPr>
        <w:t xml:space="preserve"> с использованием стоков в приусадебном хозяйстве во всех сельских населенных пунктах района.</w:t>
      </w:r>
    </w:p>
    <w:p w:rsidR="00645C28" w:rsidRPr="001F6296" w:rsidRDefault="00645C28" w:rsidP="002438D8">
      <w:pPr>
        <w:pStyle w:val="3"/>
        <w:spacing w:before="240" w:after="120"/>
        <w:ind w:firstLine="992"/>
        <w:rPr>
          <w:rFonts w:eastAsia="Times New Roman"/>
          <w:color w:val="auto"/>
        </w:rPr>
      </w:pPr>
      <w:bookmarkStart w:id="67" w:name="_Toc121476287"/>
      <w:r w:rsidRPr="001F6296">
        <w:rPr>
          <w:rFonts w:eastAsia="Times New Roman"/>
          <w:color w:val="auto"/>
        </w:rPr>
        <w:t>4.</w:t>
      </w:r>
      <w:r w:rsidR="002438D8" w:rsidRPr="001F6296">
        <w:rPr>
          <w:rFonts w:eastAsia="Times New Roman"/>
          <w:color w:val="auto"/>
        </w:rPr>
        <w:t>9.3</w:t>
      </w:r>
      <w:r w:rsidRPr="001F6296">
        <w:rPr>
          <w:rFonts w:eastAsia="Times New Roman"/>
          <w:color w:val="auto"/>
        </w:rPr>
        <w:t xml:space="preserve"> Электроснабжение</w:t>
      </w:r>
      <w:bookmarkEnd w:id="67"/>
    </w:p>
    <w:p w:rsidR="00E72A34" w:rsidRPr="001F6296" w:rsidRDefault="00E72A34" w:rsidP="00E72A34">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Существующее положение</w:t>
      </w:r>
    </w:p>
    <w:p w:rsidR="00A4274D" w:rsidRPr="001F6296" w:rsidRDefault="00A4274D" w:rsidP="00A4274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Обеспечение электроэнергией и мощностью потребителей Одесского района осуществляется на напряжении 110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35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и 10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по ВЛ районного, системного и межсистемного значения от подстанций ПС 110/35/10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(Одесская) и четырех подстанций классом напряжения 35/10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 xml:space="preserve">, Желанное, </w:t>
      </w:r>
      <w:proofErr w:type="spellStart"/>
      <w:r w:rsidRPr="001F6296">
        <w:rPr>
          <w:rFonts w:ascii="Times New Roman" w:eastAsia="Times New Roman" w:hAnsi="Times New Roman" w:cs="Times New Roman"/>
          <w:bCs/>
          <w:sz w:val="24"/>
          <w:szCs w:val="24"/>
          <w:lang w:eastAsia="ru-RU"/>
        </w:rPr>
        <w:t>Ореховская</w:t>
      </w:r>
      <w:proofErr w:type="spellEnd"/>
      <w:r w:rsidRPr="001F6296">
        <w:rPr>
          <w:rFonts w:ascii="Times New Roman" w:eastAsia="Times New Roman" w:hAnsi="Times New Roman" w:cs="Times New Roman"/>
          <w:bCs/>
          <w:sz w:val="24"/>
          <w:szCs w:val="24"/>
          <w:lang w:eastAsia="ru-RU"/>
        </w:rPr>
        <w:t xml:space="preserve"> и </w:t>
      </w:r>
      <w:proofErr w:type="spellStart"/>
      <w:r w:rsidRPr="001F6296">
        <w:rPr>
          <w:rFonts w:ascii="Times New Roman" w:eastAsia="Times New Roman" w:hAnsi="Times New Roman" w:cs="Times New Roman"/>
          <w:bCs/>
          <w:sz w:val="24"/>
          <w:szCs w:val="24"/>
          <w:lang w:eastAsia="ru-RU"/>
        </w:rPr>
        <w:t>Буняковская</w:t>
      </w:r>
      <w:proofErr w:type="spellEnd"/>
      <w:r w:rsidRPr="001F6296">
        <w:rPr>
          <w:rFonts w:ascii="Times New Roman" w:eastAsia="Times New Roman" w:hAnsi="Times New Roman" w:cs="Times New Roman"/>
          <w:bCs/>
          <w:sz w:val="24"/>
          <w:szCs w:val="24"/>
          <w:lang w:eastAsia="ru-RU"/>
        </w:rPr>
        <w:t xml:space="preserve">). </w:t>
      </w:r>
    </w:p>
    <w:p w:rsidR="00A4274D" w:rsidRPr="001F6296" w:rsidRDefault="00A4274D" w:rsidP="00A4274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 действующим сетям обеспечивается связь между ПС и потребителями на КТП. Годовой пропуск электроэнергии 36,0 млн. кВт.</w:t>
      </w:r>
    </w:p>
    <w:p w:rsidR="00A4274D" w:rsidRPr="001F6296" w:rsidRDefault="00A4274D" w:rsidP="00A4274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Функции передачи и распределения электроэнергии осуществляют предприятия «Магистральные электрические сети» ФСК «ЕЭС России» по сетям 110-220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и филиал ОАО «МРСК Сибири» - «Омскэнерго» по сетям 35-10 и 0,4 </w:t>
      </w:r>
      <w:proofErr w:type="spellStart"/>
      <w:r w:rsidRPr="001F6296">
        <w:rPr>
          <w:rFonts w:ascii="Times New Roman" w:eastAsia="Times New Roman" w:hAnsi="Times New Roman" w:cs="Times New Roman"/>
          <w:bCs/>
          <w:sz w:val="24"/>
          <w:szCs w:val="24"/>
          <w:lang w:eastAsia="ru-RU"/>
        </w:rPr>
        <w:t>кВ.</w:t>
      </w:r>
      <w:proofErr w:type="spellEnd"/>
      <w:r w:rsidRPr="001F6296">
        <w:rPr>
          <w:rFonts w:ascii="Times New Roman" w:eastAsia="Times New Roman" w:hAnsi="Times New Roman" w:cs="Times New Roman"/>
          <w:bCs/>
          <w:sz w:val="24"/>
          <w:szCs w:val="24"/>
          <w:lang w:eastAsia="ru-RU"/>
        </w:rPr>
        <w:t xml:space="preserve"> </w:t>
      </w:r>
    </w:p>
    <w:p w:rsidR="00E72A34" w:rsidRPr="001F6296" w:rsidRDefault="00E72A34" w:rsidP="00E72A34">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Проектные решения</w:t>
      </w:r>
    </w:p>
    <w:p w:rsidR="00A4274D" w:rsidRPr="001F6296" w:rsidRDefault="00E72A34" w:rsidP="00E72A3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Усовершенствование и развитие </w:t>
      </w:r>
      <w:proofErr w:type="spellStart"/>
      <w:r w:rsidRPr="001F6296">
        <w:rPr>
          <w:rFonts w:ascii="Times New Roman" w:eastAsia="Times New Roman" w:hAnsi="Times New Roman" w:cs="Times New Roman"/>
          <w:bCs/>
          <w:sz w:val="24"/>
          <w:szCs w:val="24"/>
          <w:lang w:eastAsia="ru-RU"/>
        </w:rPr>
        <w:t>электроснабжающих</w:t>
      </w:r>
      <w:proofErr w:type="spellEnd"/>
      <w:r w:rsidRPr="001F6296">
        <w:rPr>
          <w:rFonts w:ascii="Times New Roman" w:eastAsia="Times New Roman" w:hAnsi="Times New Roman" w:cs="Times New Roman"/>
          <w:bCs/>
          <w:sz w:val="24"/>
          <w:szCs w:val="24"/>
          <w:lang w:eastAsia="ru-RU"/>
        </w:rPr>
        <w:t xml:space="preserve"> сетей связано с тенденцией максимального снижения эксплуатационных затрат, внедрением автоматических и телемеханических устройств, вычислительной техники, блочного резервирования. </w:t>
      </w:r>
      <w:r w:rsidRPr="001F6296">
        <w:rPr>
          <w:rFonts w:ascii="Times New Roman" w:eastAsia="Times New Roman" w:hAnsi="Times New Roman" w:cs="Times New Roman"/>
          <w:bCs/>
          <w:sz w:val="24"/>
          <w:szCs w:val="24"/>
          <w:lang w:eastAsia="ru-RU"/>
        </w:rPr>
        <w:lastRenderedPageBreak/>
        <w:t xml:space="preserve">Необходимо оснащать оперативно - диспетчерские службы сетей всех напряжений современной аппаратурой телеизмерения - телесигнализации, ПЭВМ. </w:t>
      </w:r>
    </w:p>
    <w:p w:rsidR="00E72A34" w:rsidRPr="001F6296" w:rsidRDefault="00E72A34" w:rsidP="00E72A3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Это позволит повысить эффективность работы аварийных служб, снизить время устранения аварийных ситуаций, а также выполнять многочисленные расчеты, снизить потери электроэнергии за счет оптимизации сетей, повысить экономическую эффективность сетей.</w:t>
      </w:r>
    </w:p>
    <w:p w:rsidR="00E72A34" w:rsidRPr="001F6296" w:rsidRDefault="00E72A34" w:rsidP="00E72A3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Важное значение в эксплуатации электрических сетей имеют вопросы экономии электроэнергии в сетях, оборудовании и </w:t>
      </w:r>
      <w:proofErr w:type="spellStart"/>
      <w:r w:rsidRPr="001F6296">
        <w:rPr>
          <w:rFonts w:ascii="Times New Roman" w:eastAsia="Times New Roman" w:hAnsi="Times New Roman" w:cs="Times New Roman"/>
          <w:bCs/>
          <w:sz w:val="24"/>
          <w:szCs w:val="24"/>
          <w:lang w:eastAsia="ru-RU"/>
        </w:rPr>
        <w:t>электроприемниках</w:t>
      </w:r>
      <w:proofErr w:type="spellEnd"/>
      <w:r w:rsidRPr="001F6296">
        <w:rPr>
          <w:rFonts w:ascii="Times New Roman" w:eastAsia="Times New Roman" w:hAnsi="Times New Roman" w:cs="Times New Roman"/>
          <w:bCs/>
          <w:sz w:val="24"/>
          <w:szCs w:val="24"/>
          <w:lang w:eastAsia="ru-RU"/>
        </w:rPr>
        <w:t xml:space="preserve">. Одним из главных резервов по экономии является уменьшение потерь электроэнергии в сетях. Снижение потерь в сетях способствует улучшению </w:t>
      </w:r>
      <w:proofErr w:type="spellStart"/>
      <w:r w:rsidRPr="001F6296">
        <w:rPr>
          <w:rFonts w:ascii="Times New Roman" w:eastAsia="Times New Roman" w:hAnsi="Times New Roman" w:cs="Times New Roman"/>
          <w:bCs/>
          <w:sz w:val="24"/>
          <w:szCs w:val="24"/>
          <w:lang w:eastAsia="ru-RU"/>
        </w:rPr>
        <w:t>электросберегающих</w:t>
      </w:r>
      <w:proofErr w:type="spellEnd"/>
      <w:r w:rsidRPr="001F6296">
        <w:rPr>
          <w:rFonts w:ascii="Times New Roman" w:eastAsia="Times New Roman" w:hAnsi="Times New Roman" w:cs="Times New Roman"/>
          <w:bCs/>
          <w:sz w:val="24"/>
          <w:szCs w:val="24"/>
          <w:lang w:eastAsia="ru-RU"/>
        </w:rPr>
        <w:t xml:space="preserve"> показателей.</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работах по реконструкции и техническому перевооружению необходимо предусмотреть:</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замену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совершенствование схем сети, повышение пропускной способности сети;</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повышение автоматизации и телемеханизации электросетевых объектов;</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внедрение цифровой и микропроцессорной техники;</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внедрение технических средств и мероприятий по снижению потерь;</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замена устаревшей изоляции на линиях полимерной, замена конструкций опор и др. </w:t>
      </w:r>
    </w:p>
    <w:p w:rsidR="006240B4" w:rsidRPr="001F6296" w:rsidRDefault="006240B4" w:rsidP="006240B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Работы по реконструкции и техническому перевооружению электрических сетей и подстанций района необходимо включить в программу ОАО «МРСК Сибири» - «Омскэнерго» для обеспечения надежного электроснабжения потребителей Одесского муниципального района.</w:t>
      </w:r>
    </w:p>
    <w:p w:rsidR="00645C28" w:rsidRPr="001F6296" w:rsidRDefault="00645C28" w:rsidP="008C46AD">
      <w:pPr>
        <w:pStyle w:val="3"/>
        <w:spacing w:before="240" w:after="120"/>
        <w:ind w:firstLine="992"/>
        <w:rPr>
          <w:rFonts w:eastAsia="Times New Roman"/>
          <w:color w:val="auto"/>
        </w:rPr>
      </w:pPr>
      <w:bookmarkStart w:id="68" w:name="_Toc267405729"/>
      <w:bookmarkStart w:id="69" w:name="_Toc121476288"/>
      <w:r w:rsidRPr="001F6296">
        <w:rPr>
          <w:rFonts w:eastAsia="Times New Roman"/>
          <w:color w:val="auto"/>
        </w:rPr>
        <w:t>4.</w:t>
      </w:r>
      <w:r w:rsidR="008C46AD" w:rsidRPr="001F6296">
        <w:rPr>
          <w:rFonts w:eastAsia="Times New Roman"/>
          <w:color w:val="auto"/>
        </w:rPr>
        <w:t>9.4</w:t>
      </w:r>
      <w:r w:rsidRPr="001F6296">
        <w:rPr>
          <w:rFonts w:eastAsia="Times New Roman"/>
          <w:color w:val="auto"/>
        </w:rPr>
        <w:t xml:space="preserve"> Теплоснабжение</w:t>
      </w:r>
      <w:bookmarkEnd w:id="68"/>
      <w:bookmarkEnd w:id="69"/>
    </w:p>
    <w:p w:rsidR="00304491" w:rsidRPr="001F6296" w:rsidRDefault="00304491" w:rsidP="00304491">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Существующее положение</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настоящее время в систему жилищно-коммунального комплекса Одесского муниципального района входят 1</w:t>
      </w:r>
      <w:r w:rsidR="00F977DC">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 xml:space="preserve"> теплоисточника, обеспечивающих теплом образовательные, культурно - досуговые и медицинские учреждения, объекты государственного управления и правоохранительной деятельности, а также частично жилой фонд.</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качестве теплоносителя используется вода с параметрами 95-70</w:t>
      </w:r>
      <w:r w:rsidRPr="001F6296">
        <w:rPr>
          <w:rFonts w:ascii="Times New Roman" w:eastAsia="Times New Roman" w:hAnsi="Times New Roman" w:cs="Times New Roman"/>
          <w:bCs/>
          <w:sz w:val="24"/>
          <w:szCs w:val="24"/>
          <w:lang w:eastAsia="ru-RU"/>
        </w:rPr>
        <w:sym w:font="Courier New" w:char="00B0"/>
      </w:r>
      <w:r w:rsidRPr="001F6296">
        <w:rPr>
          <w:rFonts w:ascii="Times New Roman" w:eastAsia="Times New Roman" w:hAnsi="Times New Roman" w:cs="Times New Roman"/>
          <w:bCs/>
          <w:sz w:val="24"/>
          <w:szCs w:val="24"/>
          <w:lang w:eastAsia="ru-RU"/>
        </w:rPr>
        <w:t xml:space="preserve">С. Прокладка тепловых сетей – надземная и частично подземная. </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Общее количество вырабатываемой тепловой энергии 21,6 тыс. Гкал/год, из них </w:t>
      </w:r>
      <w:r w:rsidR="00EB4BE4"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00% приходится на газовые котельные</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Тепловых сетей по состоянию на 01.01.2017 года – 9,53 км в двухтрубном исчислении, в том числе в собственности муниципального образования 9,53 км. </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Процесс взаимодействия теплоснабжающих организаций с потребителями по вопросам некачественного оказания услуг осуществляется через диспетчерскую службу.</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Анализ режимов производства и потребления услуги показывает, что около 20 % тепла из-за большой изношенности теплотрасс теряется при транспортировке от источников тепла к потребителю.</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Источники теплоснабжения, как правило, строились одновременно с объектами, и их мощность соответствует объёмам потребления. Поэтому ни существенных резервов, ни дефицита тепловой мощности на источниках и у потребителей нет.</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За последние пять лет производство и реализация тепла осталась примерно на одном уровне. Это связано с тем, что структура потребления объектов социальной сферы остается практически неизменной</w:t>
      </w:r>
    </w:p>
    <w:p w:rsidR="00304491" w:rsidRPr="001F6296" w:rsidRDefault="00304491" w:rsidP="0030449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Основным поставщиком жилищно-коммунальных услуг в Одесском муниципальном районе Омской области является Муниципальное унитарное предприятие «Тепловик» Одесского муниципального района Омской области (МУП «Тепловик»). </w:t>
      </w:r>
    </w:p>
    <w:p w:rsidR="00850758" w:rsidRPr="001F6296" w:rsidRDefault="00850758" w:rsidP="008507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Теплоснабжение жилых домов</w:t>
      </w:r>
      <w:r w:rsidR="00CA6438" w:rsidRPr="001F6296">
        <w:rPr>
          <w:rFonts w:ascii="Times New Roman" w:eastAsia="Times New Roman" w:hAnsi="Times New Roman" w:cs="Times New Roman"/>
          <w:bCs/>
          <w:sz w:val="24"/>
          <w:szCs w:val="24"/>
          <w:lang w:eastAsia="ru-RU"/>
        </w:rPr>
        <w:t>, за исключением жилого фонда</w:t>
      </w:r>
      <w:r w:rsidR="00A74502" w:rsidRPr="001F6296">
        <w:rPr>
          <w:rFonts w:ascii="Times New Roman" w:eastAsia="Times New Roman" w:hAnsi="Times New Roman" w:cs="Times New Roman"/>
          <w:bCs/>
          <w:sz w:val="24"/>
          <w:szCs w:val="24"/>
          <w:lang w:eastAsia="ru-RU"/>
        </w:rPr>
        <w:t xml:space="preserve"> сел Одесское, </w:t>
      </w:r>
      <w:proofErr w:type="spellStart"/>
      <w:r w:rsidR="00114EF7">
        <w:rPr>
          <w:rFonts w:ascii="Times New Roman" w:hAnsi="Times New Roman" w:cs="Times New Roman"/>
          <w:sz w:val="24"/>
          <w:szCs w:val="24"/>
        </w:rPr>
        <w:t>Лукьяновка</w:t>
      </w:r>
      <w:proofErr w:type="spellEnd"/>
      <w:r w:rsidR="00114EF7">
        <w:rPr>
          <w:rFonts w:ascii="Times New Roman" w:hAnsi="Times New Roman" w:cs="Times New Roman"/>
          <w:sz w:val="24"/>
          <w:szCs w:val="24"/>
        </w:rPr>
        <w:t xml:space="preserve">, </w:t>
      </w:r>
      <w:proofErr w:type="spellStart"/>
      <w:r w:rsidR="00114EF7">
        <w:rPr>
          <w:rFonts w:ascii="Times New Roman" w:hAnsi="Times New Roman" w:cs="Times New Roman"/>
          <w:sz w:val="24"/>
          <w:szCs w:val="24"/>
        </w:rPr>
        <w:t>Сарат</w:t>
      </w:r>
      <w:proofErr w:type="spellEnd"/>
      <w:r w:rsidR="00114EF7">
        <w:rPr>
          <w:rFonts w:ascii="Times New Roman" w:hAnsi="Times New Roman" w:cs="Times New Roman"/>
          <w:sz w:val="24"/>
          <w:szCs w:val="24"/>
        </w:rPr>
        <w:t xml:space="preserve">, </w:t>
      </w:r>
      <w:proofErr w:type="spellStart"/>
      <w:r w:rsidR="00114EF7">
        <w:rPr>
          <w:rFonts w:ascii="Times New Roman" w:hAnsi="Times New Roman" w:cs="Times New Roman"/>
          <w:sz w:val="24"/>
          <w:szCs w:val="24"/>
        </w:rPr>
        <w:t>Ганновка</w:t>
      </w:r>
      <w:proofErr w:type="spellEnd"/>
      <w:r w:rsidR="00114EF7">
        <w:rPr>
          <w:rFonts w:ascii="Times New Roman" w:hAnsi="Times New Roman" w:cs="Times New Roman"/>
          <w:sz w:val="24"/>
          <w:szCs w:val="24"/>
        </w:rPr>
        <w:t xml:space="preserve"> и деревни </w:t>
      </w:r>
      <w:proofErr w:type="spellStart"/>
      <w:r w:rsidR="00114EF7">
        <w:rPr>
          <w:rFonts w:ascii="Times New Roman" w:hAnsi="Times New Roman" w:cs="Times New Roman"/>
          <w:sz w:val="24"/>
          <w:szCs w:val="24"/>
        </w:rPr>
        <w:t>Генераловка</w:t>
      </w:r>
      <w:proofErr w:type="spellEnd"/>
      <w:r w:rsidR="00114EF7">
        <w:rPr>
          <w:rFonts w:ascii="Times New Roman" w:hAnsi="Times New Roman" w:cs="Times New Roman"/>
          <w:sz w:val="24"/>
          <w:szCs w:val="24"/>
        </w:rPr>
        <w:t xml:space="preserve">, </w:t>
      </w:r>
      <w:r w:rsidR="00A74502" w:rsidRPr="001F6296">
        <w:rPr>
          <w:rFonts w:ascii="Times New Roman" w:eastAsia="Times New Roman" w:hAnsi="Times New Roman" w:cs="Times New Roman"/>
          <w:bCs/>
          <w:sz w:val="24"/>
          <w:szCs w:val="24"/>
          <w:lang w:eastAsia="ru-RU"/>
        </w:rPr>
        <w:t xml:space="preserve">где все индивидуальные жилые дома переведены на газовое отопление, - преимущественно печное. </w:t>
      </w:r>
      <w:r w:rsidRPr="001F6296">
        <w:rPr>
          <w:rFonts w:ascii="Times New Roman" w:eastAsia="Times New Roman" w:hAnsi="Times New Roman" w:cs="Times New Roman"/>
          <w:bCs/>
          <w:sz w:val="24"/>
          <w:szCs w:val="24"/>
          <w:lang w:eastAsia="ru-RU"/>
        </w:rPr>
        <w:t>Так же используется индивидуальное водяное отопление, топливом для которого может служить каменный уголь, дрова, природный газ.</w:t>
      </w:r>
    </w:p>
    <w:p w:rsidR="00EB4BE4" w:rsidRPr="001F6296" w:rsidRDefault="00EB4BE4" w:rsidP="00EB4BE4">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Проектные решения</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Основными задачами Программы в сфере теплоснабжения являются:</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bookmarkStart w:id="70" w:name="bookmark339"/>
      <w:bookmarkEnd w:id="70"/>
      <w:r w:rsidRPr="001F6296">
        <w:rPr>
          <w:rFonts w:ascii="Times New Roman" w:eastAsia="Times New Roman" w:hAnsi="Times New Roman" w:cs="Times New Roman"/>
          <w:bCs/>
          <w:sz w:val="24"/>
          <w:szCs w:val="24"/>
          <w:lang w:eastAsia="ru-RU"/>
        </w:rPr>
        <w:t>- повышение надежности работы системы теплоснабжения;</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bookmarkStart w:id="71" w:name="bookmark340"/>
      <w:bookmarkEnd w:id="71"/>
      <w:r w:rsidRPr="001F6296">
        <w:rPr>
          <w:rFonts w:ascii="Times New Roman" w:eastAsia="Times New Roman" w:hAnsi="Times New Roman" w:cs="Times New Roman"/>
          <w:bCs/>
          <w:sz w:val="24"/>
          <w:szCs w:val="24"/>
          <w:lang w:eastAsia="ru-RU"/>
        </w:rPr>
        <w:t>- строительство и реконструкция тепловых сетей и сетей горячего водоснабжения;</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bookmarkStart w:id="72" w:name="bookmark341"/>
      <w:bookmarkEnd w:id="72"/>
      <w:r w:rsidRPr="001F6296">
        <w:rPr>
          <w:rFonts w:ascii="Times New Roman" w:eastAsia="Times New Roman" w:hAnsi="Times New Roman" w:cs="Times New Roman"/>
          <w:bCs/>
          <w:sz w:val="24"/>
          <w:szCs w:val="24"/>
          <w:lang w:eastAsia="ru-RU"/>
        </w:rPr>
        <w:t>- реконструкция котельных</w:t>
      </w:r>
      <w:r w:rsidR="00381B8D">
        <w:rPr>
          <w:rFonts w:ascii="Times New Roman" w:eastAsia="Times New Roman" w:hAnsi="Times New Roman" w:cs="Times New Roman"/>
          <w:bCs/>
          <w:sz w:val="24"/>
          <w:szCs w:val="24"/>
          <w:lang w:eastAsia="ru-RU"/>
        </w:rPr>
        <w:t xml:space="preserve"> </w:t>
      </w:r>
      <w:r w:rsidR="00381B8D" w:rsidRPr="00824F61">
        <w:rPr>
          <w:rFonts w:ascii="Times New Roman" w:eastAsia="Times New Roman" w:hAnsi="Times New Roman" w:cs="Times New Roman"/>
          <w:sz w:val="24"/>
          <w:szCs w:val="24"/>
        </w:rPr>
        <w:t>с переводом на газ</w:t>
      </w:r>
      <w:r w:rsidRPr="001F6296">
        <w:rPr>
          <w:rFonts w:ascii="Times New Roman" w:eastAsia="Times New Roman" w:hAnsi="Times New Roman" w:cs="Times New Roman"/>
          <w:bCs/>
          <w:sz w:val="24"/>
          <w:szCs w:val="24"/>
          <w:lang w:eastAsia="ru-RU"/>
        </w:rPr>
        <w:t>.</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Модернизация оборудования </w:t>
      </w:r>
      <w:proofErr w:type="gramStart"/>
      <w:r w:rsidRPr="001F6296">
        <w:rPr>
          <w:rFonts w:ascii="Times New Roman" w:eastAsia="Times New Roman" w:hAnsi="Times New Roman" w:cs="Times New Roman"/>
          <w:bCs/>
          <w:sz w:val="24"/>
          <w:szCs w:val="24"/>
          <w:lang w:eastAsia="ru-RU"/>
        </w:rPr>
        <w:t>котельных</w:t>
      </w:r>
      <w:proofErr w:type="gramEnd"/>
      <w:r w:rsidRPr="001F6296">
        <w:rPr>
          <w:rFonts w:ascii="Times New Roman" w:eastAsia="Times New Roman" w:hAnsi="Times New Roman" w:cs="Times New Roman"/>
          <w:bCs/>
          <w:sz w:val="24"/>
          <w:szCs w:val="24"/>
          <w:lang w:eastAsia="ru-RU"/>
        </w:rPr>
        <w:t xml:space="preserve"> </w:t>
      </w:r>
      <w:r w:rsidR="00850758" w:rsidRPr="001F6296">
        <w:rPr>
          <w:rFonts w:ascii="Times New Roman" w:eastAsia="Times New Roman" w:hAnsi="Times New Roman" w:cs="Times New Roman"/>
          <w:bCs/>
          <w:sz w:val="24"/>
          <w:szCs w:val="24"/>
          <w:lang w:eastAsia="ru-RU"/>
        </w:rPr>
        <w:t xml:space="preserve">и реконструкция старых сетей теплоснабжения </w:t>
      </w:r>
      <w:r w:rsidRPr="001F6296">
        <w:rPr>
          <w:rFonts w:ascii="Times New Roman" w:eastAsia="Times New Roman" w:hAnsi="Times New Roman" w:cs="Times New Roman"/>
          <w:bCs/>
          <w:sz w:val="24"/>
          <w:szCs w:val="24"/>
          <w:lang w:eastAsia="ru-RU"/>
        </w:rPr>
        <w:t>позволит внедрить энергосберегающие технологии с повышением эффективности выработки и транспортировки тепловой энергии.</w:t>
      </w:r>
    </w:p>
    <w:p w:rsidR="00850758" w:rsidRPr="001F6296" w:rsidRDefault="00850758" w:rsidP="0085075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Для проектируемых и существующих жилых зданий в селах предлагается принять программу децентрализованного (автономного) индивидуального обеспечения отдельного потребителя теплом и горячей водой. Основными элементами поквартирного отопления являются: отопительный котел, отопительные приборы, системы подачи воздуха и </w:t>
      </w:r>
      <w:proofErr w:type="spellStart"/>
      <w:r w:rsidRPr="001F6296">
        <w:rPr>
          <w:rFonts w:ascii="Times New Roman" w:eastAsia="Times New Roman" w:hAnsi="Times New Roman" w:cs="Times New Roman"/>
          <w:bCs/>
          <w:sz w:val="24"/>
          <w:szCs w:val="24"/>
          <w:lang w:eastAsia="ru-RU"/>
        </w:rPr>
        <w:t>дымоудаления</w:t>
      </w:r>
      <w:proofErr w:type="spellEnd"/>
      <w:r w:rsidRPr="001F6296">
        <w:rPr>
          <w:rFonts w:ascii="Times New Roman" w:eastAsia="Times New Roman" w:hAnsi="Times New Roman" w:cs="Times New Roman"/>
          <w:bCs/>
          <w:sz w:val="24"/>
          <w:szCs w:val="24"/>
          <w:lang w:eastAsia="ru-RU"/>
        </w:rPr>
        <w:t xml:space="preserve">, с использованием в качестве источника энергии природного газа. </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Основными источниками финансирования указанных мероприятий являются:</w:t>
      </w:r>
    </w:p>
    <w:p w:rsidR="00EB4BE4" w:rsidRPr="001F6296" w:rsidRDefault="00850758" w:rsidP="00EB4BE4">
      <w:pPr>
        <w:spacing w:after="0" w:line="264" w:lineRule="auto"/>
        <w:ind w:firstLine="709"/>
        <w:jc w:val="both"/>
        <w:rPr>
          <w:rFonts w:ascii="Times New Roman" w:eastAsia="Times New Roman" w:hAnsi="Times New Roman" w:cs="Times New Roman"/>
          <w:bCs/>
          <w:sz w:val="24"/>
          <w:szCs w:val="24"/>
          <w:lang w:eastAsia="ru-RU"/>
        </w:rPr>
      </w:pPr>
      <w:bookmarkStart w:id="73" w:name="bookmark344"/>
      <w:bookmarkEnd w:id="73"/>
      <w:r w:rsidRPr="001F6296">
        <w:rPr>
          <w:rFonts w:ascii="Times New Roman" w:eastAsia="Times New Roman" w:hAnsi="Times New Roman" w:cs="Times New Roman"/>
          <w:bCs/>
          <w:sz w:val="24"/>
          <w:szCs w:val="24"/>
          <w:lang w:eastAsia="ru-RU"/>
        </w:rPr>
        <w:t xml:space="preserve">- </w:t>
      </w:r>
      <w:r w:rsidR="00EB4BE4" w:rsidRPr="001F6296">
        <w:rPr>
          <w:rFonts w:ascii="Times New Roman" w:eastAsia="Times New Roman" w:hAnsi="Times New Roman" w:cs="Times New Roman"/>
          <w:bCs/>
          <w:sz w:val="24"/>
          <w:szCs w:val="24"/>
          <w:lang w:eastAsia="ru-RU"/>
        </w:rPr>
        <w:t>средства, полученные организациями коммунального комплекса за счет платы за подключение к системе теплоснабжения в соответствии с их инвестиционной программой;</w:t>
      </w:r>
    </w:p>
    <w:p w:rsidR="00EB4BE4" w:rsidRPr="001F6296" w:rsidRDefault="00850758" w:rsidP="00EB4BE4">
      <w:pPr>
        <w:spacing w:after="0" w:line="264" w:lineRule="auto"/>
        <w:ind w:firstLine="709"/>
        <w:jc w:val="both"/>
        <w:rPr>
          <w:rFonts w:ascii="Times New Roman" w:eastAsia="Times New Roman" w:hAnsi="Times New Roman" w:cs="Times New Roman"/>
          <w:bCs/>
          <w:sz w:val="24"/>
          <w:szCs w:val="24"/>
          <w:lang w:eastAsia="ru-RU"/>
        </w:rPr>
      </w:pPr>
      <w:bookmarkStart w:id="74" w:name="bookmark345"/>
      <w:bookmarkEnd w:id="74"/>
      <w:r w:rsidRPr="001F6296">
        <w:rPr>
          <w:rFonts w:ascii="Times New Roman" w:eastAsia="Times New Roman" w:hAnsi="Times New Roman" w:cs="Times New Roman"/>
          <w:bCs/>
          <w:sz w:val="24"/>
          <w:szCs w:val="24"/>
          <w:lang w:eastAsia="ru-RU"/>
        </w:rPr>
        <w:t xml:space="preserve">- </w:t>
      </w:r>
      <w:r w:rsidR="00EB4BE4" w:rsidRPr="001F6296">
        <w:rPr>
          <w:rFonts w:ascii="Times New Roman" w:eastAsia="Times New Roman" w:hAnsi="Times New Roman" w:cs="Times New Roman"/>
          <w:bCs/>
          <w:sz w:val="24"/>
          <w:szCs w:val="24"/>
          <w:lang w:eastAsia="ru-RU"/>
        </w:rPr>
        <w:t>собственные и заемные средства организаций;</w:t>
      </w:r>
    </w:p>
    <w:p w:rsidR="00EB4BE4" w:rsidRPr="001F6296" w:rsidRDefault="00850758" w:rsidP="00EB4BE4">
      <w:pPr>
        <w:spacing w:after="0" w:line="264" w:lineRule="auto"/>
        <w:ind w:firstLine="709"/>
        <w:jc w:val="both"/>
        <w:rPr>
          <w:rFonts w:ascii="Times New Roman" w:eastAsia="Times New Roman" w:hAnsi="Times New Roman" w:cs="Times New Roman"/>
          <w:bCs/>
          <w:sz w:val="24"/>
          <w:szCs w:val="24"/>
          <w:lang w:eastAsia="ru-RU"/>
        </w:rPr>
      </w:pPr>
      <w:bookmarkStart w:id="75" w:name="bookmark346"/>
      <w:bookmarkEnd w:id="75"/>
      <w:r w:rsidRPr="001F6296">
        <w:rPr>
          <w:rFonts w:ascii="Times New Roman" w:eastAsia="Times New Roman" w:hAnsi="Times New Roman" w:cs="Times New Roman"/>
          <w:bCs/>
          <w:sz w:val="24"/>
          <w:szCs w:val="24"/>
          <w:lang w:eastAsia="ru-RU"/>
        </w:rPr>
        <w:t xml:space="preserve">- </w:t>
      </w:r>
      <w:r w:rsidR="00EB4BE4" w:rsidRPr="001F6296">
        <w:rPr>
          <w:rFonts w:ascii="Times New Roman" w:eastAsia="Times New Roman" w:hAnsi="Times New Roman" w:cs="Times New Roman"/>
          <w:bCs/>
          <w:sz w:val="24"/>
          <w:szCs w:val="24"/>
          <w:lang w:eastAsia="ru-RU"/>
        </w:rPr>
        <w:t>средства федерального, областного и местных бюджетов.</w:t>
      </w:r>
    </w:p>
    <w:p w:rsidR="00EB4BE4" w:rsidRPr="001F6296" w:rsidRDefault="00EB4BE4" w:rsidP="00EB4BE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Реализация предусмотренных Программой мероприятий по строительству и модернизации системы теплоснабжения позволит существенно повысить надежность теплоснабжения потребителей, увеличить срок эксплуатации трубопроводов, соответственно, снизить затраты на их эксплуатацию, улучшить экологическую обстановку в и даст возможность подключить дополнительно к системе теплоснабжения объекты нового строительства.</w:t>
      </w:r>
    </w:p>
    <w:p w:rsidR="00645C28" w:rsidRPr="001F6296" w:rsidRDefault="00645C28" w:rsidP="008C46AD">
      <w:pPr>
        <w:pStyle w:val="3"/>
        <w:spacing w:before="240" w:after="120"/>
        <w:ind w:firstLine="992"/>
        <w:rPr>
          <w:rFonts w:eastAsia="Times New Roman"/>
          <w:color w:val="auto"/>
        </w:rPr>
      </w:pPr>
      <w:bookmarkStart w:id="76" w:name="_Toc121476289"/>
      <w:r w:rsidRPr="001F6296">
        <w:rPr>
          <w:rFonts w:eastAsia="Times New Roman"/>
          <w:color w:val="auto"/>
        </w:rPr>
        <w:t>4.</w:t>
      </w:r>
      <w:r w:rsidR="008C46AD" w:rsidRPr="001F6296">
        <w:rPr>
          <w:rFonts w:eastAsia="Times New Roman"/>
          <w:color w:val="auto"/>
        </w:rPr>
        <w:t xml:space="preserve">9.5 </w:t>
      </w:r>
      <w:r w:rsidRPr="001F6296">
        <w:rPr>
          <w:rFonts w:eastAsia="Times New Roman"/>
          <w:color w:val="auto"/>
        </w:rPr>
        <w:t>Газоснабжение</w:t>
      </w:r>
      <w:bookmarkEnd w:id="76"/>
    </w:p>
    <w:p w:rsidR="00A74502" w:rsidRPr="001F6296" w:rsidRDefault="00A74502" w:rsidP="00A7450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Газификация в Одесском муниципальном районе Омской области была начата в 2004 году. Газоснабжение района природным газом осуществляется от газораспределительной станции «Таврическая» ГРС-19, которая предназначена для снижения давления газа до необходимого значения и подачи его потребителям с постоянным давлением и необходимой степенью очистки. </w:t>
      </w:r>
    </w:p>
    <w:p w:rsidR="00FD6128" w:rsidRPr="001F6296" w:rsidRDefault="00FD6128" w:rsidP="00FD6128">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Проектные решения</w:t>
      </w:r>
    </w:p>
    <w:p w:rsidR="008C46AD"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соответствии со </w:t>
      </w:r>
      <w:r w:rsidR="00FD6128" w:rsidRPr="001F6296">
        <w:rPr>
          <w:rFonts w:ascii="Times New Roman" w:eastAsia="Times New Roman" w:hAnsi="Times New Roman" w:cs="Times New Roman"/>
          <w:bCs/>
          <w:sz w:val="24"/>
          <w:szCs w:val="24"/>
          <w:lang w:eastAsia="ru-RU"/>
        </w:rPr>
        <w:t>С</w:t>
      </w:r>
      <w:r w:rsidRPr="001F6296">
        <w:rPr>
          <w:rFonts w:ascii="Times New Roman" w:eastAsia="Times New Roman" w:hAnsi="Times New Roman" w:cs="Times New Roman"/>
          <w:bCs/>
          <w:sz w:val="24"/>
          <w:szCs w:val="24"/>
          <w:lang w:eastAsia="ru-RU"/>
        </w:rPr>
        <w:t xml:space="preserve">хемой газоснабжения </w:t>
      </w:r>
      <w:r w:rsidR="00FD6128" w:rsidRPr="001F6296">
        <w:rPr>
          <w:rFonts w:ascii="Times New Roman" w:eastAsia="Times New Roman" w:hAnsi="Times New Roman" w:cs="Times New Roman"/>
          <w:bCs/>
          <w:sz w:val="24"/>
          <w:szCs w:val="24"/>
          <w:lang w:eastAsia="ru-RU"/>
        </w:rPr>
        <w:t xml:space="preserve">газификации потребителей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w:t>
      </w:r>
      <w:r w:rsidR="00FD6128" w:rsidRPr="001F6296">
        <w:rPr>
          <w:rFonts w:ascii="Times New Roman" w:eastAsia="Times New Roman" w:hAnsi="Times New Roman" w:cs="Times New Roman"/>
          <w:bCs/>
          <w:sz w:val="24"/>
          <w:szCs w:val="24"/>
          <w:lang w:eastAsia="ru-RU"/>
        </w:rPr>
        <w:t xml:space="preserve">го муниципального района </w:t>
      </w:r>
      <w:r w:rsidRPr="001F6296">
        <w:rPr>
          <w:rFonts w:ascii="Times New Roman" w:eastAsia="Times New Roman" w:hAnsi="Times New Roman" w:cs="Times New Roman"/>
          <w:bCs/>
          <w:sz w:val="24"/>
          <w:szCs w:val="24"/>
          <w:lang w:eastAsia="ru-RU"/>
        </w:rPr>
        <w:t xml:space="preserve">Омской области </w:t>
      </w:r>
      <w:r w:rsidR="008C46AD" w:rsidRPr="001F6296">
        <w:rPr>
          <w:rFonts w:ascii="Times New Roman" w:eastAsia="Times New Roman" w:hAnsi="Times New Roman" w:cs="Times New Roman"/>
          <w:bCs/>
          <w:sz w:val="24"/>
          <w:szCs w:val="24"/>
          <w:lang w:eastAsia="ru-RU"/>
        </w:rPr>
        <w:t>планируется строительство:</w:t>
      </w:r>
    </w:p>
    <w:p w:rsidR="00FD6128" w:rsidRPr="001F6296" w:rsidRDefault="00FD61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газопровод-</w:t>
      </w:r>
      <w:proofErr w:type="spellStart"/>
      <w:r w:rsidRPr="001F6296">
        <w:rPr>
          <w:rFonts w:ascii="Times New Roman" w:eastAsia="Times New Roman" w:hAnsi="Times New Roman" w:cs="Times New Roman"/>
          <w:bCs/>
          <w:sz w:val="24"/>
          <w:szCs w:val="24"/>
          <w:lang w:eastAsia="ru-RU"/>
        </w:rPr>
        <w:t>закольцовка</w:t>
      </w:r>
      <w:proofErr w:type="spellEnd"/>
      <w:r w:rsidRPr="001F6296">
        <w:rPr>
          <w:rFonts w:ascii="Times New Roman" w:eastAsia="Times New Roman" w:hAnsi="Times New Roman" w:cs="Times New Roman"/>
          <w:bCs/>
          <w:sz w:val="24"/>
          <w:szCs w:val="24"/>
          <w:lang w:eastAsia="ru-RU"/>
        </w:rPr>
        <w:t xml:space="preserve"> д. </w:t>
      </w:r>
      <w:proofErr w:type="spellStart"/>
      <w:r w:rsidRPr="001F6296">
        <w:rPr>
          <w:rFonts w:ascii="Times New Roman" w:eastAsia="Times New Roman" w:hAnsi="Times New Roman" w:cs="Times New Roman"/>
          <w:bCs/>
          <w:sz w:val="24"/>
          <w:szCs w:val="24"/>
          <w:lang w:eastAsia="ru-RU"/>
        </w:rPr>
        <w:t>Назаровка</w:t>
      </w:r>
      <w:proofErr w:type="spellEnd"/>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Павлоградского</w:t>
      </w:r>
      <w:proofErr w:type="spellEnd"/>
      <w:r w:rsidRPr="001F6296">
        <w:rPr>
          <w:rFonts w:ascii="Times New Roman" w:eastAsia="Times New Roman" w:hAnsi="Times New Roman" w:cs="Times New Roman"/>
          <w:bCs/>
          <w:sz w:val="24"/>
          <w:szCs w:val="24"/>
          <w:lang w:eastAsia="ru-RU"/>
        </w:rPr>
        <w:t xml:space="preserve"> района – с. Одесское Одесского района;</w:t>
      </w:r>
    </w:p>
    <w:p w:rsidR="00FD6128" w:rsidRPr="001F6296" w:rsidRDefault="00FD6128" w:rsidP="008C46AD">
      <w:pPr>
        <w:spacing w:after="0" w:line="264" w:lineRule="auto"/>
        <w:ind w:firstLine="709"/>
        <w:jc w:val="both"/>
        <w:rPr>
          <w:rFonts w:ascii="Times New Roman" w:eastAsia="Times New Roman" w:hAnsi="Times New Roman" w:cs="Times New Roman"/>
          <w:bCs/>
          <w:sz w:val="24"/>
          <w:szCs w:val="24"/>
          <w:lang w:eastAsia="ru-RU"/>
        </w:rPr>
      </w:pPr>
      <w:r w:rsidRPr="00AC1C3A">
        <w:rPr>
          <w:rFonts w:ascii="Times New Roman" w:eastAsia="Times New Roman" w:hAnsi="Times New Roman" w:cs="Times New Roman"/>
          <w:bCs/>
          <w:sz w:val="24"/>
          <w:szCs w:val="24"/>
          <w:lang w:eastAsia="ru-RU"/>
        </w:rPr>
        <w:t xml:space="preserve">- </w:t>
      </w:r>
      <w:r w:rsidR="008C46AD" w:rsidRPr="00AC1C3A">
        <w:rPr>
          <w:rFonts w:ascii="Times New Roman" w:eastAsia="Times New Roman" w:hAnsi="Times New Roman" w:cs="Times New Roman"/>
          <w:bCs/>
          <w:sz w:val="24"/>
          <w:szCs w:val="24"/>
          <w:lang w:eastAsia="ru-RU"/>
        </w:rPr>
        <w:t xml:space="preserve">межпоселковых сетей газоснабжения к населенным пунктам </w:t>
      </w:r>
      <w:r w:rsidRPr="00AC1C3A">
        <w:rPr>
          <w:rFonts w:ascii="Times New Roman" w:eastAsia="Times New Roman" w:hAnsi="Times New Roman" w:cs="Times New Roman"/>
          <w:bCs/>
          <w:sz w:val="24"/>
          <w:szCs w:val="24"/>
          <w:lang w:eastAsia="ru-RU"/>
        </w:rPr>
        <w:t xml:space="preserve">с. </w:t>
      </w:r>
      <w:proofErr w:type="spellStart"/>
      <w:r w:rsidRPr="00AC1C3A">
        <w:rPr>
          <w:rFonts w:ascii="Times New Roman" w:eastAsia="Times New Roman" w:hAnsi="Times New Roman" w:cs="Times New Roman"/>
          <w:bCs/>
          <w:sz w:val="24"/>
          <w:szCs w:val="24"/>
          <w:lang w:eastAsia="ru-RU"/>
        </w:rPr>
        <w:t>Белосток</w:t>
      </w:r>
      <w:proofErr w:type="spellEnd"/>
      <w:r w:rsidRPr="00AC1C3A">
        <w:rPr>
          <w:rFonts w:ascii="Times New Roman" w:eastAsia="Times New Roman" w:hAnsi="Times New Roman" w:cs="Times New Roman"/>
          <w:bCs/>
          <w:sz w:val="24"/>
          <w:szCs w:val="24"/>
          <w:lang w:eastAsia="ru-RU"/>
        </w:rPr>
        <w:t xml:space="preserve">, с. </w:t>
      </w:r>
      <w:proofErr w:type="spellStart"/>
      <w:r w:rsidRPr="00AC1C3A">
        <w:rPr>
          <w:rFonts w:ascii="Times New Roman" w:eastAsia="Times New Roman" w:hAnsi="Times New Roman" w:cs="Times New Roman"/>
          <w:bCs/>
          <w:sz w:val="24"/>
          <w:szCs w:val="24"/>
          <w:lang w:eastAsia="ru-RU"/>
        </w:rPr>
        <w:t>Побочино</w:t>
      </w:r>
      <w:proofErr w:type="spellEnd"/>
      <w:r w:rsidRPr="00AC1C3A">
        <w:rPr>
          <w:rFonts w:ascii="Times New Roman" w:eastAsia="Times New Roman" w:hAnsi="Times New Roman" w:cs="Times New Roman"/>
          <w:bCs/>
          <w:sz w:val="24"/>
          <w:szCs w:val="24"/>
          <w:lang w:eastAsia="ru-RU"/>
        </w:rPr>
        <w:t xml:space="preserve">, с. Желанное, д. </w:t>
      </w:r>
      <w:proofErr w:type="spellStart"/>
      <w:r w:rsidRPr="00AC1C3A">
        <w:rPr>
          <w:rFonts w:ascii="Times New Roman" w:eastAsia="Times New Roman" w:hAnsi="Times New Roman" w:cs="Times New Roman"/>
          <w:bCs/>
          <w:sz w:val="24"/>
          <w:szCs w:val="24"/>
          <w:lang w:eastAsia="ru-RU"/>
        </w:rPr>
        <w:t>Цветково</w:t>
      </w:r>
      <w:proofErr w:type="spellEnd"/>
      <w:r w:rsidRPr="00AC1C3A">
        <w:rPr>
          <w:rFonts w:ascii="Times New Roman" w:eastAsia="Times New Roman" w:hAnsi="Times New Roman" w:cs="Times New Roman"/>
          <w:bCs/>
          <w:sz w:val="24"/>
          <w:szCs w:val="24"/>
          <w:lang w:eastAsia="ru-RU"/>
        </w:rPr>
        <w:t xml:space="preserve">, с. Орехово, с. </w:t>
      </w:r>
      <w:proofErr w:type="spellStart"/>
      <w:r w:rsidRPr="00AC1C3A">
        <w:rPr>
          <w:rFonts w:ascii="Times New Roman" w:eastAsia="Times New Roman" w:hAnsi="Times New Roman" w:cs="Times New Roman"/>
          <w:bCs/>
          <w:sz w:val="24"/>
          <w:szCs w:val="24"/>
          <w:lang w:eastAsia="ru-RU"/>
        </w:rPr>
        <w:t>Буняковка</w:t>
      </w:r>
      <w:proofErr w:type="spellEnd"/>
      <w:r w:rsidRPr="00AC1C3A">
        <w:rPr>
          <w:rFonts w:ascii="Times New Roman" w:eastAsia="Times New Roman" w:hAnsi="Times New Roman" w:cs="Times New Roman"/>
          <w:bCs/>
          <w:sz w:val="24"/>
          <w:szCs w:val="24"/>
          <w:lang w:eastAsia="ru-RU"/>
        </w:rPr>
        <w:t xml:space="preserve">, с. </w:t>
      </w:r>
      <w:proofErr w:type="spellStart"/>
      <w:r w:rsidRPr="00AC1C3A">
        <w:rPr>
          <w:rFonts w:ascii="Times New Roman" w:eastAsia="Times New Roman" w:hAnsi="Times New Roman" w:cs="Times New Roman"/>
          <w:bCs/>
          <w:sz w:val="24"/>
          <w:szCs w:val="24"/>
          <w:lang w:eastAsia="ru-RU"/>
        </w:rPr>
        <w:t>Ганновка</w:t>
      </w:r>
      <w:proofErr w:type="spellEnd"/>
      <w:r w:rsidRPr="00AC1C3A">
        <w:rPr>
          <w:rFonts w:ascii="Times New Roman" w:eastAsia="Times New Roman" w:hAnsi="Times New Roman" w:cs="Times New Roman"/>
          <w:bCs/>
          <w:sz w:val="24"/>
          <w:szCs w:val="24"/>
          <w:lang w:eastAsia="ru-RU"/>
        </w:rPr>
        <w:t xml:space="preserve">, с. </w:t>
      </w:r>
      <w:proofErr w:type="spellStart"/>
      <w:r w:rsidRPr="00AC1C3A">
        <w:rPr>
          <w:rFonts w:ascii="Times New Roman" w:eastAsia="Times New Roman" w:hAnsi="Times New Roman" w:cs="Times New Roman"/>
          <w:bCs/>
          <w:sz w:val="24"/>
          <w:szCs w:val="24"/>
          <w:lang w:eastAsia="ru-RU"/>
        </w:rPr>
        <w:t>Бдагодаров</w:t>
      </w:r>
      <w:r w:rsidR="00341DB3" w:rsidRPr="00AC1C3A">
        <w:rPr>
          <w:rFonts w:ascii="Times New Roman" w:eastAsia="Times New Roman" w:hAnsi="Times New Roman" w:cs="Times New Roman"/>
          <w:bCs/>
          <w:sz w:val="24"/>
          <w:szCs w:val="24"/>
          <w:lang w:eastAsia="ru-RU"/>
        </w:rPr>
        <w:t>ка</w:t>
      </w:r>
      <w:proofErr w:type="spellEnd"/>
      <w:r w:rsidR="00341DB3" w:rsidRPr="00AC1C3A">
        <w:rPr>
          <w:rFonts w:ascii="Times New Roman" w:eastAsia="Times New Roman" w:hAnsi="Times New Roman" w:cs="Times New Roman"/>
          <w:bCs/>
          <w:sz w:val="24"/>
          <w:szCs w:val="24"/>
          <w:lang w:eastAsia="ru-RU"/>
        </w:rPr>
        <w:t>.</w:t>
      </w:r>
    </w:p>
    <w:p w:rsidR="00645C28" w:rsidRPr="001F6296" w:rsidRDefault="00645C28" w:rsidP="008C46AD">
      <w:pPr>
        <w:pStyle w:val="3"/>
        <w:spacing w:before="240" w:after="120"/>
        <w:ind w:firstLine="992"/>
        <w:rPr>
          <w:rFonts w:eastAsia="Times New Roman"/>
          <w:color w:val="auto"/>
        </w:rPr>
      </w:pPr>
      <w:bookmarkStart w:id="77" w:name="_Toc121476290"/>
      <w:r w:rsidRPr="001F6296">
        <w:rPr>
          <w:rFonts w:eastAsia="Times New Roman"/>
          <w:color w:val="auto"/>
        </w:rPr>
        <w:lastRenderedPageBreak/>
        <w:t>4.</w:t>
      </w:r>
      <w:r w:rsidR="008C46AD" w:rsidRPr="001F6296">
        <w:rPr>
          <w:rFonts w:eastAsia="Times New Roman"/>
          <w:color w:val="auto"/>
        </w:rPr>
        <w:t>9.6</w:t>
      </w:r>
      <w:r w:rsidRPr="001F6296">
        <w:rPr>
          <w:rFonts w:eastAsia="Times New Roman"/>
          <w:color w:val="auto"/>
        </w:rPr>
        <w:t xml:space="preserve"> Сети телекоммуникаций</w:t>
      </w:r>
      <w:bookmarkEnd w:id="77"/>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 современных условиях связь является одной из наиболее перспективных, быстроразвивающихся сфер деятельности.</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Связь включает в себя две крупные составляющие: электрическую и почтовую, которые в свою очередь разделяются на самостоятельные </w:t>
      </w:r>
      <w:proofErr w:type="spellStart"/>
      <w:r w:rsidRPr="001F6296">
        <w:rPr>
          <w:rFonts w:ascii="Times New Roman" w:eastAsia="Times New Roman" w:hAnsi="Times New Roman" w:cs="Times New Roman"/>
          <w:bCs/>
          <w:sz w:val="24"/>
          <w:szCs w:val="24"/>
          <w:lang w:eastAsia="ru-RU"/>
        </w:rPr>
        <w:t>подотрасли</w:t>
      </w:r>
      <w:proofErr w:type="spellEnd"/>
      <w:r w:rsidRPr="001F6296">
        <w:rPr>
          <w:rFonts w:ascii="Times New Roman" w:eastAsia="Times New Roman" w:hAnsi="Times New Roman" w:cs="Times New Roman"/>
          <w:bCs/>
          <w:sz w:val="24"/>
          <w:szCs w:val="24"/>
          <w:lang w:eastAsia="ru-RU"/>
        </w:rPr>
        <w:t>. Внедрение высоких технологий, стремление удовлетворить возрастающие потребности населения и экономики создают новые услуги связи. Прогресс по виду деятельности «Связь» определяется развитием всех видов электрической связи, среди которых наиболее распространенной является телефонная связь и подвижная (сотовая) связь.</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Телекоммуникационное пространство поселения обеспечивается ОАО «Сибирьтелеком» Омского филиала.</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 настоящее время наибольшей популярностью и востребованностью пользуется подвижная (сотовая) телефонная связь, которая за последние годы широко распространилась. Муниципальный район обеспечивают связью кру</w:t>
      </w:r>
      <w:r w:rsidR="00DE7B06" w:rsidRPr="001F6296">
        <w:rPr>
          <w:rFonts w:ascii="Times New Roman" w:eastAsia="Times New Roman" w:hAnsi="Times New Roman" w:cs="Times New Roman"/>
          <w:bCs/>
          <w:sz w:val="24"/>
          <w:szCs w:val="24"/>
          <w:lang w:eastAsia="ru-RU"/>
        </w:rPr>
        <w:t>пные российские операторы – МТС</w:t>
      </w:r>
      <w:r w:rsidRPr="001F6296">
        <w:rPr>
          <w:rFonts w:ascii="Times New Roman" w:eastAsia="Times New Roman" w:hAnsi="Times New Roman" w:cs="Times New Roman"/>
          <w:bCs/>
          <w:sz w:val="24"/>
          <w:szCs w:val="24"/>
          <w:lang w:eastAsia="ru-RU"/>
        </w:rPr>
        <w:t>, «ВымпелКом» («Билайн»), «</w:t>
      </w:r>
      <w:proofErr w:type="spellStart"/>
      <w:r w:rsidRPr="001F6296">
        <w:rPr>
          <w:rFonts w:ascii="Times New Roman" w:eastAsia="Times New Roman" w:hAnsi="Times New Roman" w:cs="Times New Roman"/>
          <w:bCs/>
          <w:sz w:val="24"/>
          <w:szCs w:val="24"/>
          <w:lang w:eastAsia="ru-RU"/>
        </w:rPr>
        <w:t>МобиКом</w:t>
      </w:r>
      <w:proofErr w:type="spellEnd"/>
      <w:r w:rsidRPr="001F6296">
        <w:rPr>
          <w:rFonts w:ascii="Times New Roman" w:eastAsia="Times New Roman" w:hAnsi="Times New Roman" w:cs="Times New Roman"/>
          <w:bCs/>
          <w:sz w:val="24"/>
          <w:szCs w:val="24"/>
          <w:lang w:eastAsia="ru-RU"/>
        </w:rPr>
        <w:t>» («МегаФон») и Т</w:t>
      </w:r>
      <w:proofErr w:type="spellStart"/>
      <w:r w:rsidR="00DD7930" w:rsidRPr="001F6296">
        <w:rPr>
          <w:rFonts w:ascii="Times New Roman" w:eastAsia="Times New Roman" w:hAnsi="Times New Roman" w:cs="Times New Roman"/>
          <w:bCs/>
          <w:sz w:val="24"/>
          <w:szCs w:val="24"/>
          <w:lang w:val="en-US" w:eastAsia="ru-RU"/>
        </w:rPr>
        <w:t>ele</w:t>
      </w:r>
      <w:proofErr w:type="spellEnd"/>
      <w:r w:rsidRPr="001F6296">
        <w:rPr>
          <w:rFonts w:ascii="Times New Roman" w:eastAsia="Times New Roman" w:hAnsi="Times New Roman" w:cs="Times New Roman"/>
          <w:bCs/>
          <w:sz w:val="24"/>
          <w:szCs w:val="24"/>
          <w:lang w:eastAsia="ru-RU"/>
        </w:rPr>
        <w:t>2. Представителем</w:t>
      </w:r>
      <w:r w:rsidR="00DD7930"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T</w:t>
      </w:r>
      <w:proofErr w:type="spellStart"/>
      <w:r w:rsidR="00DD7930" w:rsidRPr="001F6296">
        <w:rPr>
          <w:rFonts w:ascii="Times New Roman" w:eastAsia="Times New Roman" w:hAnsi="Times New Roman" w:cs="Times New Roman"/>
          <w:bCs/>
          <w:sz w:val="24"/>
          <w:szCs w:val="24"/>
          <w:lang w:val="en-US" w:eastAsia="ru-RU"/>
        </w:rPr>
        <w:t>ele</w:t>
      </w:r>
      <w:proofErr w:type="spellEnd"/>
      <w:r w:rsidRPr="001F6296">
        <w:rPr>
          <w:rFonts w:ascii="Times New Roman" w:eastAsia="Times New Roman" w:hAnsi="Times New Roman" w:cs="Times New Roman"/>
          <w:bCs/>
          <w:sz w:val="24"/>
          <w:szCs w:val="24"/>
          <w:lang w:eastAsia="ru-RU"/>
        </w:rPr>
        <w:t>2 является ЗАО «Сибирская Сотовая Связь», основанная в 1994 году. Перспектива развития сотовой связи в районе связанна с выравниванием и оптимизацией зон покрытия сотовой связью.</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ближайшей перспективе следует ожидать усиления конкуренции GSM-операторов в технологической плоскости - перехода от ценовых войн к гонке по внедрению сетей третьего поколения.</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Благодаря широкому распространению мобильной (сотовой) связи, потребность в массовой телефонизации насел</w:t>
      </w:r>
      <w:r w:rsidR="005D5BEC">
        <w:rPr>
          <w:rFonts w:ascii="Times New Roman" w:eastAsia="Times New Roman" w:hAnsi="Times New Roman" w:cs="Times New Roman"/>
          <w:bCs/>
          <w:sz w:val="24"/>
          <w:szCs w:val="24"/>
          <w:lang w:eastAsia="ru-RU"/>
        </w:rPr>
        <w:t xml:space="preserve">енных пунктов района снижается </w:t>
      </w:r>
      <w:proofErr w:type="gramStart"/>
      <w:r w:rsidRPr="001F6296">
        <w:rPr>
          <w:rFonts w:ascii="Times New Roman" w:eastAsia="Times New Roman" w:hAnsi="Times New Roman" w:cs="Times New Roman"/>
          <w:bCs/>
          <w:sz w:val="24"/>
          <w:szCs w:val="24"/>
          <w:lang w:eastAsia="ru-RU"/>
        </w:rPr>
        <w:t>В</w:t>
      </w:r>
      <w:proofErr w:type="gramEnd"/>
      <w:r w:rsidRPr="001F6296">
        <w:rPr>
          <w:rFonts w:ascii="Times New Roman" w:eastAsia="Times New Roman" w:hAnsi="Times New Roman" w:cs="Times New Roman"/>
          <w:bCs/>
          <w:sz w:val="24"/>
          <w:szCs w:val="24"/>
          <w:lang w:eastAsia="ru-RU"/>
        </w:rPr>
        <w:t xml:space="preserve"> поселени</w:t>
      </w:r>
      <w:r w:rsidR="005D5BEC">
        <w:rPr>
          <w:rFonts w:ascii="Times New Roman" w:eastAsia="Times New Roman" w:hAnsi="Times New Roman" w:cs="Times New Roman"/>
          <w:bCs/>
          <w:sz w:val="24"/>
          <w:szCs w:val="24"/>
          <w:lang w:eastAsia="ru-RU"/>
        </w:rPr>
        <w:t>ях</w:t>
      </w:r>
      <w:r w:rsidRPr="001F6296">
        <w:rPr>
          <w:rFonts w:ascii="Times New Roman" w:eastAsia="Times New Roman" w:hAnsi="Times New Roman" w:cs="Times New Roman"/>
          <w:bCs/>
          <w:sz w:val="24"/>
          <w:szCs w:val="24"/>
          <w:lang w:eastAsia="ru-RU"/>
        </w:rPr>
        <w:t xml:space="preserve"> доступ в Интернет осуществляется по коммутируемым и широкополосным каналам. </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Интернет в школах района осуществляется согласно национального проекта «Образование» по выделенным и абонентским телефонным линиям. В дальнейшем планируется поэтапная замена систем передачи с возможностью передачи трафика </w:t>
      </w:r>
      <w:proofErr w:type="spellStart"/>
      <w:r w:rsidRPr="001F6296">
        <w:rPr>
          <w:rFonts w:ascii="Times New Roman" w:eastAsia="Times New Roman" w:hAnsi="Times New Roman" w:cs="Times New Roman"/>
          <w:bCs/>
          <w:sz w:val="24"/>
          <w:szCs w:val="24"/>
          <w:lang w:eastAsia="ru-RU"/>
        </w:rPr>
        <w:t>Ithernet</w:t>
      </w:r>
      <w:proofErr w:type="spellEnd"/>
      <w:r w:rsidRPr="001F6296">
        <w:rPr>
          <w:rFonts w:ascii="Times New Roman" w:eastAsia="Times New Roman" w:hAnsi="Times New Roman" w:cs="Times New Roman"/>
          <w:bCs/>
          <w:sz w:val="24"/>
          <w:szCs w:val="24"/>
          <w:lang w:eastAsia="ru-RU"/>
        </w:rPr>
        <w:t>. Продолжается дальнейший рост использования широкополосного доступа в Интернет по технологии DSL на телефонных линиях фиксированной связи. Появляются новые виды услуг, такие как IPTV.</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Охват населения телевизионным вещанием – 100 %.</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сельских поселений в силу недостаточного развития их сетей и средств, а также высоких тарифов.</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Наряду со стандартным набором услуг по отправке и получении корреспонденции, в настоящее время в почтовых отделениях предоставляются услуги по выплате и доставке пенсий и пособий, прием коммунальных платежей, продажа билетов, почтовые переводы и многие другие услуги.</w:t>
      </w:r>
    </w:p>
    <w:p w:rsidR="00645C28" w:rsidRPr="001F6296"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Почтовые услуги обеспечиваются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ким почтамтом УФПС Омской области филиала ФГУП «Почта России». Почтовая связь </w:t>
      </w:r>
      <w:proofErr w:type="gramStart"/>
      <w:r w:rsidRPr="001F6296">
        <w:rPr>
          <w:rFonts w:ascii="Times New Roman" w:eastAsia="Times New Roman" w:hAnsi="Times New Roman" w:cs="Times New Roman"/>
          <w:bCs/>
          <w:sz w:val="24"/>
          <w:szCs w:val="24"/>
          <w:lang w:eastAsia="ru-RU"/>
        </w:rPr>
        <w:t>по прежнему</w:t>
      </w:r>
      <w:proofErr w:type="gramEnd"/>
      <w:r w:rsidRPr="001F6296">
        <w:rPr>
          <w:rFonts w:ascii="Times New Roman" w:eastAsia="Times New Roman" w:hAnsi="Times New Roman" w:cs="Times New Roman"/>
          <w:bCs/>
          <w:sz w:val="24"/>
          <w:szCs w:val="24"/>
          <w:lang w:eastAsia="ru-RU"/>
        </w:rPr>
        <w:t xml:space="preserve"> доминирует на рынке услуг по распространению печатной продукции. </w:t>
      </w:r>
    </w:p>
    <w:p w:rsidR="00146B0B" w:rsidRDefault="00645C28" w:rsidP="008C46A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покрытия сетью подвижной радиосвязи продолжает постоянно увеличиваться и в этом нельзя выделить какого-то оператора отдельно. Все более востребованными становятся и новые услуги, внедряемые операторами мобильной связи: передача мультимедийных сообщений</w:t>
      </w:r>
      <w:r w:rsidR="002A01CE"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(MMS); предоставление доступа в Интернет с мобильного телефона (GPRS, 3</w:t>
      </w:r>
      <w:proofErr w:type="gramStart"/>
      <w:r w:rsidRPr="001F6296">
        <w:rPr>
          <w:rFonts w:ascii="Times New Roman" w:eastAsia="Times New Roman" w:hAnsi="Times New Roman" w:cs="Times New Roman"/>
          <w:bCs/>
          <w:sz w:val="24"/>
          <w:szCs w:val="24"/>
          <w:lang w:eastAsia="ru-RU"/>
        </w:rPr>
        <w:t>G,EDGE</w:t>
      </w:r>
      <w:proofErr w:type="gramEnd"/>
      <w:r w:rsidRPr="001F6296">
        <w:rPr>
          <w:rFonts w:ascii="Times New Roman" w:eastAsia="Times New Roman" w:hAnsi="Times New Roman" w:cs="Times New Roman"/>
          <w:bCs/>
          <w:sz w:val="24"/>
          <w:szCs w:val="24"/>
          <w:lang w:eastAsia="ru-RU"/>
        </w:rPr>
        <w:t>).</w:t>
      </w:r>
    </w:p>
    <w:p w:rsidR="00AC1C3A" w:rsidRDefault="00AC1C3A" w:rsidP="008C46AD">
      <w:pPr>
        <w:spacing w:after="0" w:line="264" w:lineRule="auto"/>
        <w:ind w:firstLine="709"/>
        <w:jc w:val="both"/>
        <w:rPr>
          <w:rFonts w:ascii="Times New Roman" w:eastAsia="Times New Roman" w:hAnsi="Times New Roman" w:cs="Times New Roman"/>
          <w:bCs/>
          <w:sz w:val="24"/>
          <w:szCs w:val="24"/>
          <w:lang w:eastAsia="ru-RU"/>
        </w:rPr>
      </w:pPr>
    </w:p>
    <w:p w:rsidR="00114DA3" w:rsidRPr="001F6296" w:rsidRDefault="00A208A4" w:rsidP="00114DA3">
      <w:pPr>
        <w:pStyle w:val="1"/>
        <w:spacing w:before="360" w:after="120" w:line="264" w:lineRule="auto"/>
        <w:ind w:firstLine="709"/>
        <w:jc w:val="both"/>
        <w:rPr>
          <w:rFonts w:ascii="Times New Roman" w:eastAsia="Times New Roman" w:hAnsi="Times New Roman" w:cs="Times New Roman"/>
          <w:color w:val="auto"/>
          <w:sz w:val="24"/>
          <w:szCs w:val="24"/>
        </w:rPr>
      </w:pPr>
      <w:bookmarkStart w:id="78" w:name="_Toc121476291"/>
      <w:r w:rsidRPr="001F6296">
        <w:rPr>
          <w:rFonts w:ascii="Times New Roman" w:eastAsia="Times New Roman" w:hAnsi="Times New Roman" w:cs="Times New Roman"/>
          <w:color w:val="auto"/>
          <w:sz w:val="24"/>
          <w:szCs w:val="24"/>
        </w:rPr>
        <w:lastRenderedPageBreak/>
        <w:t>5</w:t>
      </w:r>
      <w:r w:rsidR="00114DA3" w:rsidRPr="001F6296">
        <w:rPr>
          <w:rFonts w:ascii="Times New Roman" w:eastAsia="Times New Roman" w:hAnsi="Times New Roman" w:cs="Times New Roman"/>
          <w:color w:val="auto"/>
          <w:sz w:val="24"/>
          <w:szCs w:val="24"/>
        </w:rPr>
        <w:t xml:space="preserve"> </w:t>
      </w:r>
      <w:r w:rsidR="00CD3B90" w:rsidRPr="001F6296">
        <w:rPr>
          <w:rFonts w:ascii="Times New Roman" w:eastAsia="Times New Roman" w:hAnsi="Times New Roman" w:cs="Times New Roman"/>
          <w:color w:val="auto"/>
          <w:sz w:val="24"/>
          <w:szCs w:val="24"/>
        </w:rPr>
        <w:t>ОГРАНИЧЕНИЯ ИСПОЛЬЗОВАНИЯ</w:t>
      </w:r>
      <w:r w:rsidR="00114DA3" w:rsidRPr="001F6296">
        <w:rPr>
          <w:rFonts w:ascii="Times New Roman" w:eastAsia="Times New Roman" w:hAnsi="Times New Roman" w:cs="Times New Roman"/>
          <w:color w:val="auto"/>
          <w:sz w:val="24"/>
          <w:szCs w:val="24"/>
        </w:rPr>
        <w:t xml:space="preserve"> ТЕРРИТОРИИ</w:t>
      </w:r>
      <w:bookmarkEnd w:id="78"/>
    </w:p>
    <w:p w:rsidR="00CD3B90" w:rsidRPr="001F6296" w:rsidRDefault="00CD3B90" w:rsidP="00CD3B9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 основным ограничениям градостроительного использования территории по природно-ресурсным, санитарно-гигиеническим, экологическим ограничениям относятся неблагоприятные инженерно-строительные условия, месторождения полезных ископаемых, земли лесного фонда, особо охраняемые природные территории, территории объектов культурного наследия, зоны с особыми условиями использования территорий, территории подверженные риску возникновения чрезвычайных ситуаций природного и техногенного характера,</w:t>
      </w:r>
    </w:p>
    <w:p w:rsidR="00C92F56" w:rsidRPr="001F6296" w:rsidRDefault="00C92F56" w:rsidP="00C92F5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основе анализа использования территории </w:t>
      </w:r>
      <w:r w:rsidR="000B1D09" w:rsidRPr="001F6296">
        <w:rPr>
          <w:rFonts w:ascii="Times New Roman" w:eastAsia="Times New Roman" w:hAnsi="Times New Roman" w:cs="Times New Roman"/>
          <w:bCs/>
          <w:sz w:val="24"/>
          <w:szCs w:val="24"/>
          <w:lang w:eastAsia="ru-RU"/>
        </w:rPr>
        <w:t>Одесс</w:t>
      </w:r>
      <w:r w:rsidR="00CD3B90" w:rsidRPr="001F6296">
        <w:rPr>
          <w:rFonts w:ascii="Times New Roman" w:eastAsia="Times New Roman" w:hAnsi="Times New Roman" w:cs="Times New Roman"/>
          <w:bCs/>
          <w:sz w:val="24"/>
          <w:szCs w:val="24"/>
          <w:lang w:eastAsia="ru-RU"/>
        </w:rPr>
        <w:t>кого муниципального рай</w:t>
      </w:r>
      <w:r w:rsidR="00AC1C3A">
        <w:rPr>
          <w:rFonts w:ascii="Times New Roman" w:eastAsia="Times New Roman" w:hAnsi="Times New Roman" w:cs="Times New Roman"/>
          <w:bCs/>
          <w:sz w:val="24"/>
          <w:szCs w:val="24"/>
          <w:lang w:eastAsia="ru-RU"/>
        </w:rPr>
        <w:t>о</w:t>
      </w:r>
      <w:r w:rsidR="00CD3B90" w:rsidRPr="001F6296">
        <w:rPr>
          <w:rFonts w:ascii="Times New Roman" w:eastAsia="Times New Roman" w:hAnsi="Times New Roman" w:cs="Times New Roman"/>
          <w:bCs/>
          <w:sz w:val="24"/>
          <w:szCs w:val="24"/>
          <w:lang w:eastAsia="ru-RU"/>
        </w:rPr>
        <w:t>на</w:t>
      </w:r>
      <w:r w:rsidRPr="001F6296">
        <w:rPr>
          <w:rFonts w:ascii="Times New Roman" w:eastAsia="Times New Roman" w:hAnsi="Times New Roman" w:cs="Times New Roman"/>
          <w:bCs/>
          <w:sz w:val="24"/>
          <w:szCs w:val="24"/>
          <w:lang w:eastAsia="ru-RU"/>
        </w:rPr>
        <w:t xml:space="preserve"> обозначены территории - зоны с особыми условиями использования, в границах которых устанавливаются ограничения на осуществление градостроительной деятельности.</w:t>
      </w:r>
    </w:p>
    <w:p w:rsidR="00C92F56" w:rsidRPr="001F6296" w:rsidRDefault="00C92F56" w:rsidP="00C92F5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Зоны с особыми условиями использования территории на Карте зон с особыми условиями использования территории отражены в соответствии со следующими документами:</w:t>
      </w:r>
    </w:p>
    <w:p w:rsidR="00CD3B90" w:rsidRPr="001F6296" w:rsidRDefault="00CD3B90" w:rsidP="00CD3B90">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Пограничная зона:</w:t>
      </w:r>
    </w:p>
    <w:p w:rsidR="00CD3B90" w:rsidRPr="001F6296" w:rsidRDefault="00CD3B90" w:rsidP="00CD3B9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Закон Российской Федерации от 01.04.1993г. №4730-1 (ред. от 30.12.2021г.) «О государственной границе Российской Федерации»;</w:t>
      </w:r>
    </w:p>
    <w:p w:rsidR="00CD3B90" w:rsidRPr="001F6296" w:rsidRDefault="00CD3B90" w:rsidP="00CD3B9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Приказ Федеральной службы безопасности Российской Федерации от 16.06.2006г. № 281 «О пределах пограничной зоны на территории Омской области»</w:t>
      </w:r>
      <w:r w:rsidR="006A2DC0" w:rsidRPr="001F6296">
        <w:rPr>
          <w:rFonts w:ascii="Times New Roman" w:hAnsi="Times New Roman" w:cs="Times New Roman"/>
          <w:color w:val="000000"/>
          <w:sz w:val="24"/>
          <w:szCs w:val="24"/>
        </w:rPr>
        <w:t>;</w:t>
      </w:r>
    </w:p>
    <w:p w:rsidR="006A2DC0" w:rsidRPr="001F6296" w:rsidRDefault="006A2DC0" w:rsidP="00CD3B9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Распоряжение Правительства Российской Федерации от 29.11.2017 г.№ 2665-р «О перечне пунктов пропуска через государственную границу».</w:t>
      </w:r>
    </w:p>
    <w:p w:rsidR="005F6AB3" w:rsidRPr="001F6296" w:rsidRDefault="005F6AB3" w:rsidP="005F6AB3">
      <w:pPr>
        <w:shd w:val="clear" w:color="auto" w:fill="FFFFFF"/>
        <w:autoSpaceDE w:val="0"/>
        <w:autoSpaceDN w:val="0"/>
        <w:adjustRightInd w:val="0"/>
        <w:spacing w:after="0" w:line="264" w:lineRule="auto"/>
        <w:ind w:firstLine="700"/>
        <w:jc w:val="both"/>
        <w:rPr>
          <w:rFonts w:ascii="Times New Roman" w:hAnsi="Times New Roman" w:cs="Times New Roman"/>
          <w:sz w:val="24"/>
          <w:szCs w:val="24"/>
        </w:rPr>
      </w:pPr>
      <w:proofErr w:type="spellStart"/>
      <w:r w:rsidRPr="001F6296">
        <w:rPr>
          <w:rFonts w:ascii="Times New Roman" w:hAnsi="Times New Roman" w:cs="Times New Roman"/>
          <w:color w:val="000000"/>
          <w:sz w:val="24"/>
          <w:szCs w:val="24"/>
          <w:u w:val="single"/>
        </w:rPr>
        <w:t>Водоохранные</w:t>
      </w:r>
      <w:proofErr w:type="spellEnd"/>
      <w:r w:rsidRPr="001F6296">
        <w:rPr>
          <w:rFonts w:ascii="Times New Roman" w:hAnsi="Times New Roman" w:cs="Times New Roman"/>
          <w:color w:val="000000"/>
          <w:sz w:val="24"/>
          <w:szCs w:val="24"/>
          <w:u w:val="single"/>
        </w:rPr>
        <w:t xml:space="preserve"> зоны и прибрежные защитные полосы:</w:t>
      </w:r>
    </w:p>
    <w:p w:rsidR="005F6AB3" w:rsidRPr="001F6296" w:rsidRDefault="005F6AB3" w:rsidP="005F6AB3">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Водный кодекс Российской Федерации от 03.06.2006г. №74-ФЗ (ред. от 24.04.2020г.).</w:t>
      </w:r>
    </w:p>
    <w:p w:rsidR="008745DC" w:rsidRPr="001F6296" w:rsidRDefault="008745DC" w:rsidP="008745DC">
      <w:pPr>
        <w:shd w:val="clear" w:color="auto" w:fill="FFFFFF"/>
        <w:autoSpaceDE w:val="0"/>
        <w:autoSpaceDN w:val="0"/>
        <w:adjustRightInd w:val="0"/>
        <w:spacing w:after="0" w:line="264" w:lineRule="auto"/>
        <w:ind w:firstLine="700"/>
        <w:jc w:val="both"/>
        <w:rPr>
          <w:rFonts w:ascii="Times New Roman" w:hAnsi="Times New Roman" w:cs="Times New Roman"/>
          <w:sz w:val="24"/>
          <w:szCs w:val="24"/>
          <w:u w:val="single"/>
        </w:rPr>
      </w:pPr>
      <w:r w:rsidRPr="001F6296">
        <w:rPr>
          <w:rFonts w:ascii="Times New Roman" w:hAnsi="Times New Roman" w:cs="Times New Roman"/>
          <w:sz w:val="24"/>
          <w:szCs w:val="24"/>
          <w:u w:val="single"/>
        </w:rPr>
        <w:t>Зоны затопления и подтопления;</w:t>
      </w:r>
    </w:p>
    <w:p w:rsidR="008745DC" w:rsidRPr="001F6296" w:rsidRDefault="008745D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18.04.2014г. № 360 (ред. от 07.09.2019) "О онах затопления, подтопления»</w:t>
      </w:r>
      <w:r w:rsidR="007A593D" w:rsidRPr="001F6296">
        <w:rPr>
          <w:rFonts w:ascii="Times New Roman" w:hAnsi="Times New Roman" w:cs="Times New Roman"/>
          <w:color w:val="000000"/>
          <w:sz w:val="24"/>
          <w:szCs w:val="24"/>
        </w:rPr>
        <w:t>.</w:t>
      </w:r>
    </w:p>
    <w:p w:rsidR="006D748C" w:rsidRPr="001F6296"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sz w:val="24"/>
          <w:szCs w:val="24"/>
        </w:rPr>
      </w:pPr>
      <w:r w:rsidRPr="001F6296">
        <w:rPr>
          <w:rFonts w:ascii="Times New Roman" w:hAnsi="Times New Roman" w:cs="Times New Roman"/>
          <w:color w:val="000000"/>
          <w:sz w:val="24"/>
          <w:szCs w:val="24"/>
          <w:u w:val="single"/>
        </w:rPr>
        <w:t>Зона залегания полезных ископаемых:</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закон Российской Федерации от 21.02.1992г. №2395-1 (ред. от 27.12.2019г.) «О недрах»;</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Госгортехнадзора РФ от 06.06.2003г. № 71 (ред. от 30.06.2009г.) «Об утверждении «Правил охраны недр».</w:t>
      </w:r>
    </w:p>
    <w:p w:rsidR="006D748C" w:rsidRPr="001F6296"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Охранная зона особо охраняемых природных территорий:</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закон Российской Федерации от 14.03.1995г. №33-ФЗ (ред. от 26.07.2019г.) «Об особо охраняемых природных территориях»;</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19.02.2015г. № 138 (ред. от 21.12.2018)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6D748C" w:rsidRPr="001F6296"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Зоны охраны объектов культурного наследия, защитная зона объекта культурного наследия:</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федеральный закон от 25.06.2002г. №73-ФЗ (ред. от 24.04.2020г.) «Об объектах культурного наследия (памятниках истории и культуры) народов Российской Федерации».</w:t>
      </w:r>
    </w:p>
    <w:p w:rsidR="006D748C" w:rsidRPr="001F6296" w:rsidRDefault="006D748C" w:rsidP="006D748C">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Охранная зона стационарных пунктов наблюдения за состоянием окружающей среды, ее загрязнением:</w:t>
      </w:r>
    </w:p>
    <w:p w:rsidR="006D748C" w:rsidRPr="001F6296" w:rsidRDefault="006D748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lastRenderedPageBreak/>
        <w:t>постановление Правительства РФ от 27.08.1999г. № 972 (ред. от 01.02.2005г.) «Об утверждении Положения о создании охранных зон стационарных пунктов наблюдений за состоянием окружающей природной среды, ее загрязнением».</w:t>
      </w:r>
    </w:p>
    <w:p w:rsidR="00C92F56" w:rsidRPr="001F6296" w:rsidRDefault="00C92F56" w:rsidP="00C92F56">
      <w:pPr>
        <w:autoSpaceDE w:val="0"/>
        <w:autoSpaceDN w:val="0"/>
        <w:adjustRightInd w:val="0"/>
        <w:spacing w:after="0" w:line="264" w:lineRule="auto"/>
        <w:ind w:firstLine="700"/>
        <w:jc w:val="both"/>
        <w:rPr>
          <w:rFonts w:ascii="Times New Roman" w:hAnsi="Times New Roman" w:cs="Times New Roman"/>
          <w:sz w:val="24"/>
          <w:szCs w:val="24"/>
        </w:rPr>
      </w:pPr>
      <w:r w:rsidRPr="001F6296">
        <w:rPr>
          <w:rFonts w:ascii="Times New Roman" w:hAnsi="Times New Roman" w:cs="Times New Roman"/>
          <w:color w:val="000000"/>
          <w:sz w:val="24"/>
          <w:szCs w:val="24"/>
          <w:u w:val="single"/>
        </w:rPr>
        <w:t>Придорожн</w:t>
      </w:r>
      <w:r w:rsidR="004B0BFB" w:rsidRPr="001F6296">
        <w:rPr>
          <w:rFonts w:ascii="Times New Roman" w:hAnsi="Times New Roman" w:cs="Times New Roman"/>
          <w:color w:val="000000"/>
          <w:sz w:val="24"/>
          <w:szCs w:val="24"/>
          <w:u w:val="single"/>
        </w:rPr>
        <w:t>ые</w:t>
      </w:r>
      <w:r w:rsidRPr="001F6296">
        <w:rPr>
          <w:rFonts w:ascii="Times New Roman" w:hAnsi="Times New Roman" w:cs="Times New Roman"/>
          <w:color w:val="000000"/>
          <w:sz w:val="24"/>
          <w:szCs w:val="24"/>
          <w:u w:val="single"/>
        </w:rPr>
        <w:t xml:space="preserve"> </w:t>
      </w:r>
      <w:r w:rsidR="004B0BFB" w:rsidRPr="001F6296">
        <w:rPr>
          <w:rFonts w:ascii="Times New Roman" w:hAnsi="Times New Roman" w:cs="Times New Roman"/>
          <w:color w:val="000000"/>
          <w:sz w:val="24"/>
          <w:szCs w:val="24"/>
          <w:u w:val="single"/>
        </w:rPr>
        <w:t xml:space="preserve">полоса автомобильных </w:t>
      </w:r>
      <w:proofErr w:type="gramStart"/>
      <w:r w:rsidR="004B0BFB" w:rsidRPr="001F6296">
        <w:rPr>
          <w:rFonts w:ascii="Times New Roman" w:hAnsi="Times New Roman" w:cs="Times New Roman"/>
          <w:color w:val="000000"/>
          <w:sz w:val="24"/>
          <w:szCs w:val="24"/>
          <w:u w:val="single"/>
        </w:rPr>
        <w:t xml:space="preserve">дорог </w:t>
      </w:r>
      <w:r w:rsidRPr="001F6296">
        <w:rPr>
          <w:rFonts w:ascii="Times New Roman" w:hAnsi="Times New Roman" w:cs="Times New Roman"/>
          <w:color w:val="000000"/>
          <w:sz w:val="24"/>
          <w:szCs w:val="24"/>
          <w:u w:val="single"/>
        </w:rPr>
        <w:t>:</w:t>
      </w:r>
      <w:proofErr w:type="gramEnd"/>
    </w:p>
    <w:p w:rsidR="00C92F56" w:rsidRPr="001F6296" w:rsidRDefault="00C92F56"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федеральный закон от 08.11.2007г. № 257-ФЗ </w:t>
      </w:r>
      <w:r w:rsidR="00BD73E3" w:rsidRPr="001F6296">
        <w:rPr>
          <w:rFonts w:ascii="Times New Roman" w:hAnsi="Times New Roman" w:cs="Times New Roman"/>
          <w:color w:val="000000"/>
          <w:sz w:val="24"/>
          <w:szCs w:val="24"/>
        </w:rPr>
        <w:t xml:space="preserve">(ред. от 01.03.2020г.) </w:t>
      </w:r>
      <w:r w:rsidRPr="001F6296">
        <w:rPr>
          <w:rFonts w:ascii="Times New Roman" w:hAnsi="Times New Roman" w:cs="Times New Roman"/>
          <w:color w:val="000000"/>
          <w:sz w:val="24"/>
          <w:szCs w:val="24"/>
        </w:rPr>
        <w:t>«Об автомобильных дорогах и о дорожной деятельности в Российской Федерации»;</w:t>
      </w:r>
    </w:p>
    <w:p w:rsidR="000B56C5" w:rsidRPr="001F6296" w:rsidRDefault="000B56C5" w:rsidP="000B56C5">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приказ Министерства строительства и жилищно-коммунального комплекса Омской области от 07.12.2015г. № 51-п </w:t>
      </w:r>
      <w:proofErr w:type="gramStart"/>
      <w:r w:rsidRPr="001F6296">
        <w:rPr>
          <w:rFonts w:ascii="Times New Roman" w:hAnsi="Times New Roman" w:cs="Times New Roman"/>
          <w:color w:val="000000"/>
          <w:sz w:val="24"/>
          <w:szCs w:val="24"/>
        </w:rPr>
        <w:t>« Об</w:t>
      </w:r>
      <w:proofErr w:type="gramEnd"/>
      <w:r w:rsidRPr="001F6296">
        <w:rPr>
          <w:rFonts w:ascii="Times New Roman" w:hAnsi="Times New Roman" w:cs="Times New Roman"/>
          <w:color w:val="000000"/>
          <w:sz w:val="24"/>
          <w:szCs w:val="24"/>
        </w:rPr>
        <w:t xml:space="preserve"> установлении границ придорожных полос автомобильных дорог общего пользования регионального или межмуниципального значения Омской области».</w:t>
      </w:r>
    </w:p>
    <w:p w:rsidR="009978E3" w:rsidRPr="001F6296" w:rsidRDefault="009978E3" w:rsidP="009978E3">
      <w:pPr>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Охранная </w:t>
      </w:r>
      <w:hyperlink r:id="rId23" w:anchor="dst91" w:history="1">
        <w:r w:rsidRPr="001F6296">
          <w:rPr>
            <w:rFonts w:ascii="Times New Roman" w:hAnsi="Times New Roman" w:cs="Times New Roman"/>
            <w:color w:val="000000"/>
            <w:sz w:val="24"/>
            <w:szCs w:val="24"/>
            <w:u w:val="single"/>
          </w:rPr>
          <w:t>зона</w:t>
        </w:r>
      </w:hyperlink>
      <w:r w:rsidRPr="001F6296">
        <w:rPr>
          <w:rFonts w:ascii="Times New Roman" w:hAnsi="Times New Roman" w:cs="Times New Roman"/>
          <w:color w:val="000000"/>
          <w:sz w:val="24"/>
          <w:szCs w:val="24"/>
          <w:u w:val="single"/>
        </w:rPr>
        <w:t> трубопроводов</w:t>
      </w:r>
    </w:p>
    <w:p w:rsidR="00B4327C" w:rsidRPr="001F6296" w:rsidRDefault="00B4327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Правила охраны магистральных трубопроводов, утвержденные Постановлением Госгортехнадзора РФ от 24.04.1992г. (ред. от 23.11.1994г.);</w:t>
      </w:r>
    </w:p>
    <w:p w:rsidR="00ED2D3D" w:rsidRPr="001F6296" w:rsidRDefault="00ED2D3D"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Правилами охраны магистральных газопроводов, утвержденные Постановлением Правительства Российской Федерации от 08.09.2017 № 1083 (ред. от 15.07.2019г.);</w:t>
      </w:r>
    </w:p>
    <w:p w:rsidR="00B4327C" w:rsidRPr="001F6296" w:rsidRDefault="00B4327C"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20.11.2000г. № 878 (ред. от 17.05.2016г.) «Об утверждении правил охра</w:t>
      </w:r>
      <w:r w:rsidR="00B214BA" w:rsidRPr="001F6296">
        <w:rPr>
          <w:rFonts w:ascii="Times New Roman" w:hAnsi="Times New Roman" w:cs="Times New Roman"/>
          <w:color w:val="000000"/>
          <w:sz w:val="24"/>
          <w:szCs w:val="24"/>
        </w:rPr>
        <w:t>ны газораспределительных сетей».</w:t>
      </w:r>
    </w:p>
    <w:p w:rsidR="00623814" w:rsidRPr="001F6296" w:rsidRDefault="00B214BA" w:rsidP="00B214BA">
      <w:pPr>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З</w:t>
      </w:r>
      <w:hyperlink r:id="rId24" w:anchor="dst88" w:history="1">
        <w:r w:rsidR="00623814" w:rsidRPr="001F6296">
          <w:rPr>
            <w:rFonts w:ascii="Times New Roman" w:hAnsi="Times New Roman" w:cs="Times New Roman"/>
            <w:color w:val="000000"/>
            <w:sz w:val="24"/>
            <w:szCs w:val="24"/>
            <w:u w:val="single"/>
          </w:rPr>
          <w:t>она</w:t>
        </w:r>
      </w:hyperlink>
      <w:r w:rsidR="00623814" w:rsidRPr="001F6296">
        <w:rPr>
          <w:rFonts w:ascii="Times New Roman" w:hAnsi="Times New Roman" w:cs="Times New Roman"/>
          <w:color w:val="000000"/>
          <w:sz w:val="24"/>
          <w:szCs w:val="24"/>
          <w:u w:val="single"/>
        </w:rPr>
        <w:t> минимальных расстояний до магистральных или промышленных трубопроводов (газопроводов, нефтепроводов и нефтепро</w:t>
      </w:r>
      <w:r w:rsidRPr="001F6296">
        <w:rPr>
          <w:rFonts w:ascii="Times New Roman" w:hAnsi="Times New Roman" w:cs="Times New Roman"/>
          <w:color w:val="000000"/>
          <w:sz w:val="24"/>
          <w:szCs w:val="24"/>
          <w:u w:val="single"/>
        </w:rPr>
        <w:t xml:space="preserve">дуктопроводов, </w:t>
      </w:r>
      <w:proofErr w:type="spellStart"/>
      <w:r w:rsidRPr="001F6296">
        <w:rPr>
          <w:rFonts w:ascii="Times New Roman" w:hAnsi="Times New Roman" w:cs="Times New Roman"/>
          <w:color w:val="000000"/>
          <w:sz w:val="24"/>
          <w:szCs w:val="24"/>
          <w:u w:val="single"/>
        </w:rPr>
        <w:t>аммиакопроводов</w:t>
      </w:r>
      <w:proofErr w:type="spellEnd"/>
      <w:r w:rsidRPr="001F6296">
        <w:rPr>
          <w:rFonts w:ascii="Times New Roman" w:hAnsi="Times New Roman" w:cs="Times New Roman"/>
          <w:color w:val="000000"/>
          <w:sz w:val="24"/>
          <w:szCs w:val="24"/>
          <w:u w:val="single"/>
        </w:rPr>
        <w:t>)</w:t>
      </w:r>
    </w:p>
    <w:p w:rsidR="00B214BA" w:rsidRPr="001F6296" w:rsidRDefault="00B214B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СП 36.13330.2012 </w:t>
      </w:r>
      <w:r w:rsidR="00943CC3" w:rsidRPr="001F6296">
        <w:rPr>
          <w:rFonts w:ascii="Times New Roman" w:hAnsi="Times New Roman" w:cs="Times New Roman"/>
          <w:color w:val="000000"/>
          <w:sz w:val="24"/>
          <w:szCs w:val="24"/>
        </w:rPr>
        <w:t>«</w:t>
      </w:r>
      <w:r w:rsidRPr="001F6296">
        <w:rPr>
          <w:rFonts w:ascii="Times New Roman" w:hAnsi="Times New Roman" w:cs="Times New Roman"/>
          <w:color w:val="000000"/>
          <w:sz w:val="24"/>
          <w:szCs w:val="24"/>
        </w:rPr>
        <w:t>Магистральные трубопроводы. Актуализированная редакция СНиП 2.05.06-85* (с Изменениями N 1, 2)</w:t>
      </w:r>
      <w:r w:rsidR="00943CC3" w:rsidRPr="001F6296">
        <w:rPr>
          <w:rFonts w:ascii="Times New Roman" w:hAnsi="Times New Roman" w:cs="Times New Roman"/>
          <w:color w:val="000000"/>
          <w:sz w:val="24"/>
          <w:szCs w:val="24"/>
        </w:rPr>
        <w:t>»</w:t>
      </w:r>
      <w:r w:rsidRPr="001F6296">
        <w:rPr>
          <w:rFonts w:ascii="Times New Roman" w:hAnsi="Times New Roman" w:cs="Times New Roman"/>
          <w:color w:val="000000"/>
          <w:sz w:val="24"/>
          <w:szCs w:val="24"/>
        </w:rPr>
        <w:t xml:space="preserve"> (ред. от 29.04.2019г.);</w:t>
      </w:r>
    </w:p>
    <w:p w:rsidR="00B214BA" w:rsidRPr="001F6296" w:rsidRDefault="00B214B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СанПиН 2.2.1/2.1.1.1200-03 </w:t>
      </w:r>
      <w:r w:rsidR="00943CC3" w:rsidRPr="001F6296">
        <w:rPr>
          <w:rFonts w:ascii="Times New Roman" w:hAnsi="Times New Roman" w:cs="Times New Roman"/>
          <w:color w:val="000000"/>
          <w:sz w:val="24"/>
          <w:szCs w:val="24"/>
        </w:rPr>
        <w:t>«</w:t>
      </w:r>
      <w:r w:rsidRPr="001F6296">
        <w:rPr>
          <w:rFonts w:ascii="Times New Roman" w:hAnsi="Times New Roman" w:cs="Times New Roman"/>
          <w:color w:val="000000"/>
          <w:sz w:val="24"/>
          <w:szCs w:val="24"/>
        </w:rPr>
        <w:t>Санитарно-защитные зоны и санитарная классификация предприятий, сооружений и иных объектов</w:t>
      </w:r>
      <w:r w:rsidR="00943CC3" w:rsidRPr="001F6296">
        <w:rPr>
          <w:rFonts w:ascii="Times New Roman" w:hAnsi="Times New Roman" w:cs="Times New Roman"/>
          <w:color w:val="000000"/>
          <w:sz w:val="24"/>
          <w:szCs w:val="24"/>
        </w:rPr>
        <w:t>»</w:t>
      </w:r>
      <w:r w:rsidRPr="001F6296">
        <w:rPr>
          <w:rFonts w:ascii="Times New Roman" w:hAnsi="Times New Roman" w:cs="Times New Roman"/>
          <w:color w:val="000000"/>
          <w:sz w:val="24"/>
          <w:szCs w:val="24"/>
        </w:rPr>
        <w:t xml:space="preserve"> (ред. от 25.04.2019г.).</w:t>
      </w:r>
    </w:p>
    <w:p w:rsidR="00C16DD3" w:rsidRPr="001F6296"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Охранная зона объектов электроэнергетики</w:t>
      </w:r>
    </w:p>
    <w:p w:rsidR="00943CC3" w:rsidRPr="001F6296" w:rsidRDefault="00C16DD3"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постановление Правительства РФ от 24.02.2009г. № 160 </w:t>
      </w:r>
      <w:r w:rsidR="00943CC3" w:rsidRPr="001F6296">
        <w:rPr>
          <w:rFonts w:ascii="Times New Roman" w:hAnsi="Times New Roman" w:cs="Times New Roman"/>
          <w:color w:val="000000"/>
          <w:sz w:val="24"/>
          <w:szCs w:val="24"/>
        </w:rPr>
        <w:t xml:space="preserve">(ред. от 21.12.2018г.) </w:t>
      </w:r>
      <w:r w:rsidRPr="001F6296">
        <w:rPr>
          <w:rFonts w:ascii="Times New Roman" w:hAnsi="Times New Roman" w:cs="Times New Roman"/>
          <w:color w:val="000000"/>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943CC3" w:rsidRPr="001F6296">
        <w:rPr>
          <w:rFonts w:ascii="Times New Roman" w:hAnsi="Times New Roman" w:cs="Times New Roman"/>
          <w:color w:val="000000"/>
          <w:sz w:val="24"/>
          <w:szCs w:val="24"/>
        </w:rPr>
        <w:t>.</w:t>
      </w:r>
    </w:p>
    <w:p w:rsidR="00C16DD3" w:rsidRPr="001F6296"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Охранная </w:t>
      </w:r>
      <w:hyperlink r:id="rId25" w:anchor="dst100015" w:history="1">
        <w:r w:rsidRPr="001F6296">
          <w:rPr>
            <w:rFonts w:ascii="Times New Roman" w:hAnsi="Times New Roman" w:cs="Times New Roman"/>
            <w:color w:val="000000"/>
            <w:sz w:val="24"/>
            <w:szCs w:val="24"/>
            <w:u w:val="single"/>
          </w:rPr>
          <w:t>зона</w:t>
        </w:r>
      </w:hyperlink>
      <w:r w:rsidRPr="001F6296">
        <w:rPr>
          <w:rFonts w:ascii="Times New Roman" w:hAnsi="Times New Roman" w:cs="Times New Roman"/>
          <w:color w:val="000000"/>
          <w:sz w:val="24"/>
          <w:szCs w:val="24"/>
          <w:u w:val="single"/>
        </w:rPr>
        <w:t> линий и сооружений связи</w:t>
      </w:r>
    </w:p>
    <w:p w:rsidR="00460D5A" w:rsidRPr="001F6296" w:rsidRDefault="00460D5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09.06.1995г. № 578 (ред. от 21.12.2018г.) «Об утверждении Правил охраны линий и сооружений связи Российской Федерации»;</w:t>
      </w:r>
    </w:p>
    <w:p w:rsidR="00460D5A" w:rsidRPr="001F6296" w:rsidRDefault="00460D5A"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ст.106 Земельного кодекса Российской Федерации от 25.10.2001г. №136-ФЗ (ред. от 18.03.2020г.).</w:t>
      </w:r>
    </w:p>
    <w:p w:rsidR="001E5CFF" w:rsidRPr="001F6296"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Зона ограничений передающего радиотехнического объекта, являющегося объе</w:t>
      </w:r>
      <w:r w:rsidR="00703720" w:rsidRPr="001F6296">
        <w:rPr>
          <w:rFonts w:ascii="Times New Roman" w:hAnsi="Times New Roman" w:cs="Times New Roman"/>
          <w:color w:val="000000"/>
          <w:sz w:val="24"/>
          <w:szCs w:val="24"/>
          <w:u w:val="single"/>
        </w:rPr>
        <w:t>ктом капитального строительства</w:t>
      </w:r>
    </w:p>
    <w:p w:rsidR="00F26E9B" w:rsidRPr="001F6296"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СанПиН 2.1.8/2.2.4.1383-03 «Гигиенические требования к размещению и эксплуатации передающих радиотехнических объектов» (ред. от 19.12.2007г. № 91);</w:t>
      </w:r>
    </w:p>
    <w:p w:rsidR="00F26E9B" w:rsidRPr="001F6296"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СанПиН 2.1.2/2.2.4.1190-03 «Гигиенические требования к размещению и эксплуатации средств сухопутной подвижной радиосвязи»; </w:t>
      </w:r>
    </w:p>
    <w:p w:rsidR="00F26E9B" w:rsidRPr="001F6296" w:rsidRDefault="00F26E9B"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i/>
          <w:color w:val="000000"/>
          <w:sz w:val="24"/>
          <w:szCs w:val="24"/>
        </w:rPr>
        <w:t>проект</w:t>
      </w:r>
      <w:r w:rsidRPr="001F6296">
        <w:rPr>
          <w:rFonts w:ascii="Times New Roman" w:hAnsi="Times New Roman" w:cs="Times New Roman"/>
          <w:color w:val="000000"/>
          <w:sz w:val="24"/>
          <w:szCs w:val="24"/>
        </w:rPr>
        <w:t xml:space="preserve"> постановление Правительства РФ «Об </w:t>
      </w:r>
      <w:r w:rsidR="003C10A7" w:rsidRPr="001F6296">
        <w:rPr>
          <w:rFonts w:ascii="Times New Roman" w:hAnsi="Times New Roman" w:cs="Times New Roman"/>
          <w:color w:val="000000"/>
          <w:sz w:val="24"/>
          <w:szCs w:val="24"/>
        </w:rPr>
        <w:t>утверждении Положения о зоне ограничений передающего радиотехнического объекта, являющегося объектом капитального строительства».</w:t>
      </w:r>
    </w:p>
    <w:p w:rsidR="001E5CFF" w:rsidRPr="001F6296"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lastRenderedPageBreak/>
        <w:t>Охранная </w:t>
      </w:r>
      <w:hyperlink r:id="rId26" w:anchor="dst100010" w:history="1">
        <w:r w:rsidRPr="001F6296">
          <w:rPr>
            <w:rFonts w:ascii="Times New Roman" w:hAnsi="Times New Roman" w:cs="Times New Roman"/>
            <w:color w:val="000000"/>
            <w:sz w:val="24"/>
            <w:szCs w:val="24"/>
            <w:u w:val="single"/>
          </w:rPr>
          <w:t>зона</w:t>
        </w:r>
      </w:hyperlink>
      <w:r w:rsidRPr="001F6296">
        <w:rPr>
          <w:rFonts w:ascii="Times New Roman" w:hAnsi="Times New Roman" w:cs="Times New Roman"/>
          <w:color w:val="000000"/>
          <w:sz w:val="24"/>
          <w:szCs w:val="24"/>
          <w:u w:val="single"/>
        </w:rPr>
        <w:t> пунктов государственной геодезической сети, государственной нивелирной сети и госуда</w:t>
      </w:r>
      <w:r w:rsidR="00703720" w:rsidRPr="001F6296">
        <w:rPr>
          <w:rFonts w:ascii="Times New Roman" w:hAnsi="Times New Roman" w:cs="Times New Roman"/>
          <w:color w:val="000000"/>
          <w:sz w:val="24"/>
          <w:szCs w:val="24"/>
          <w:u w:val="single"/>
        </w:rPr>
        <w:t>рственной гравиметрической сети</w:t>
      </w:r>
    </w:p>
    <w:p w:rsidR="00BA4549" w:rsidRPr="001F6296" w:rsidRDefault="00BA4549"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21.08.2019г. № 1080 «Об охранных зонах пунктов государственной геодезической сети, государственной нивелирной сети и государственной гравиметрической сети»</w:t>
      </w:r>
      <w:r w:rsidR="00D506AD" w:rsidRPr="001F6296">
        <w:rPr>
          <w:rFonts w:ascii="Times New Roman" w:hAnsi="Times New Roman" w:cs="Times New Roman"/>
          <w:color w:val="000000"/>
          <w:sz w:val="24"/>
          <w:szCs w:val="24"/>
        </w:rPr>
        <w:t>.</w:t>
      </w:r>
    </w:p>
    <w:p w:rsidR="001E5CFF" w:rsidRPr="001F6296"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Зоны санитарной охраны источников питьевого и хозяйственно-бытового водоснабжения</w:t>
      </w:r>
    </w:p>
    <w:p w:rsidR="001E5CFF" w:rsidRPr="001F6296" w:rsidRDefault="001E5CFF"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СанПиН 2.1.4.1110-02 «Зоны санитарной охраны источников водоснабжения и водопроводов питьевого водоснабжения»</w:t>
      </w:r>
      <w:r w:rsidR="002552FB" w:rsidRPr="001F6296">
        <w:rPr>
          <w:rFonts w:ascii="Times New Roman" w:hAnsi="Times New Roman" w:cs="Times New Roman"/>
          <w:color w:val="000000"/>
          <w:sz w:val="24"/>
          <w:szCs w:val="24"/>
        </w:rPr>
        <w:t xml:space="preserve"> (ред. от 25.09.2014г.).</w:t>
      </w:r>
    </w:p>
    <w:p w:rsidR="001E5CFF" w:rsidRPr="001F6296"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 xml:space="preserve">Охранная </w:t>
      </w:r>
      <w:hyperlink r:id="rId27" w:anchor="dst100019" w:history="1">
        <w:r w:rsidRPr="001F6296">
          <w:rPr>
            <w:rFonts w:ascii="Times New Roman" w:hAnsi="Times New Roman" w:cs="Times New Roman"/>
            <w:color w:val="000000"/>
            <w:sz w:val="24"/>
            <w:szCs w:val="24"/>
            <w:u w:val="single"/>
          </w:rPr>
          <w:t>зона</w:t>
        </w:r>
      </w:hyperlink>
      <w:r w:rsidR="00703720" w:rsidRPr="001F6296">
        <w:rPr>
          <w:rFonts w:ascii="Times New Roman" w:hAnsi="Times New Roman" w:cs="Times New Roman"/>
          <w:color w:val="000000"/>
          <w:sz w:val="24"/>
          <w:szCs w:val="24"/>
          <w:u w:val="single"/>
        </w:rPr>
        <w:t> тепловых сетей</w:t>
      </w:r>
    </w:p>
    <w:p w:rsidR="00841A05" w:rsidRPr="001F6296" w:rsidRDefault="00841A05"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 xml:space="preserve">приказ Минстроя РФ от 17.08.1992г. № 197 </w:t>
      </w:r>
      <w:r w:rsidR="0089035A" w:rsidRPr="001F6296">
        <w:rPr>
          <w:rFonts w:ascii="Times New Roman" w:hAnsi="Times New Roman" w:cs="Times New Roman"/>
          <w:color w:val="000000"/>
          <w:sz w:val="24"/>
          <w:szCs w:val="24"/>
        </w:rPr>
        <w:t>«</w:t>
      </w:r>
      <w:r w:rsidRPr="001F6296">
        <w:rPr>
          <w:rFonts w:ascii="Times New Roman" w:hAnsi="Times New Roman" w:cs="Times New Roman"/>
          <w:color w:val="000000"/>
          <w:sz w:val="24"/>
          <w:szCs w:val="24"/>
        </w:rPr>
        <w:t>О типовых правилах охраны коммунальных тепловых сетей</w:t>
      </w:r>
      <w:r w:rsidR="0089035A" w:rsidRPr="001F6296">
        <w:rPr>
          <w:rFonts w:ascii="Times New Roman" w:hAnsi="Times New Roman" w:cs="Times New Roman"/>
          <w:color w:val="000000"/>
          <w:sz w:val="24"/>
          <w:szCs w:val="24"/>
        </w:rPr>
        <w:t>»</w:t>
      </w:r>
      <w:r w:rsidR="00215B19" w:rsidRPr="001F6296">
        <w:rPr>
          <w:rFonts w:ascii="Times New Roman" w:hAnsi="Times New Roman" w:cs="Times New Roman"/>
          <w:color w:val="000000"/>
          <w:sz w:val="24"/>
          <w:szCs w:val="24"/>
        </w:rPr>
        <w:t>.</w:t>
      </w:r>
    </w:p>
    <w:p w:rsidR="00703720" w:rsidRPr="001F6296" w:rsidRDefault="001E5CFF" w:rsidP="00703720">
      <w:pPr>
        <w:shd w:val="clear" w:color="auto" w:fill="FFFFFF"/>
        <w:autoSpaceDE w:val="0"/>
        <w:autoSpaceDN w:val="0"/>
        <w:adjustRightInd w:val="0"/>
        <w:spacing w:after="0" w:line="264" w:lineRule="auto"/>
        <w:ind w:firstLine="700"/>
        <w:jc w:val="both"/>
        <w:rPr>
          <w:rFonts w:ascii="Times New Roman" w:hAnsi="Times New Roman" w:cs="Times New Roman"/>
          <w:color w:val="000000"/>
          <w:sz w:val="24"/>
          <w:szCs w:val="24"/>
          <w:u w:val="single"/>
        </w:rPr>
      </w:pPr>
      <w:r w:rsidRPr="001F6296">
        <w:rPr>
          <w:rFonts w:ascii="Times New Roman" w:hAnsi="Times New Roman" w:cs="Times New Roman"/>
          <w:color w:val="000000"/>
          <w:sz w:val="24"/>
          <w:szCs w:val="24"/>
          <w:u w:val="single"/>
        </w:rPr>
        <w:t>С</w:t>
      </w:r>
      <w:r w:rsidR="00703720" w:rsidRPr="001F6296">
        <w:rPr>
          <w:rFonts w:ascii="Times New Roman" w:hAnsi="Times New Roman" w:cs="Times New Roman"/>
          <w:color w:val="000000"/>
          <w:sz w:val="24"/>
          <w:szCs w:val="24"/>
          <w:u w:val="single"/>
        </w:rPr>
        <w:t>анитарно-защитная зона</w:t>
      </w:r>
    </w:p>
    <w:p w:rsidR="00BB0238" w:rsidRPr="001F6296" w:rsidRDefault="00BB0238"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постановление Правительства РФ от 03.03.2018 г. № 222 (ред. от 21.12.2018г.)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B0238" w:rsidRPr="001F6296" w:rsidRDefault="00BB0238" w:rsidP="006E20F0">
      <w:pPr>
        <w:numPr>
          <w:ilvl w:val="0"/>
          <w:numId w:val="2"/>
        </w:numPr>
        <w:shd w:val="clear" w:color="auto" w:fill="FFFFFF"/>
        <w:tabs>
          <w:tab w:val="clear" w:pos="1420"/>
          <w:tab w:val="num" w:pos="1134"/>
        </w:tabs>
        <w:autoSpaceDE w:val="0"/>
        <w:autoSpaceDN w:val="0"/>
        <w:adjustRightInd w:val="0"/>
        <w:spacing w:after="0" w:line="264" w:lineRule="auto"/>
        <w:ind w:left="1134" w:hanging="283"/>
        <w:jc w:val="both"/>
        <w:rPr>
          <w:rFonts w:ascii="Times New Roman" w:hAnsi="Times New Roman" w:cs="Times New Roman"/>
          <w:color w:val="000000"/>
          <w:sz w:val="24"/>
          <w:szCs w:val="24"/>
        </w:rPr>
      </w:pPr>
      <w:r w:rsidRPr="001F6296">
        <w:rPr>
          <w:rFonts w:ascii="Times New Roman" w:hAnsi="Times New Roman" w:cs="Times New Roman"/>
          <w:color w:val="000000"/>
          <w:sz w:val="24"/>
          <w:szCs w:val="24"/>
        </w:rPr>
        <w:t>СанПиН 2.2.1/2.1.1.1200-03 «Санитарно-защитные зоны и санитарная классификация предприятий, сооружений и иных объектов» (ред. от 25.04.2014г.).</w:t>
      </w:r>
    </w:p>
    <w:p w:rsidR="00503C93" w:rsidRPr="001F6296" w:rsidRDefault="00503C93" w:rsidP="00703720">
      <w:pPr>
        <w:shd w:val="clear" w:color="auto" w:fill="FFFFFF"/>
        <w:autoSpaceDE w:val="0"/>
        <w:autoSpaceDN w:val="0"/>
        <w:adjustRightInd w:val="0"/>
        <w:spacing w:after="0" w:line="264" w:lineRule="auto"/>
        <w:jc w:val="both"/>
        <w:rPr>
          <w:rFonts w:ascii="Times New Roman" w:hAnsi="Times New Roman" w:cs="Times New Roman"/>
          <w:color w:val="000000"/>
          <w:sz w:val="24"/>
          <w:szCs w:val="24"/>
        </w:rPr>
      </w:pPr>
    </w:p>
    <w:p w:rsidR="005F6AB3" w:rsidRPr="001F6296" w:rsidRDefault="005F6AB3" w:rsidP="005F6AB3">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Пограничная зона</w:t>
      </w:r>
    </w:p>
    <w:p w:rsidR="005F6AB3" w:rsidRPr="001F6296" w:rsidRDefault="005F6AB3" w:rsidP="005F6AB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Пограничная зона устанавливается в пределах территории поселений и межселенных территорий, прилегающих к Государственной границе на суше, морскому побережью Российской Федерации, российским берегам пограничных рек, озер и иных водных объектов, и в пределах территорий островов на указанных водных объектах. </w:t>
      </w:r>
    </w:p>
    <w:p w:rsidR="005F6AB3" w:rsidRPr="001F6296" w:rsidRDefault="005F6AB3" w:rsidP="005F6AB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Пределы пограничной зоны определяются и изменяются, предупреждающие знаки устанавливаются решениями федерального органа исполнительной власти, уполномоченного в области безопасности.</w:t>
      </w:r>
    </w:p>
    <w:p w:rsidR="005F6AB3" w:rsidRPr="001F6296" w:rsidRDefault="005F6AB3" w:rsidP="005F6AB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Пограничная зона на территории Омской области, прилегающей к государственной границе Российской Федерации с Республикой Казахстан установлена в том числе пределах территорий </w:t>
      </w:r>
      <w:proofErr w:type="spellStart"/>
      <w:r w:rsidR="00DD7930" w:rsidRPr="001F6296">
        <w:rPr>
          <w:rFonts w:ascii="Times New Roman" w:eastAsia="Times New Roman" w:hAnsi="Times New Roman" w:cs="Times New Roman"/>
          <w:bCs/>
          <w:sz w:val="24"/>
          <w:szCs w:val="24"/>
          <w:lang w:eastAsia="ru-RU"/>
        </w:rPr>
        <w:t>Ореховского</w:t>
      </w:r>
      <w:proofErr w:type="spellEnd"/>
      <w:r w:rsidR="00DD7930" w:rsidRPr="001F6296">
        <w:rPr>
          <w:rFonts w:ascii="Times New Roman" w:eastAsia="Times New Roman" w:hAnsi="Times New Roman" w:cs="Times New Roman"/>
          <w:bCs/>
          <w:sz w:val="24"/>
          <w:szCs w:val="24"/>
          <w:lang w:eastAsia="ru-RU"/>
        </w:rPr>
        <w:t xml:space="preserve">, </w:t>
      </w:r>
      <w:proofErr w:type="spellStart"/>
      <w:r w:rsidR="00DD7930" w:rsidRPr="001F6296">
        <w:rPr>
          <w:rFonts w:ascii="Times New Roman" w:eastAsia="Times New Roman" w:hAnsi="Times New Roman" w:cs="Times New Roman"/>
          <w:bCs/>
          <w:sz w:val="24"/>
          <w:szCs w:val="24"/>
          <w:lang w:eastAsia="ru-RU"/>
        </w:rPr>
        <w:t>Желанновского</w:t>
      </w:r>
      <w:proofErr w:type="spellEnd"/>
      <w:r w:rsidR="00DD7930" w:rsidRPr="001F6296">
        <w:rPr>
          <w:rFonts w:ascii="Times New Roman" w:eastAsia="Times New Roman" w:hAnsi="Times New Roman" w:cs="Times New Roman"/>
          <w:bCs/>
          <w:sz w:val="24"/>
          <w:szCs w:val="24"/>
          <w:lang w:eastAsia="ru-RU"/>
        </w:rPr>
        <w:t xml:space="preserve">, </w:t>
      </w:r>
      <w:proofErr w:type="spellStart"/>
      <w:r w:rsidR="00DD7930" w:rsidRPr="001F6296">
        <w:rPr>
          <w:rFonts w:ascii="Times New Roman" w:eastAsia="Times New Roman" w:hAnsi="Times New Roman" w:cs="Times New Roman"/>
          <w:bCs/>
          <w:sz w:val="24"/>
          <w:szCs w:val="24"/>
          <w:lang w:eastAsia="ru-RU"/>
        </w:rPr>
        <w:t>Побочинского</w:t>
      </w:r>
      <w:proofErr w:type="spellEnd"/>
      <w:r w:rsidR="00DD7930" w:rsidRPr="001F6296">
        <w:rPr>
          <w:rFonts w:ascii="Times New Roman" w:eastAsia="Times New Roman" w:hAnsi="Times New Roman" w:cs="Times New Roman"/>
          <w:bCs/>
          <w:sz w:val="24"/>
          <w:szCs w:val="24"/>
          <w:lang w:eastAsia="ru-RU"/>
        </w:rPr>
        <w:t xml:space="preserve">, </w:t>
      </w:r>
      <w:proofErr w:type="spellStart"/>
      <w:r w:rsidR="00114EF7">
        <w:rPr>
          <w:rFonts w:ascii="Times New Roman" w:eastAsia="Times New Roman" w:hAnsi="Times New Roman" w:cs="Times New Roman"/>
          <w:bCs/>
          <w:sz w:val="24"/>
          <w:szCs w:val="24"/>
          <w:lang w:eastAsia="ru-RU"/>
        </w:rPr>
        <w:t>Б</w:t>
      </w:r>
      <w:r w:rsidR="00DD7930" w:rsidRPr="001F6296">
        <w:rPr>
          <w:rFonts w:ascii="Times New Roman" w:eastAsia="Times New Roman" w:hAnsi="Times New Roman" w:cs="Times New Roman"/>
          <w:bCs/>
          <w:sz w:val="24"/>
          <w:szCs w:val="24"/>
          <w:lang w:eastAsia="ru-RU"/>
        </w:rPr>
        <w:t>елостокского</w:t>
      </w:r>
      <w:proofErr w:type="spellEnd"/>
      <w:r w:rsidR="00DD7930" w:rsidRPr="001F6296">
        <w:rPr>
          <w:rFonts w:ascii="Times New Roman" w:eastAsia="Times New Roman" w:hAnsi="Times New Roman" w:cs="Times New Roman"/>
          <w:bCs/>
          <w:sz w:val="24"/>
          <w:szCs w:val="24"/>
          <w:lang w:eastAsia="ru-RU"/>
        </w:rPr>
        <w:t>, Одесского</w:t>
      </w:r>
      <w:r w:rsidRPr="001F6296">
        <w:rPr>
          <w:rFonts w:ascii="Times New Roman" w:eastAsia="Times New Roman" w:hAnsi="Times New Roman" w:cs="Times New Roman"/>
          <w:bCs/>
          <w:sz w:val="24"/>
          <w:szCs w:val="24"/>
          <w:lang w:eastAsia="ru-RU"/>
        </w:rPr>
        <w:t xml:space="preserve"> и </w:t>
      </w:r>
      <w:proofErr w:type="spellStart"/>
      <w:r w:rsidR="00DD7930" w:rsidRPr="001F6296">
        <w:rPr>
          <w:rFonts w:ascii="Times New Roman" w:eastAsia="Times New Roman" w:hAnsi="Times New Roman" w:cs="Times New Roman"/>
          <w:bCs/>
          <w:sz w:val="24"/>
          <w:szCs w:val="24"/>
          <w:lang w:eastAsia="ru-RU"/>
        </w:rPr>
        <w:t>Благодаровского</w:t>
      </w:r>
      <w:proofErr w:type="spellEnd"/>
      <w:r w:rsidRPr="001F6296">
        <w:rPr>
          <w:rFonts w:ascii="Times New Roman" w:eastAsia="Times New Roman" w:hAnsi="Times New Roman" w:cs="Times New Roman"/>
          <w:bCs/>
          <w:sz w:val="24"/>
          <w:szCs w:val="24"/>
          <w:lang w:eastAsia="ru-RU"/>
        </w:rPr>
        <w:t xml:space="preserve"> сельских поселений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w:t>
      </w:r>
    </w:p>
    <w:p w:rsidR="005F6AB3" w:rsidRPr="001F6296" w:rsidRDefault="005F6AB3" w:rsidP="005F6AB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Пограничное управление ФСБ России по Омской области организовывает установку на въездах в пограничную зону на территории Омской области предупреждающие знаки.</w:t>
      </w:r>
    </w:p>
    <w:p w:rsidR="006A2DC0" w:rsidRPr="001F6296" w:rsidRDefault="006A2DC0" w:rsidP="006A2DC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соответствии с распоряжением Правительства Российской Федерации от 29.11.2017г. № 2665-р «О перечне пунктов пропуска через государственную границу» на территории Одесского муниципального района Омской области расположен </w:t>
      </w:r>
      <w:proofErr w:type="spellStart"/>
      <w:proofErr w:type="gramStart"/>
      <w:r w:rsidRPr="001F6296">
        <w:rPr>
          <w:rFonts w:ascii="Times New Roman" w:eastAsia="Times New Roman" w:hAnsi="Times New Roman" w:cs="Times New Roman"/>
          <w:bCs/>
          <w:sz w:val="24"/>
          <w:szCs w:val="24"/>
          <w:lang w:eastAsia="ru-RU"/>
        </w:rPr>
        <w:t>грузо</w:t>
      </w:r>
      <w:proofErr w:type="spellEnd"/>
      <w:r w:rsidRPr="001F6296">
        <w:rPr>
          <w:rFonts w:ascii="Times New Roman" w:eastAsia="Times New Roman" w:hAnsi="Times New Roman" w:cs="Times New Roman"/>
          <w:bCs/>
          <w:sz w:val="24"/>
          <w:szCs w:val="24"/>
          <w:lang w:eastAsia="ru-RU"/>
        </w:rPr>
        <w:t>-пассажирский</w:t>
      </w:r>
      <w:proofErr w:type="gramEnd"/>
      <w:r w:rsidRPr="001F6296">
        <w:rPr>
          <w:rFonts w:ascii="Times New Roman" w:eastAsia="Times New Roman" w:hAnsi="Times New Roman" w:cs="Times New Roman"/>
          <w:bCs/>
          <w:sz w:val="24"/>
          <w:szCs w:val="24"/>
          <w:lang w:eastAsia="ru-RU"/>
        </w:rPr>
        <w:t xml:space="preserve"> постоянный двусторонний автомобильный пункт пропуска через государственную границу Российской Федерации – Одесское.</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Водоохранная зона и прибрежная защитная полоса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proofErr w:type="spellStart"/>
      <w:r w:rsidRPr="001F6296">
        <w:rPr>
          <w:rFonts w:ascii="Times New Roman" w:eastAsia="Times New Roman" w:hAnsi="Times New Roman" w:cs="Times New Roman"/>
          <w:bCs/>
          <w:sz w:val="24"/>
          <w:szCs w:val="24"/>
          <w:lang w:eastAsia="ru-RU"/>
        </w:rPr>
        <w:t>Водоохранными</w:t>
      </w:r>
      <w:proofErr w:type="spellEnd"/>
      <w:r w:rsidRPr="001F6296">
        <w:rPr>
          <w:rFonts w:ascii="Times New Roman" w:eastAsia="Times New Roman" w:hAnsi="Times New Roman" w:cs="Times New Roman"/>
          <w:bCs/>
          <w:sz w:val="24"/>
          <w:szCs w:val="24"/>
          <w:lang w:eastAsia="ru-RU"/>
        </w:rPr>
        <w:t xml:space="preserve"> зонами являются территории, которые примыкают к береговой линии водохранилищ, рек, ручьев и других водных объектов, на которых устанавливается специальный режим осуществления хозяйственной и иной деятельности в целях предотвращения загрязнения, засорения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Береговая полоса - полоса земли вдоль береговой линии водного объекта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для передвижения и пребывания около водных объектов, в том числе, для осуществления любительского и спортивного рыболовства и причаливания плавучих средств.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Водоохранная зона рек или ручьев устанавливается от их истока и составляет для рек или ручьев протяженностью до 10 км – 50 метров, от 10 до </w:t>
      </w:r>
      <w:smartTag w:uri="urn:schemas-microsoft-com:office:smarttags" w:element="metricconverter">
        <w:smartTagPr>
          <w:attr w:name="ProductID" w:val="50 км"/>
        </w:smartTagPr>
        <w:r w:rsidRPr="001F6296">
          <w:rPr>
            <w:rFonts w:ascii="Times New Roman" w:eastAsia="Times New Roman" w:hAnsi="Times New Roman" w:cs="Times New Roman"/>
            <w:bCs/>
            <w:sz w:val="24"/>
            <w:szCs w:val="24"/>
            <w:lang w:eastAsia="ru-RU"/>
          </w:rPr>
          <w:t>50 км</w:t>
        </w:r>
      </w:smartTag>
      <w:r w:rsidRPr="001F6296">
        <w:rPr>
          <w:rFonts w:ascii="Times New Roman" w:eastAsia="Times New Roman" w:hAnsi="Times New Roman" w:cs="Times New Roman"/>
          <w:bCs/>
          <w:sz w:val="24"/>
          <w:szCs w:val="24"/>
          <w:lang w:eastAsia="ru-RU"/>
        </w:rPr>
        <w:t xml:space="preserve"> – 100 метров, от 50</w:t>
      </w:r>
      <w:r w:rsidR="006D7E98"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км и более – 200 метров.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79" w:name="dst100579"/>
      <w:bookmarkEnd w:id="79"/>
      <w:r w:rsidRPr="001F6296">
        <w:rPr>
          <w:rFonts w:ascii="Times New Roman" w:eastAsia="Times New Roman" w:hAnsi="Times New Roman" w:cs="Times New Roman"/>
          <w:bCs/>
          <w:sz w:val="24"/>
          <w:szCs w:val="24"/>
          <w:lang w:eastAsia="ru-RU"/>
        </w:rPr>
        <w:t xml:space="preserve">Для реки, ручья протяженностью менее десяти километров от истока до устья </w:t>
      </w:r>
      <w:proofErr w:type="spellStart"/>
      <w:r w:rsidRPr="001F6296">
        <w:rPr>
          <w:rFonts w:ascii="Times New Roman" w:eastAsia="Times New Roman" w:hAnsi="Times New Roman" w:cs="Times New Roman"/>
          <w:bCs/>
          <w:sz w:val="24"/>
          <w:szCs w:val="24"/>
          <w:lang w:eastAsia="ru-RU"/>
        </w:rPr>
        <w:t>водоохранная</w:t>
      </w:r>
      <w:proofErr w:type="spellEnd"/>
      <w:r w:rsidRPr="001F6296">
        <w:rPr>
          <w:rFonts w:ascii="Times New Roman" w:eastAsia="Times New Roman" w:hAnsi="Times New Roman" w:cs="Times New Roman"/>
          <w:bCs/>
          <w:sz w:val="24"/>
          <w:szCs w:val="24"/>
          <w:lang w:eastAsia="ru-RU"/>
        </w:rPr>
        <w:t xml:space="preserve"> зона совпадает с прибрежной защитной полосой. Радиус </w:t>
      </w:r>
      <w:proofErr w:type="spellStart"/>
      <w:r w:rsidRPr="001F6296">
        <w:rPr>
          <w:rFonts w:ascii="Times New Roman" w:eastAsia="Times New Roman" w:hAnsi="Times New Roman" w:cs="Times New Roman"/>
          <w:bCs/>
          <w:sz w:val="24"/>
          <w:szCs w:val="24"/>
          <w:lang w:eastAsia="ru-RU"/>
        </w:rPr>
        <w:t>водоохранной</w:t>
      </w:r>
      <w:proofErr w:type="spellEnd"/>
      <w:r w:rsidRPr="001F6296">
        <w:rPr>
          <w:rFonts w:ascii="Times New Roman" w:eastAsia="Times New Roman" w:hAnsi="Times New Roman" w:cs="Times New Roman"/>
          <w:bCs/>
          <w:sz w:val="24"/>
          <w:szCs w:val="24"/>
          <w:lang w:eastAsia="ru-RU"/>
        </w:rPr>
        <w:t xml:space="preserve"> зоны для истоков реки, ручья устанавливается в размере 50 метров.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0" w:name="dst100664"/>
      <w:bookmarkEnd w:id="80"/>
      <w:r w:rsidRPr="001F6296">
        <w:rPr>
          <w:rFonts w:ascii="Times New Roman" w:eastAsia="Times New Roman" w:hAnsi="Times New Roman" w:cs="Times New Roman"/>
          <w:bCs/>
          <w:sz w:val="24"/>
          <w:szCs w:val="24"/>
          <w:lang w:eastAsia="ru-RU"/>
        </w:rPr>
        <w:t xml:space="preserve">Ширина </w:t>
      </w:r>
      <w:proofErr w:type="spellStart"/>
      <w:r w:rsidRPr="001F6296">
        <w:rPr>
          <w:rFonts w:ascii="Times New Roman" w:eastAsia="Times New Roman" w:hAnsi="Times New Roman" w:cs="Times New Roman"/>
          <w:bCs/>
          <w:sz w:val="24"/>
          <w:szCs w:val="24"/>
          <w:lang w:eastAsia="ru-RU"/>
        </w:rPr>
        <w:t>водоохранной</w:t>
      </w:r>
      <w:proofErr w:type="spellEnd"/>
      <w:r w:rsidRPr="001F6296">
        <w:rPr>
          <w:rFonts w:ascii="Times New Roman" w:eastAsia="Times New Roman" w:hAnsi="Times New Roman" w:cs="Times New Roman"/>
          <w:bCs/>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км</w:t>
      </w:r>
      <w:r w:rsidRPr="001F6296">
        <w:rPr>
          <w:rFonts w:ascii="Times New Roman" w:eastAsia="Times New Roman" w:hAnsi="Times New Roman" w:cs="Times New Roman"/>
          <w:bCs/>
          <w:sz w:val="24"/>
          <w:szCs w:val="24"/>
          <w:vertAlign w:val="superscript"/>
          <w:lang w:eastAsia="ru-RU"/>
        </w:rPr>
        <w:t>2</w:t>
      </w:r>
      <w:r w:rsidRPr="001F6296">
        <w:rPr>
          <w:rFonts w:ascii="Times New Roman" w:eastAsia="Times New Roman" w:hAnsi="Times New Roman" w:cs="Times New Roman"/>
          <w:bCs/>
          <w:sz w:val="24"/>
          <w:szCs w:val="24"/>
          <w:lang w:eastAsia="ru-RU"/>
        </w:rPr>
        <w:t xml:space="preserve">, устанавливается в размере 50 метров. Ширина </w:t>
      </w:r>
      <w:proofErr w:type="spellStart"/>
      <w:r w:rsidRPr="001F6296">
        <w:rPr>
          <w:rFonts w:ascii="Times New Roman" w:eastAsia="Times New Roman" w:hAnsi="Times New Roman" w:cs="Times New Roman"/>
          <w:bCs/>
          <w:sz w:val="24"/>
          <w:szCs w:val="24"/>
          <w:lang w:eastAsia="ru-RU"/>
        </w:rPr>
        <w:t>водоохранной</w:t>
      </w:r>
      <w:proofErr w:type="spellEnd"/>
      <w:r w:rsidRPr="001F6296">
        <w:rPr>
          <w:rFonts w:ascii="Times New Roman" w:eastAsia="Times New Roman" w:hAnsi="Times New Roman" w:cs="Times New Roman"/>
          <w:bCs/>
          <w:sz w:val="24"/>
          <w:szCs w:val="24"/>
          <w:lang w:eastAsia="ru-RU"/>
        </w:rPr>
        <w:t xml:space="preserve"> зоны водохранилища, расположенного на водотоке, устанавливается равной ширине </w:t>
      </w:r>
      <w:proofErr w:type="spellStart"/>
      <w:r w:rsidRPr="001F6296">
        <w:rPr>
          <w:rFonts w:ascii="Times New Roman" w:eastAsia="Times New Roman" w:hAnsi="Times New Roman" w:cs="Times New Roman"/>
          <w:bCs/>
          <w:sz w:val="24"/>
          <w:szCs w:val="24"/>
          <w:lang w:eastAsia="ru-RU"/>
        </w:rPr>
        <w:t>водоохранной</w:t>
      </w:r>
      <w:proofErr w:type="spellEnd"/>
      <w:r w:rsidRPr="001F6296">
        <w:rPr>
          <w:rFonts w:ascii="Times New Roman" w:eastAsia="Times New Roman" w:hAnsi="Times New Roman" w:cs="Times New Roman"/>
          <w:bCs/>
          <w:sz w:val="24"/>
          <w:szCs w:val="24"/>
          <w:lang w:eastAsia="ru-RU"/>
        </w:rPr>
        <w:t xml:space="preserve"> зоны этого водотока.</w:t>
      </w:r>
    </w:p>
    <w:p w:rsidR="00C308C0"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границах </w:t>
      </w:r>
      <w:r w:rsidR="002A01CE" w:rsidRPr="001F6296">
        <w:rPr>
          <w:rFonts w:ascii="Times New Roman" w:eastAsia="Times New Roman" w:hAnsi="Times New Roman" w:cs="Times New Roman"/>
          <w:bCs/>
          <w:sz w:val="24"/>
          <w:szCs w:val="24"/>
          <w:lang w:eastAsia="ru-RU"/>
        </w:rPr>
        <w:t>Одес</w:t>
      </w:r>
      <w:r w:rsidR="00CD3B90" w:rsidRPr="001F6296">
        <w:rPr>
          <w:rFonts w:ascii="Times New Roman" w:eastAsia="Times New Roman" w:hAnsi="Times New Roman" w:cs="Times New Roman"/>
          <w:bCs/>
          <w:sz w:val="24"/>
          <w:szCs w:val="24"/>
          <w:lang w:eastAsia="ru-RU"/>
        </w:rPr>
        <w:t>ского муниципального района</w:t>
      </w:r>
      <w:r w:rsidR="00C308C0"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водоохранные</w:t>
      </w:r>
      <w:proofErr w:type="spellEnd"/>
      <w:r w:rsidRPr="001F6296">
        <w:rPr>
          <w:rFonts w:ascii="Times New Roman" w:eastAsia="Times New Roman" w:hAnsi="Times New Roman" w:cs="Times New Roman"/>
          <w:bCs/>
          <w:sz w:val="24"/>
          <w:szCs w:val="24"/>
          <w:lang w:eastAsia="ru-RU"/>
        </w:rPr>
        <w:t xml:space="preserve"> зоны </w:t>
      </w:r>
      <w:r w:rsidR="00C308C0" w:rsidRPr="001F6296">
        <w:rPr>
          <w:rFonts w:ascii="Times New Roman" w:eastAsia="Times New Roman" w:hAnsi="Times New Roman" w:cs="Times New Roman"/>
          <w:bCs/>
          <w:sz w:val="24"/>
          <w:szCs w:val="24"/>
          <w:lang w:eastAsia="ru-RU"/>
        </w:rPr>
        <w:t xml:space="preserve">не </w:t>
      </w:r>
      <w:r w:rsidRPr="001F6296">
        <w:rPr>
          <w:rFonts w:ascii="Times New Roman" w:eastAsia="Times New Roman" w:hAnsi="Times New Roman" w:cs="Times New Roman"/>
          <w:bCs/>
          <w:sz w:val="24"/>
          <w:szCs w:val="24"/>
          <w:lang w:eastAsia="ru-RU"/>
        </w:rPr>
        <w:t>установлены</w:t>
      </w:r>
      <w:r w:rsidR="00C308C0" w:rsidRPr="001F6296">
        <w:rPr>
          <w:rFonts w:ascii="Times New Roman" w:eastAsia="Times New Roman" w:hAnsi="Times New Roman" w:cs="Times New Roman"/>
          <w:bCs/>
          <w:sz w:val="24"/>
          <w:szCs w:val="24"/>
          <w:lang w:eastAsia="ru-RU"/>
        </w:rPr>
        <w:t>.</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водоохранных зон запрещается: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1" w:name="dst92"/>
      <w:bookmarkEnd w:id="81"/>
      <w:r w:rsidRPr="001F6296">
        <w:rPr>
          <w:rFonts w:ascii="Times New Roman" w:eastAsia="Times New Roman" w:hAnsi="Times New Roman" w:cs="Times New Roman"/>
          <w:bCs/>
          <w:sz w:val="24"/>
          <w:szCs w:val="24"/>
          <w:lang w:eastAsia="ru-RU"/>
        </w:rPr>
        <w:t>1) использование сточных вод в целях регулирования плодородия почв;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2" w:name="dst125"/>
      <w:bookmarkEnd w:id="82"/>
      <w:r w:rsidRPr="001F6296">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3" w:name="dst93"/>
      <w:bookmarkEnd w:id="83"/>
      <w:r w:rsidRPr="001F6296">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4" w:name="dst100593"/>
      <w:bookmarkEnd w:id="84"/>
      <w:r w:rsidRPr="001F6296">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5" w:name="dst254"/>
      <w:bookmarkEnd w:id="85"/>
      <w:r w:rsidRPr="001F6296">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6" w:name="dst95"/>
      <w:bookmarkEnd w:id="86"/>
      <w:r w:rsidRPr="001F6296">
        <w:rPr>
          <w:rFonts w:ascii="Times New Roman" w:eastAsia="Times New Roman" w:hAnsi="Times New Roman" w:cs="Times New Roman"/>
          <w:bCs/>
          <w:sz w:val="24"/>
          <w:szCs w:val="24"/>
          <w:lang w:eastAsia="ru-RU"/>
        </w:rPr>
        <w:t xml:space="preserve">6) размещение специализированных хранилищ пестицидов и </w:t>
      </w:r>
      <w:proofErr w:type="spellStart"/>
      <w:r w:rsidRPr="001F6296">
        <w:rPr>
          <w:rFonts w:ascii="Times New Roman" w:eastAsia="Times New Roman" w:hAnsi="Times New Roman" w:cs="Times New Roman"/>
          <w:bCs/>
          <w:sz w:val="24"/>
          <w:szCs w:val="24"/>
          <w:lang w:eastAsia="ru-RU"/>
        </w:rPr>
        <w:t>агрохимикатов</w:t>
      </w:r>
      <w:proofErr w:type="spellEnd"/>
      <w:r w:rsidRPr="001F6296">
        <w:rPr>
          <w:rFonts w:ascii="Times New Roman" w:eastAsia="Times New Roman" w:hAnsi="Times New Roman" w:cs="Times New Roman"/>
          <w:bCs/>
          <w:sz w:val="24"/>
          <w:szCs w:val="24"/>
          <w:lang w:eastAsia="ru-RU"/>
        </w:rPr>
        <w:t xml:space="preserve">, применение пестицидов и </w:t>
      </w:r>
      <w:proofErr w:type="spellStart"/>
      <w:r w:rsidRPr="001F6296">
        <w:rPr>
          <w:rFonts w:ascii="Times New Roman" w:eastAsia="Times New Roman" w:hAnsi="Times New Roman" w:cs="Times New Roman"/>
          <w:bCs/>
          <w:sz w:val="24"/>
          <w:szCs w:val="24"/>
          <w:lang w:eastAsia="ru-RU"/>
        </w:rPr>
        <w:t>агрохимикатов</w:t>
      </w:r>
      <w:proofErr w:type="spellEnd"/>
      <w:r w:rsidRPr="001F6296">
        <w:rPr>
          <w:rFonts w:ascii="Times New Roman" w:eastAsia="Times New Roman" w:hAnsi="Times New Roman" w:cs="Times New Roman"/>
          <w:bCs/>
          <w:sz w:val="24"/>
          <w:szCs w:val="24"/>
          <w:lang w:eastAsia="ru-RU"/>
        </w:rPr>
        <w:t>;</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7" w:name="dst96"/>
      <w:bookmarkEnd w:id="87"/>
      <w:r w:rsidRPr="001F6296">
        <w:rPr>
          <w:rFonts w:ascii="Times New Roman" w:eastAsia="Times New Roman" w:hAnsi="Times New Roman" w:cs="Times New Roman"/>
          <w:bCs/>
          <w:sz w:val="24"/>
          <w:szCs w:val="24"/>
          <w:lang w:eastAsia="ru-RU"/>
        </w:rPr>
        <w:t>7) сброс сточных, в том числе дренажных, вод;</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8" w:name="dst97"/>
      <w:bookmarkEnd w:id="88"/>
      <w:r w:rsidRPr="001F6296">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8" w:anchor="dst35" w:history="1">
        <w:r w:rsidRPr="001F6296">
          <w:rPr>
            <w:rFonts w:ascii="Times New Roman" w:eastAsia="Times New Roman" w:hAnsi="Times New Roman" w:cs="Times New Roman"/>
            <w:bCs/>
            <w:sz w:val="24"/>
            <w:szCs w:val="24"/>
            <w:lang w:eastAsia="ru-RU"/>
          </w:rPr>
          <w:t>статьей 19.1</w:t>
        </w:r>
      </w:hyperlink>
      <w:r w:rsidRPr="001F6296">
        <w:rPr>
          <w:rFonts w:ascii="Times New Roman" w:eastAsia="Times New Roman" w:hAnsi="Times New Roman" w:cs="Times New Roman"/>
          <w:bCs/>
          <w:sz w:val="24"/>
          <w:szCs w:val="24"/>
          <w:lang w:eastAsia="ru-RU"/>
        </w:rPr>
        <w:t xml:space="preserve"> Закона Российской Федерации от 21.021992 года № 2395-1 «О недрах»).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w:t>
      </w:r>
      <w:r w:rsidRPr="001F6296">
        <w:rPr>
          <w:rFonts w:ascii="Times New Roman" w:eastAsia="Times New Roman" w:hAnsi="Times New Roman" w:cs="Times New Roman"/>
          <w:bCs/>
          <w:sz w:val="24"/>
          <w:szCs w:val="24"/>
          <w:lang w:eastAsia="ru-RU"/>
        </w:rPr>
        <w:lastRenderedPageBreak/>
        <w:t>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89" w:name="dst99"/>
      <w:bookmarkEnd w:id="89"/>
      <w:r w:rsidRPr="001F6296">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0" w:name="dst100"/>
      <w:bookmarkEnd w:id="90"/>
      <w:r w:rsidRPr="001F6296">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1" w:name="dst101"/>
      <w:bookmarkEnd w:id="91"/>
      <w:r w:rsidRPr="001F6296">
        <w:rPr>
          <w:rFonts w:ascii="Times New Roman" w:eastAsia="Times New Roman" w:hAnsi="Times New Roman" w:cs="Times New Roman"/>
          <w:bCs/>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2" w:name="dst102"/>
      <w:bookmarkEnd w:id="92"/>
      <w:r w:rsidRPr="001F6296">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3" w:name="dst255"/>
      <w:bookmarkEnd w:id="93"/>
      <w:r w:rsidRPr="001F6296">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4" w:name="dst218"/>
      <w:bookmarkEnd w:id="94"/>
      <w:r w:rsidRPr="001F6296">
        <w:rPr>
          <w:rFonts w:ascii="Times New Roman" w:eastAsia="Times New Roman" w:hAnsi="Times New Roman" w:cs="Times New Roman"/>
          <w:bCs/>
          <w:sz w:val="24"/>
          <w:szCs w:val="24"/>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выше,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95" w:name="dst232"/>
      <w:bookmarkEnd w:id="95"/>
      <w:r w:rsidRPr="001F6296">
        <w:rPr>
          <w:rFonts w:ascii="Times New Roman" w:eastAsia="Times New Roman" w:hAnsi="Times New Roman" w:cs="Times New Roman"/>
          <w:bCs/>
          <w:sz w:val="24"/>
          <w:szCs w:val="24"/>
          <w:lang w:eastAsia="ru-RU"/>
        </w:rPr>
        <w:t xml:space="preserve">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для водоохранных зон,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Ширина прибрежной защитной полосы реки, озера, водохранилища, имеющих особо ценное </w:t>
      </w:r>
      <w:proofErr w:type="spellStart"/>
      <w:r w:rsidRPr="001F6296">
        <w:rPr>
          <w:rFonts w:ascii="Times New Roman" w:eastAsia="Times New Roman" w:hAnsi="Times New Roman" w:cs="Times New Roman"/>
          <w:bCs/>
          <w:sz w:val="24"/>
          <w:szCs w:val="24"/>
          <w:lang w:eastAsia="ru-RU"/>
        </w:rPr>
        <w:t>рыбохозяйственное</w:t>
      </w:r>
      <w:proofErr w:type="spellEnd"/>
      <w:r w:rsidRPr="001F6296">
        <w:rPr>
          <w:rFonts w:ascii="Times New Roman" w:eastAsia="Times New Roman" w:hAnsi="Times New Roman" w:cs="Times New Roman"/>
          <w:bCs/>
          <w:sz w:val="24"/>
          <w:szCs w:val="24"/>
          <w:lang w:eastAsia="ru-RU"/>
        </w:rPr>
        <w:t xml:space="preserve"> значение (места нереста, нагула, зимовки рыб и других водных биологических ресурсов), устанавливается в размере 200 метров независимо от уклона прилегающих земель.</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прибрежных защитных полос наряду с установленными ограничениями, касающимися водоохранных зон, ограничениями запрещаются: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распашка земель;</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размещение отвалов размываемых грунтов;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выпас сельскохозяйственных животных.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Установление водоохранных зон не влечет за собой изъятие земельных участков у собственников земель, землевладельцев, землепользователей или запрета на совершение сделок с земельными участками, за исключения случаев, предусмотренных законом.</w:t>
      </w:r>
    </w:p>
    <w:p w:rsidR="00EE3E48" w:rsidRPr="001F6296" w:rsidRDefault="00EE3E48" w:rsidP="00EE3E48">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Зоны затопления и подтопления</w:t>
      </w:r>
    </w:p>
    <w:p w:rsidR="00EE3E48" w:rsidRPr="001F6296" w:rsidRDefault="00EE3E48" w:rsidP="00EE3E4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Российской Федерации,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EE3E48" w:rsidRPr="001F6296" w:rsidRDefault="008745DC" w:rsidP="00EE3E4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i/>
          <w:sz w:val="24"/>
          <w:szCs w:val="24"/>
          <w:lang w:eastAsia="ru-RU"/>
        </w:rPr>
        <w:t>Зоны затопления</w:t>
      </w:r>
      <w:r w:rsidRPr="001F6296">
        <w:rPr>
          <w:rFonts w:ascii="Times New Roman" w:eastAsia="Times New Roman" w:hAnsi="Times New Roman" w:cs="Times New Roman"/>
          <w:bCs/>
          <w:sz w:val="24"/>
          <w:szCs w:val="24"/>
          <w:lang w:eastAsia="ru-RU"/>
        </w:rPr>
        <w:t xml:space="preserve"> устанавливаются в отношении: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территорий, которые прилегают к </w:t>
      </w:r>
      <w:proofErr w:type="spellStart"/>
      <w:r w:rsidRPr="001F6296">
        <w:rPr>
          <w:rFonts w:ascii="Times New Roman" w:eastAsia="Times New Roman" w:hAnsi="Times New Roman" w:cs="Times New Roman"/>
          <w:bCs/>
          <w:sz w:val="24"/>
          <w:szCs w:val="24"/>
          <w:lang w:eastAsia="ru-RU"/>
        </w:rPr>
        <w:t>незарегулированным</w:t>
      </w:r>
      <w:proofErr w:type="spellEnd"/>
      <w:r w:rsidRPr="001F6296">
        <w:rPr>
          <w:rFonts w:ascii="Times New Roman" w:eastAsia="Times New Roman" w:hAnsi="Times New Roman" w:cs="Times New Roman"/>
          <w:bCs/>
          <w:sz w:val="24"/>
          <w:szCs w:val="24"/>
          <w:lang w:eastAsia="ru-RU"/>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территорий, прилегающих к устьевым участкам водотоков, затапливаемых в результате нагонных явлений расчетной обеспеченности;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территорий, прилегающих к естественным водоемам, затапливаемых при уровнях воды однопроцентной обеспеченности;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i/>
          <w:sz w:val="24"/>
          <w:szCs w:val="24"/>
          <w:lang w:eastAsia="ru-RU"/>
        </w:rPr>
        <w:t>Зоны подтопления</w:t>
      </w:r>
      <w:r w:rsidRPr="001F6296">
        <w:rPr>
          <w:rFonts w:ascii="Times New Roman" w:eastAsia="Times New Roman" w:hAnsi="Times New Roman" w:cs="Times New Roman"/>
          <w:bCs/>
          <w:sz w:val="24"/>
          <w:szCs w:val="24"/>
          <w:lang w:eastAsia="ru-RU"/>
        </w:rPr>
        <w:t xml:space="preserve">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зон подтопления устанавливаются:</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территории сильного подтопления - при глубине залегания грунтовых вод менее 0,3 метра;</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территории умеренного подтопления - при глубине залегания грунтовых вод от 0,3-0,7 до 1,2-2 метров от поверхности;</w:t>
      </w:r>
    </w:p>
    <w:p w:rsidR="00D1280F" w:rsidRPr="001F6296" w:rsidRDefault="00D1280F" w:rsidP="00D1280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территории слабого подтопления - при глубине залегания грунтовых вод от 2 до 3 метров.</w:t>
      </w:r>
    </w:p>
    <w:p w:rsidR="008745DC" w:rsidRPr="001F6296" w:rsidRDefault="008745DC" w:rsidP="008745D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зон затопления, подтопления могут быть изменены по следующим основаниям:</w:t>
      </w:r>
    </w:p>
    <w:p w:rsidR="008745DC" w:rsidRPr="001F6296" w:rsidRDefault="008745DC" w:rsidP="008745D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возникновение аварий и (или) иных чрезвычайных ситуаций, сложившихся вследствие прохождения половодья, дождевого паводка повторяемостью один раз в 100 лет и реже, сложной ледовой обстановки, пропуска вод в катастрофически большом количестве. При этом изменение границ зон затопления, подтопления осуществляется не реже одного раза в 10 лет;</w:t>
      </w:r>
    </w:p>
    <w:p w:rsidR="00D1280F" w:rsidRPr="001F6296" w:rsidRDefault="008745DC" w:rsidP="008745D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внесение изменений в документы территориального планирования, градостроительного зонирования и документацию по планировке территорий.</w:t>
      </w:r>
    </w:p>
    <w:p w:rsidR="008745DC" w:rsidRPr="001F6296" w:rsidRDefault="008745DC" w:rsidP="008745D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Зоны затопления и подтопления прекращают свое существование одновременно с прекращением существования водных объектов.</w:t>
      </w:r>
    </w:p>
    <w:p w:rsidR="00EE3E48" w:rsidRPr="001F6296" w:rsidRDefault="00EE3E48" w:rsidP="008745DC">
      <w:pPr>
        <w:spacing w:after="0" w:line="264" w:lineRule="auto"/>
        <w:ind w:firstLine="709"/>
        <w:jc w:val="both"/>
        <w:rPr>
          <w:rFonts w:ascii="Times New Roman" w:eastAsia="Times New Roman" w:hAnsi="Times New Roman" w:cs="Times New Roman"/>
          <w:bCs/>
          <w:sz w:val="24"/>
          <w:szCs w:val="24"/>
          <w:lang w:eastAsia="ru-RU"/>
        </w:rPr>
      </w:pPr>
      <w:bookmarkStart w:id="96" w:name="dst212"/>
      <w:bookmarkEnd w:id="96"/>
      <w:r w:rsidRPr="001F6296">
        <w:rPr>
          <w:rFonts w:ascii="Times New Roman" w:eastAsia="Times New Roman" w:hAnsi="Times New Roman" w:cs="Times New Roman"/>
          <w:bCs/>
          <w:sz w:val="24"/>
          <w:szCs w:val="24"/>
          <w:lang w:eastAsia="ru-RU"/>
        </w:rPr>
        <w:t>В границах зон затопления, подтопления</w:t>
      </w:r>
      <w:r w:rsidR="00747849"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запрещаются:</w:t>
      </w:r>
    </w:p>
    <w:p w:rsidR="00EE3E48"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bookmarkStart w:id="97" w:name="dst213"/>
      <w:bookmarkEnd w:id="97"/>
      <w:r w:rsidRPr="001F6296">
        <w:rPr>
          <w:rFonts w:ascii="Times New Roman" w:eastAsia="Times New Roman" w:hAnsi="Times New Roman" w:cs="Times New Roman"/>
          <w:bCs/>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EE3E48"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bookmarkStart w:id="98" w:name="dst214"/>
      <w:bookmarkEnd w:id="98"/>
      <w:r w:rsidRPr="001F6296">
        <w:rPr>
          <w:rFonts w:ascii="Times New Roman" w:eastAsia="Times New Roman" w:hAnsi="Times New Roman" w:cs="Times New Roman"/>
          <w:bCs/>
          <w:sz w:val="24"/>
          <w:szCs w:val="24"/>
          <w:lang w:eastAsia="ru-RU"/>
        </w:rPr>
        <w:t>2) использование сточных вод в целях регулирования плодородия почв;</w:t>
      </w:r>
    </w:p>
    <w:p w:rsidR="00EE3E48"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bookmarkStart w:id="99" w:name="dst215"/>
      <w:bookmarkEnd w:id="99"/>
      <w:r w:rsidRPr="001F6296">
        <w:rPr>
          <w:rFonts w:ascii="Times New Roman" w:eastAsia="Times New Roman" w:hAnsi="Times New Roman" w:cs="Times New Roman"/>
          <w:bCs/>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E3E48"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bookmarkStart w:id="100" w:name="dst216"/>
      <w:bookmarkEnd w:id="100"/>
      <w:r w:rsidRPr="001F6296">
        <w:rPr>
          <w:rFonts w:ascii="Times New Roman" w:eastAsia="Times New Roman" w:hAnsi="Times New Roman" w:cs="Times New Roman"/>
          <w:bCs/>
          <w:sz w:val="24"/>
          <w:szCs w:val="24"/>
          <w:lang w:eastAsia="ru-RU"/>
        </w:rPr>
        <w:t>4) осуществление авиационных мер по борьбе с вредными организмами.</w:t>
      </w:r>
    </w:p>
    <w:p w:rsidR="000A200B"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bookmarkStart w:id="101" w:name="dst217"/>
      <w:bookmarkEnd w:id="101"/>
      <w:r w:rsidRPr="001F6296">
        <w:rPr>
          <w:rFonts w:ascii="Times New Roman" w:eastAsia="Times New Roman" w:hAnsi="Times New Roman" w:cs="Times New Roman"/>
          <w:bCs/>
          <w:sz w:val="24"/>
          <w:szCs w:val="24"/>
          <w:lang w:eastAsia="ru-RU"/>
        </w:rPr>
        <w:t xml:space="preserve">Собственник водного объекта обязан осуществлять меры по предотвращению негативного воздействия вод и ликвидации его последствий. </w:t>
      </w:r>
    </w:p>
    <w:p w:rsidR="00EE3E48" w:rsidRPr="001F6296" w:rsidRDefault="00EE3E48" w:rsidP="00747849">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w:t>
      </w:r>
      <w:r w:rsidR="000A200B" w:rsidRPr="001F6296">
        <w:rPr>
          <w:rFonts w:ascii="Times New Roman" w:eastAsia="Times New Roman" w:hAnsi="Times New Roman" w:cs="Times New Roman"/>
          <w:bCs/>
          <w:sz w:val="24"/>
          <w:szCs w:val="24"/>
          <w:lang w:eastAsia="ru-RU"/>
        </w:rPr>
        <w:t>РФ</w:t>
      </w:r>
      <w:r w:rsidRPr="001F6296">
        <w:rPr>
          <w:rFonts w:ascii="Times New Roman" w:eastAsia="Times New Roman" w:hAnsi="Times New Roman" w:cs="Times New Roman"/>
          <w:bCs/>
          <w:sz w:val="24"/>
          <w:szCs w:val="24"/>
          <w:lang w:eastAsia="ru-RU"/>
        </w:rPr>
        <w:t>,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w:t>
      </w:r>
    </w:p>
    <w:p w:rsidR="00E31068" w:rsidRPr="001F6296" w:rsidRDefault="00E31068" w:rsidP="00E3106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Решение об установлении зон затопления, подтопления в границах </w:t>
      </w:r>
      <w:r w:rsidR="000B1D09" w:rsidRPr="001F6296">
        <w:rPr>
          <w:rFonts w:ascii="Times New Roman" w:eastAsia="Times New Roman" w:hAnsi="Times New Roman" w:cs="Times New Roman"/>
          <w:bCs/>
          <w:sz w:val="24"/>
          <w:szCs w:val="24"/>
          <w:lang w:eastAsia="ru-RU"/>
        </w:rPr>
        <w:t>Одесс</w:t>
      </w:r>
      <w:r w:rsidR="00CD3B90" w:rsidRPr="001F6296">
        <w:rPr>
          <w:rFonts w:ascii="Times New Roman" w:eastAsia="Times New Roman" w:hAnsi="Times New Roman" w:cs="Times New Roman"/>
          <w:bCs/>
          <w:sz w:val="24"/>
          <w:szCs w:val="24"/>
          <w:lang w:eastAsia="ru-RU"/>
        </w:rPr>
        <w:t>кого муниципального района</w:t>
      </w:r>
      <w:r w:rsidR="00C308C0"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не принималось. </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i/>
          <w:iCs/>
          <w:color w:val="000000"/>
          <w:sz w:val="24"/>
          <w:szCs w:val="24"/>
        </w:rPr>
      </w:pPr>
      <w:r w:rsidRPr="001F6296">
        <w:rPr>
          <w:rFonts w:ascii="Times New Roman" w:hAnsi="Times New Roman" w:cs="Times New Roman"/>
          <w:b/>
          <w:bCs/>
          <w:i/>
          <w:iCs/>
          <w:color w:val="000000"/>
          <w:sz w:val="24"/>
          <w:szCs w:val="24"/>
        </w:rPr>
        <w:t xml:space="preserve">Зона залегания полезных ископаемых </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соответствии со ст.23 закона РФ «О недрах» в число основных требований по рациональному использованию и охране недр включаются: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2" w:name="dst100281"/>
      <w:bookmarkEnd w:id="102"/>
      <w:r w:rsidRPr="001F6296">
        <w:rPr>
          <w:rFonts w:ascii="Times New Roman" w:eastAsia="Times New Roman" w:hAnsi="Times New Roman" w:cs="Times New Roman"/>
          <w:bCs/>
          <w:sz w:val="24"/>
          <w:szCs w:val="24"/>
          <w:lang w:eastAsia="ru-RU"/>
        </w:rPr>
        <w:t>1) соблюдение установленного законодательством порядка предоставления недр в пользование и недопущение самовольного пользования недрами;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3" w:name="dst100282"/>
      <w:bookmarkEnd w:id="103"/>
      <w:r w:rsidRPr="001F6296">
        <w:rPr>
          <w:rFonts w:ascii="Times New Roman" w:eastAsia="Times New Roman" w:hAnsi="Times New Roman" w:cs="Times New Roman"/>
          <w:bCs/>
          <w:sz w:val="24"/>
          <w:szCs w:val="24"/>
          <w:lang w:eastAsia="ru-RU"/>
        </w:rPr>
        <w:t>2) обеспечение полноты геологического изучения, рационального комплексного использования и охраны недр;</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4" w:name="dst100283"/>
      <w:bookmarkEnd w:id="104"/>
      <w:r w:rsidRPr="001F6296">
        <w:rPr>
          <w:rFonts w:ascii="Times New Roman" w:eastAsia="Times New Roman" w:hAnsi="Times New Roman" w:cs="Times New Roman"/>
          <w:bCs/>
          <w:sz w:val="24"/>
          <w:szCs w:val="24"/>
          <w:lang w:eastAsia="ru-RU"/>
        </w:rPr>
        <w:t>3) проведение опережающего геологического изучения недр, обеспечивающего достоверную оценку запасов полезных ископаемых или свойств участка недр, предоставленного в пользование в целях, не связанных с добычей полезных ископаемых;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5" w:name="dst367"/>
      <w:bookmarkEnd w:id="105"/>
      <w:r w:rsidRPr="001F6296">
        <w:rPr>
          <w:rFonts w:ascii="Times New Roman" w:eastAsia="Times New Roman" w:hAnsi="Times New Roman" w:cs="Times New Roman"/>
          <w:bCs/>
          <w:sz w:val="24"/>
          <w:szCs w:val="24"/>
          <w:lang w:eastAsia="ru-RU"/>
        </w:rPr>
        <w:t>4) проведение государственной </w:t>
      </w:r>
      <w:hyperlink r:id="rId29" w:anchor="dst100010" w:history="1">
        <w:r w:rsidRPr="001F6296">
          <w:rPr>
            <w:rFonts w:ascii="Times New Roman" w:eastAsia="Times New Roman" w:hAnsi="Times New Roman" w:cs="Times New Roman"/>
            <w:bCs/>
            <w:sz w:val="24"/>
            <w:szCs w:val="24"/>
            <w:lang w:eastAsia="ru-RU"/>
          </w:rPr>
          <w:t>экспертизы</w:t>
        </w:r>
      </w:hyperlink>
      <w:r w:rsidRPr="001F6296">
        <w:rPr>
          <w:rFonts w:ascii="Times New Roman" w:eastAsia="Times New Roman" w:hAnsi="Times New Roman" w:cs="Times New Roman"/>
          <w:bCs/>
          <w:sz w:val="24"/>
          <w:szCs w:val="24"/>
          <w:lang w:eastAsia="ru-RU"/>
        </w:rPr>
        <w:t> запасов полезных ископаемых и подземных вод, геологической информации о предоставляемых в пользование участках недр, государственный учет работ по геологическому изучению недр, участков недр, предоставленных в пользование, и лицензий на пользование недрами;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6" w:name="dst100285"/>
      <w:bookmarkEnd w:id="106"/>
      <w:r w:rsidRPr="001F6296">
        <w:rPr>
          <w:rFonts w:ascii="Times New Roman" w:eastAsia="Times New Roman" w:hAnsi="Times New Roman" w:cs="Times New Roman"/>
          <w:bCs/>
          <w:sz w:val="24"/>
          <w:szCs w:val="24"/>
          <w:lang w:eastAsia="ru-RU"/>
        </w:rPr>
        <w:t>5) обеспечение наиболее полного извлечения из недр запасов основных и совместно с ними залегающих полезных ископаемых и попутных компонентов;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7" w:name="dst100286"/>
      <w:bookmarkEnd w:id="107"/>
      <w:r w:rsidRPr="001F6296">
        <w:rPr>
          <w:rFonts w:ascii="Times New Roman" w:eastAsia="Times New Roman" w:hAnsi="Times New Roman" w:cs="Times New Roman"/>
          <w:bCs/>
          <w:sz w:val="24"/>
          <w:szCs w:val="24"/>
          <w:lang w:eastAsia="ru-RU"/>
        </w:rPr>
        <w:t>6)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8" w:name="dst100287"/>
      <w:bookmarkEnd w:id="108"/>
      <w:r w:rsidRPr="001F6296">
        <w:rPr>
          <w:rFonts w:ascii="Times New Roman" w:eastAsia="Times New Roman" w:hAnsi="Times New Roman" w:cs="Times New Roman"/>
          <w:bCs/>
          <w:sz w:val="24"/>
          <w:szCs w:val="24"/>
          <w:lang w:eastAsia="ru-RU"/>
        </w:rPr>
        <w:t>7)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09" w:name="dst320"/>
      <w:bookmarkEnd w:id="109"/>
      <w:r w:rsidRPr="001F6296">
        <w:rPr>
          <w:rFonts w:ascii="Times New Roman" w:eastAsia="Times New Roman" w:hAnsi="Times New Roman" w:cs="Times New Roman"/>
          <w:bCs/>
          <w:sz w:val="24"/>
          <w:szCs w:val="24"/>
          <w:lang w:eastAsia="ru-RU"/>
        </w:rPr>
        <w:t xml:space="preserve">8)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отходов I - V классов опасности, сбросе сточных вод, размещении в пластах горных пород попутных вод, вод, использованных пользователями недр для собственных производственных и технологических нужд, вод, образующихся у </w:t>
      </w:r>
      <w:r w:rsidRPr="001F6296">
        <w:rPr>
          <w:rFonts w:ascii="Times New Roman" w:eastAsia="Times New Roman" w:hAnsi="Times New Roman" w:cs="Times New Roman"/>
          <w:bCs/>
          <w:sz w:val="24"/>
          <w:szCs w:val="24"/>
          <w:lang w:eastAsia="ru-RU"/>
        </w:rPr>
        <w:lastRenderedPageBreak/>
        <w:t>пользователей недр, осуществляющих разведку и добычу, а также первичную переработку калийных и магниевых солей;</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0" w:name="dst100289"/>
      <w:bookmarkEnd w:id="110"/>
      <w:r w:rsidRPr="001F6296">
        <w:rPr>
          <w:rFonts w:ascii="Times New Roman" w:eastAsia="Times New Roman" w:hAnsi="Times New Roman" w:cs="Times New Roman"/>
          <w:bCs/>
          <w:sz w:val="24"/>
          <w:szCs w:val="24"/>
          <w:lang w:eastAsia="ru-RU"/>
        </w:rPr>
        <w:t>9) 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1" w:name="dst100290"/>
      <w:bookmarkEnd w:id="111"/>
      <w:r w:rsidRPr="001F6296">
        <w:rPr>
          <w:rFonts w:ascii="Times New Roman" w:eastAsia="Times New Roman" w:hAnsi="Times New Roman" w:cs="Times New Roman"/>
          <w:bCs/>
          <w:sz w:val="24"/>
          <w:szCs w:val="24"/>
          <w:lang w:eastAsia="ru-RU"/>
        </w:rPr>
        <w:t>10)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2" w:name="dst368"/>
      <w:bookmarkEnd w:id="112"/>
      <w:r w:rsidRPr="001F6296">
        <w:rPr>
          <w:rFonts w:ascii="Times New Roman" w:eastAsia="Times New Roman" w:hAnsi="Times New Roman" w:cs="Times New Roman"/>
          <w:bCs/>
          <w:sz w:val="24"/>
          <w:szCs w:val="24"/>
          <w:lang w:eastAsia="ru-RU"/>
        </w:rPr>
        <w:t>11) предотвращение размещения отходов производства и потребления на водосборных площадях подземных водных объектов и в местах залегания подземных вод, которые используются для целей питьевого водоснабжения или технического водоснабжения или резервирование которых осуществлено в качестве источников питьевого водоснабжения.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3" w:name="dst100575"/>
      <w:bookmarkEnd w:id="113"/>
      <w:r w:rsidRPr="001F6296">
        <w:rPr>
          <w:rFonts w:ascii="Times New Roman" w:eastAsia="Times New Roman" w:hAnsi="Times New Roman" w:cs="Times New Roman"/>
          <w:bCs/>
          <w:sz w:val="24"/>
          <w:szCs w:val="24"/>
          <w:lang w:eastAsia="ru-RU"/>
        </w:rPr>
        <w:t>В случае нарушения требований настоящей статьи право пользования недрами может быть ограничено, приостановлено или прекращено уполномоченными государственными органами в соответствии с действующим законодательством.</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w:t>
      </w:r>
      <w:hyperlink r:id="rId30" w:anchor="dst100010" w:history="1">
        <w:r w:rsidRPr="001F6296">
          <w:rPr>
            <w:rFonts w:ascii="Times New Roman" w:eastAsia="Times New Roman" w:hAnsi="Times New Roman" w:cs="Times New Roman"/>
            <w:bCs/>
            <w:sz w:val="24"/>
            <w:szCs w:val="24"/>
            <w:lang w:eastAsia="ru-RU"/>
          </w:rPr>
          <w:t>получения</w:t>
        </w:r>
      </w:hyperlink>
      <w:r w:rsidRPr="001F6296">
        <w:rPr>
          <w:rFonts w:ascii="Times New Roman" w:eastAsia="Times New Roman" w:hAnsi="Times New Roman" w:cs="Times New Roman"/>
          <w:bCs/>
          <w:sz w:val="24"/>
          <w:szCs w:val="24"/>
          <w:lang w:eastAsia="ru-RU"/>
        </w:rPr>
        <w:t>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4" w:name="dst308"/>
      <w:bookmarkEnd w:id="114"/>
      <w:r w:rsidRPr="001F6296">
        <w:rPr>
          <w:rFonts w:ascii="Times New Roman" w:eastAsia="Times New Roman" w:hAnsi="Times New Roman" w:cs="Times New Roman"/>
          <w:bCs/>
          <w:sz w:val="24"/>
          <w:szCs w:val="24"/>
          <w:lang w:eastAsia="ru-RU"/>
        </w:rPr>
        <w:t xml:space="preserve">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w:t>
      </w:r>
      <w:bookmarkStart w:id="115" w:name="dst309"/>
      <w:bookmarkEnd w:id="115"/>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Самовольная застройка вышеупомянутых земельных участков прекращается без возмещения произведенных затрат и затрат по рекультивации территории и демонтажу возведенных объектов.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Отношения, связанные с использованием и охраной земель, вод, растительного и животного мира, атмосферного воздуха, возникающие при пользовании недрами, регулируются соответствующим законодательством Российской Федерации и законодательством субъектов РФ.</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i/>
          <w:iCs/>
          <w:color w:val="000000"/>
          <w:sz w:val="24"/>
          <w:szCs w:val="24"/>
        </w:rPr>
      </w:pPr>
      <w:r w:rsidRPr="001F6296">
        <w:rPr>
          <w:rFonts w:ascii="Times New Roman" w:hAnsi="Times New Roman" w:cs="Times New Roman"/>
          <w:b/>
          <w:bCs/>
          <w:i/>
          <w:iCs/>
          <w:color w:val="000000"/>
          <w:sz w:val="24"/>
          <w:szCs w:val="24"/>
        </w:rPr>
        <w:t>Охранная зона особо охраняемых природных территорий</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31" w:anchor="dst100009" w:history="1">
        <w:r w:rsidRPr="001F6296">
          <w:rPr>
            <w:rFonts w:ascii="Times New Roman" w:eastAsia="Times New Roman" w:hAnsi="Times New Roman" w:cs="Times New Roman"/>
            <w:bCs/>
            <w:sz w:val="24"/>
            <w:szCs w:val="24"/>
            <w:lang w:eastAsia="ru-RU"/>
          </w:rPr>
          <w:t>создаются</w:t>
        </w:r>
      </w:hyperlink>
      <w:r w:rsidRPr="001F6296">
        <w:rPr>
          <w:rFonts w:ascii="Times New Roman" w:eastAsia="Times New Roman" w:hAnsi="Times New Roman" w:cs="Times New Roman"/>
          <w:bCs/>
          <w:sz w:val="24"/>
          <w:szCs w:val="24"/>
          <w:lang w:eastAsia="ru-RU"/>
        </w:rPr>
        <w:t xml:space="preserve"> охранные зоны, в границах которых </w:t>
      </w:r>
      <w:hyperlink r:id="rId32" w:anchor="dst100647" w:history="1">
        <w:r w:rsidRPr="001F6296">
          <w:rPr>
            <w:rFonts w:ascii="Times New Roman" w:eastAsia="Times New Roman" w:hAnsi="Times New Roman" w:cs="Times New Roman"/>
            <w:bCs/>
            <w:sz w:val="24"/>
            <w:szCs w:val="24"/>
            <w:lang w:eastAsia="ru-RU"/>
          </w:rPr>
          <w:t>запрещается</w:t>
        </w:r>
      </w:hyperlink>
      <w:r w:rsidRPr="001F6296">
        <w:rPr>
          <w:rFonts w:ascii="Times New Roman" w:eastAsia="Times New Roman" w:hAnsi="Times New Roman" w:cs="Times New Roman"/>
          <w:bCs/>
          <w:sz w:val="24"/>
          <w:szCs w:val="24"/>
          <w:lang w:eastAsia="ru-RU"/>
        </w:rPr>
        <w:t> деятельность, оказывающая негативное воздействие на природные комплексы особо охраняемых природных территорий.</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Режим охранной зоны устанавливается положением об охранной зоне конкретной особо охраняемой природной территории, утверждаемым органом государственной власти, принимающим решение о ее создании.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охранных зон обозначаются на местности специальными предупредительными аншлагами и информационными знаками.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Изменение границ охранных зон, а также режима охранных зон осуществляется в том же порядке, что и их создание.</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Охранные зоны государственных природных заповедников, национальных парков и памятников природы федерального значения не могут быть расположены в границах особо охраняемых природных территорий федерального значения.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Минимальная ширина охранной зоны государственного природного заповедника или национального парка - один километр.</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Охранные зоны природных парков и памятников природы регионального значения не могут быть расположены в границах: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особо охраняемых природных территорий федерального и регионального значения;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охранных зон государственных природных заповедников, национальных парков и памятников природы федерального значения;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внутренних морских вод Российской Федерации и территориального моря Российской Федерации.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Земельные участки, которые включены в границы охранной зоны, у собственников, землепользователей, землевладельцев и арендаторов не изымаются и используются ими с соблюдением установленного для таких земельных участков особого правового режима.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Зоны охраны объектов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Решения об установлении, изменении зон охраны объектов культурного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отношении объектов,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 федеральным органом охраны объектов культурного наследия с учетом представляемого соответствующим региональным органом охраны объектов культурного наследия заключения;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Зоны охраны объекта культурного наследия должны быть установлены в срок не более чем два года со дня включения в единый государственный реестр объектов культурного наследия (памятников истории и культуры) народов Российской Федерации (ЕГРОКН) такого объекта культурного наследия применительно к которому устанавливается защитная зона.</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Защитная зона объекта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6" w:name="p937"/>
      <w:bookmarkEnd w:id="116"/>
      <w:r w:rsidRPr="001F6296">
        <w:rPr>
          <w:rFonts w:ascii="Times New Roman" w:eastAsia="Times New Roman" w:hAnsi="Times New Roman" w:cs="Times New Roman"/>
          <w:bCs/>
          <w:sz w:val="24"/>
          <w:szCs w:val="24"/>
          <w:lang w:eastAsia="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защитной зоны объекта культурного наследия устанавливаются: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w:t>
      </w:r>
      <w:r w:rsidRPr="001F6296">
        <w:rPr>
          <w:rFonts w:ascii="Times New Roman" w:eastAsia="Times New Roman" w:hAnsi="Times New Roman" w:cs="Times New Roman"/>
          <w:bCs/>
          <w:sz w:val="24"/>
          <w:szCs w:val="24"/>
          <w:lang w:eastAsia="ru-RU"/>
        </w:rPr>
        <w:lastRenderedPageBreak/>
        <w:t>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Отсутствие в Едином государственном реестре недвижимости вышеназванных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25.06.2002г. № 73-ФЗ «Об объектах культурного наследия (памятниках истории и культуры) народов Российской Федерации»: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территории объекта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7" w:name="dst289"/>
      <w:bookmarkEnd w:id="117"/>
      <w:r w:rsidRPr="001F6296">
        <w:rPr>
          <w:rFonts w:ascii="Times New Roman" w:eastAsia="Times New Roman" w:hAnsi="Times New Roman" w:cs="Times New Roman"/>
          <w:bCs/>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8" w:name="dst290"/>
      <w:bookmarkEnd w:id="118"/>
      <w:r w:rsidRPr="001F6296">
        <w:rPr>
          <w:rFonts w:ascii="Times New Roman" w:eastAsia="Times New Roman" w:hAnsi="Times New Roman" w:cs="Times New Roman"/>
          <w:bCs/>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bookmarkStart w:id="119" w:name="dst291"/>
      <w:bookmarkEnd w:id="119"/>
      <w:r w:rsidRPr="001F6296">
        <w:rPr>
          <w:rFonts w:ascii="Times New Roman" w:eastAsia="Times New Roman" w:hAnsi="Times New Roman" w:cs="Times New Roman"/>
          <w:bCs/>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земляных, строительных, мелиоративных, хозяйственных работ, указанных в статье 30 Федерального закона от 25.06.2002г. № 73-ФЗ работ по использованию лесов и иных работ при условии обеспечения сохранности объекта археологического наследия, включенного в ЕГРОКН, либо выявленного объекта археологического наследия, а также обеспечения доступа граждан к указанным объектам.</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ЕГРОКН,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w:t>
      </w:r>
      <w:r w:rsidRPr="001F6296">
        <w:rPr>
          <w:rFonts w:ascii="Times New Roman" w:eastAsia="Times New Roman" w:hAnsi="Times New Roman" w:cs="Times New Roman"/>
          <w:bCs/>
          <w:sz w:val="24"/>
          <w:szCs w:val="24"/>
          <w:lang w:eastAsia="ru-RU"/>
        </w:rPr>
        <w:lastRenderedPageBreak/>
        <w:t>установленном Федерального закона от 25.06.2002г. № 73-ФЗ «Об объектах культурного наследия (памятниках истории и культуры) народов Российской Федерации».</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Охранная зона стационарных пунктов наблюдения за состоянием окружающей среды, ее загрязнением</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w:t>
      </w:r>
      <w:hyperlink r:id="rId33" w:history="1">
        <w:r w:rsidRPr="001F6296">
          <w:rPr>
            <w:rFonts w:ascii="Times New Roman" w:eastAsia="Times New Roman" w:hAnsi="Times New Roman" w:cs="Times New Roman"/>
            <w:bCs/>
            <w:sz w:val="24"/>
            <w:szCs w:val="24"/>
            <w:lang w:eastAsia="ru-RU"/>
          </w:rPr>
          <w:t>порядке</w:t>
        </w:r>
      </w:hyperlink>
      <w:r w:rsidRPr="001F6296">
        <w:rPr>
          <w:rFonts w:ascii="Times New Roman" w:eastAsia="Times New Roman" w:hAnsi="Times New Roman" w:cs="Times New Roman"/>
          <w:bCs/>
          <w:sz w:val="24"/>
          <w:szCs w:val="24"/>
          <w:lang w:eastAsia="ru-RU"/>
        </w:rPr>
        <w:t>, определенном законодательством Российской Федерации.</w:t>
      </w:r>
    </w:p>
    <w:p w:rsidR="00136E0F" w:rsidRPr="001F6296" w:rsidRDefault="00136E0F"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Согласно данных ФГБУ «Обь-Иртышское управление по гидрометеорологии и мониторингу окружающей среды» на территории </w:t>
      </w:r>
      <w:proofErr w:type="spellStart"/>
      <w:r w:rsidR="00653D9B" w:rsidRPr="001F6296">
        <w:rPr>
          <w:rFonts w:ascii="Times New Roman" w:eastAsia="Times New Roman" w:hAnsi="Times New Roman" w:cs="Times New Roman"/>
          <w:bCs/>
          <w:sz w:val="24"/>
          <w:szCs w:val="24"/>
          <w:lang w:eastAsia="ru-RU"/>
        </w:rPr>
        <w:t>Белостокского</w:t>
      </w:r>
      <w:proofErr w:type="spellEnd"/>
      <w:r w:rsidR="00653D9B" w:rsidRPr="001F6296">
        <w:rPr>
          <w:rFonts w:ascii="Times New Roman" w:eastAsia="Times New Roman" w:hAnsi="Times New Roman" w:cs="Times New Roman"/>
          <w:bCs/>
          <w:sz w:val="24"/>
          <w:szCs w:val="24"/>
          <w:lang w:eastAsia="ru-RU"/>
        </w:rPr>
        <w:t xml:space="preserve">. </w:t>
      </w:r>
      <w:proofErr w:type="spellStart"/>
      <w:r w:rsidR="00653D9B" w:rsidRPr="001F6296">
        <w:rPr>
          <w:rFonts w:ascii="Times New Roman" w:eastAsia="Times New Roman" w:hAnsi="Times New Roman" w:cs="Times New Roman"/>
          <w:bCs/>
          <w:sz w:val="24"/>
          <w:szCs w:val="24"/>
          <w:lang w:eastAsia="ru-RU"/>
        </w:rPr>
        <w:t>Благодаровского</w:t>
      </w:r>
      <w:proofErr w:type="spellEnd"/>
      <w:r w:rsidR="00653D9B" w:rsidRPr="001F6296">
        <w:rPr>
          <w:rFonts w:ascii="Times New Roman" w:eastAsia="Times New Roman" w:hAnsi="Times New Roman" w:cs="Times New Roman"/>
          <w:bCs/>
          <w:sz w:val="24"/>
          <w:szCs w:val="24"/>
          <w:lang w:eastAsia="ru-RU"/>
        </w:rPr>
        <w:t xml:space="preserve">, </w:t>
      </w:r>
      <w:proofErr w:type="spellStart"/>
      <w:r w:rsidR="00653D9B" w:rsidRPr="001F6296">
        <w:rPr>
          <w:rFonts w:ascii="Times New Roman" w:eastAsia="Times New Roman" w:hAnsi="Times New Roman" w:cs="Times New Roman"/>
          <w:bCs/>
          <w:sz w:val="24"/>
          <w:szCs w:val="24"/>
          <w:lang w:eastAsia="ru-RU"/>
        </w:rPr>
        <w:t>Буняковского</w:t>
      </w:r>
      <w:proofErr w:type="spellEnd"/>
      <w:r w:rsidR="00653D9B" w:rsidRPr="001F6296">
        <w:rPr>
          <w:rFonts w:ascii="Times New Roman" w:eastAsia="Times New Roman" w:hAnsi="Times New Roman" w:cs="Times New Roman"/>
          <w:bCs/>
          <w:sz w:val="24"/>
          <w:szCs w:val="24"/>
          <w:lang w:eastAsia="ru-RU"/>
        </w:rPr>
        <w:t xml:space="preserve">, </w:t>
      </w:r>
      <w:proofErr w:type="spellStart"/>
      <w:r w:rsidR="00653D9B" w:rsidRPr="001F6296">
        <w:rPr>
          <w:rFonts w:ascii="Times New Roman" w:eastAsia="Times New Roman" w:hAnsi="Times New Roman" w:cs="Times New Roman"/>
          <w:bCs/>
          <w:sz w:val="24"/>
          <w:szCs w:val="24"/>
          <w:lang w:eastAsia="ru-RU"/>
        </w:rPr>
        <w:t>Ганновского</w:t>
      </w:r>
      <w:proofErr w:type="spellEnd"/>
      <w:r w:rsidR="00653D9B" w:rsidRPr="001F6296">
        <w:rPr>
          <w:rFonts w:ascii="Times New Roman" w:eastAsia="Times New Roman" w:hAnsi="Times New Roman" w:cs="Times New Roman"/>
          <w:bCs/>
          <w:sz w:val="24"/>
          <w:szCs w:val="24"/>
          <w:lang w:eastAsia="ru-RU"/>
        </w:rPr>
        <w:t xml:space="preserve">, </w:t>
      </w:r>
      <w:proofErr w:type="spellStart"/>
      <w:r w:rsidR="00653D9B" w:rsidRPr="001F6296">
        <w:rPr>
          <w:rFonts w:ascii="Times New Roman" w:eastAsia="Times New Roman" w:hAnsi="Times New Roman" w:cs="Times New Roman"/>
          <w:bCs/>
          <w:sz w:val="24"/>
          <w:szCs w:val="24"/>
          <w:lang w:eastAsia="ru-RU"/>
        </w:rPr>
        <w:t>Желанновского</w:t>
      </w:r>
      <w:proofErr w:type="spellEnd"/>
      <w:r w:rsidR="00653D9B" w:rsidRPr="001F6296">
        <w:rPr>
          <w:rFonts w:ascii="Times New Roman" w:eastAsia="Times New Roman" w:hAnsi="Times New Roman" w:cs="Times New Roman"/>
          <w:bCs/>
          <w:sz w:val="24"/>
          <w:szCs w:val="24"/>
          <w:lang w:eastAsia="ru-RU"/>
        </w:rPr>
        <w:t xml:space="preserve">, </w:t>
      </w:r>
      <w:proofErr w:type="spellStart"/>
      <w:r w:rsidR="00653D9B" w:rsidRPr="001F6296">
        <w:rPr>
          <w:rFonts w:ascii="Times New Roman" w:eastAsia="Times New Roman" w:hAnsi="Times New Roman" w:cs="Times New Roman"/>
          <w:bCs/>
          <w:sz w:val="24"/>
          <w:szCs w:val="24"/>
          <w:lang w:eastAsia="ru-RU"/>
        </w:rPr>
        <w:t>Лукьяновского</w:t>
      </w:r>
      <w:proofErr w:type="spellEnd"/>
      <w:r w:rsidR="00653D9B" w:rsidRPr="001F6296">
        <w:rPr>
          <w:rFonts w:ascii="Times New Roman" w:eastAsia="Times New Roman" w:hAnsi="Times New Roman" w:cs="Times New Roman"/>
          <w:bCs/>
          <w:sz w:val="24"/>
          <w:szCs w:val="24"/>
          <w:lang w:eastAsia="ru-RU"/>
        </w:rPr>
        <w:t xml:space="preserve"> казачьего, </w:t>
      </w:r>
      <w:proofErr w:type="spellStart"/>
      <w:r w:rsidR="00653D9B" w:rsidRPr="001F6296">
        <w:rPr>
          <w:rFonts w:ascii="Times New Roman" w:eastAsia="Times New Roman" w:hAnsi="Times New Roman" w:cs="Times New Roman"/>
          <w:bCs/>
          <w:sz w:val="24"/>
          <w:szCs w:val="24"/>
          <w:lang w:eastAsia="ru-RU"/>
        </w:rPr>
        <w:t>Ореховского</w:t>
      </w:r>
      <w:proofErr w:type="spellEnd"/>
      <w:r w:rsidR="00653D9B" w:rsidRPr="001F6296">
        <w:rPr>
          <w:rFonts w:ascii="Times New Roman" w:eastAsia="Times New Roman" w:hAnsi="Times New Roman" w:cs="Times New Roman"/>
          <w:bCs/>
          <w:sz w:val="24"/>
          <w:szCs w:val="24"/>
          <w:lang w:eastAsia="ru-RU"/>
        </w:rPr>
        <w:t xml:space="preserve"> и </w:t>
      </w:r>
      <w:proofErr w:type="spellStart"/>
      <w:r w:rsidR="00653D9B" w:rsidRPr="001F6296">
        <w:rPr>
          <w:rFonts w:ascii="Times New Roman" w:eastAsia="Times New Roman" w:hAnsi="Times New Roman" w:cs="Times New Roman"/>
          <w:bCs/>
          <w:sz w:val="24"/>
          <w:szCs w:val="24"/>
          <w:lang w:eastAsia="ru-RU"/>
        </w:rPr>
        <w:t>Побочинского</w:t>
      </w:r>
      <w:proofErr w:type="spellEnd"/>
      <w:r w:rsidR="00653D9B"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сельских поселений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муниципального района пунктов наблюдения за состояние окружающей природной среды ФГБУ «Обь-Иртышское УГМС» не имеет.</w:t>
      </w:r>
    </w:p>
    <w:p w:rsidR="00136E0F" w:rsidRPr="001F6296" w:rsidRDefault="00136E0F"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 xml:space="preserve">кого </w:t>
      </w:r>
      <w:r w:rsidR="00653D9B" w:rsidRPr="001F6296">
        <w:rPr>
          <w:rFonts w:ascii="Times New Roman" w:eastAsia="Times New Roman" w:hAnsi="Times New Roman" w:cs="Times New Roman"/>
          <w:bCs/>
          <w:sz w:val="24"/>
          <w:szCs w:val="24"/>
          <w:lang w:eastAsia="ru-RU"/>
        </w:rPr>
        <w:t>сельского</w:t>
      </w:r>
      <w:r w:rsidRPr="001F6296">
        <w:rPr>
          <w:rFonts w:ascii="Times New Roman" w:eastAsia="Times New Roman" w:hAnsi="Times New Roman" w:cs="Times New Roman"/>
          <w:bCs/>
          <w:sz w:val="24"/>
          <w:szCs w:val="24"/>
          <w:lang w:eastAsia="ru-RU"/>
        </w:rPr>
        <w:t xml:space="preserve"> поселения расположена метеорологическая станция второго разряда </w:t>
      </w:r>
      <w:r w:rsidR="00653D9B" w:rsidRPr="001F6296">
        <w:rPr>
          <w:rFonts w:ascii="Times New Roman" w:eastAsia="Times New Roman" w:hAnsi="Times New Roman" w:cs="Times New Roman"/>
          <w:bCs/>
          <w:sz w:val="24"/>
          <w:szCs w:val="24"/>
          <w:lang w:eastAsia="ru-RU"/>
        </w:rPr>
        <w:t>Одесское</w:t>
      </w:r>
      <w:r w:rsidRPr="001F6296">
        <w:rPr>
          <w:rFonts w:ascii="Times New Roman" w:eastAsia="Times New Roman" w:hAnsi="Times New Roman" w:cs="Times New Roman"/>
          <w:bCs/>
          <w:sz w:val="24"/>
          <w:szCs w:val="24"/>
          <w:lang w:eastAsia="ru-RU"/>
        </w:rPr>
        <w:t xml:space="preserve"> (М-</w:t>
      </w:r>
      <w:r w:rsidRPr="001F6296">
        <w:rPr>
          <w:rFonts w:ascii="Times New Roman" w:eastAsia="Times New Roman" w:hAnsi="Times New Roman" w:cs="Times New Roman"/>
          <w:bCs/>
          <w:sz w:val="24"/>
          <w:szCs w:val="24"/>
          <w:lang w:val="en-US" w:eastAsia="ru-RU"/>
        </w:rPr>
        <w:t>II</w:t>
      </w:r>
      <w:r w:rsidRPr="001F6296">
        <w:rPr>
          <w:rFonts w:ascii="Times New Roman" w:eastAsia="Times New Roman" w:hAnsi="Times New Roman" w:cs="Times New Roman"/>
          <w:bCs/>
          <w:sz w:val="24"/>
          <w:szCs w:val="24"/>
          <w:lang w:eastAsia="ru-RU"/>
        </w:rPr>
        <w:t>) (земельный участок с кадастровым номером 55:</w:t>
      </w:r>
      <w:r w:rsidR="00653D9B" w:rsidRPr="001F6296">
        <w:rPr>
          <w:rFonts w:ascii="Times New Roman" w:eastAsia="Times New Roman" w:hAnsi="Times New Roman" w:cs="Times New Roman"/>
          <w:bCs/>
          <w:sz w:val="24"/>
          <w:szCs w:val="24"/>
          <w:lang w:eastAsia="ru-RU"/>
        </w:rPr>
        <w:t>18</w:t>
      </w:r>
      <w:r w:rsidRPr="001F6296">
        <w:rPr>
          <w:rFonts w:ascii="Times New Roman" w:eastAsia="Times New Roman" w:hAnsi="Times New Roman" w:cs="Times New Roman"/>
          <w:bCs/>
          <w:sz w:val="24"/>
          <w:szCs w:val="24"/>
          <w:lang w:eastAsia="ru-RU"/>
        </w:rPr>
        <w:t>:1</w:t>
      </w:r>
      <w:r w:rsidR="00653D9B" w:rsidRPr="001F6296">
        <w:rPr>
          <w:rFonts w:ascii="Times New Roman" w:eastAsia="Times New Roman" w:hAnsi="Times New Roman" w:cs="Times New Roman"/>
          <w:bCs/>
          <w:sz w:val="24"/>
          <w:szCs w:val="24"/>
          <w:lang w:eastAsia="ru-RU"/>
        </w:rPr>
        <w:t>3</w:t>
      </w:r>
      <w:r w:rsidRPr="001F6296">
        <w:rPr>
          <w:rFonts w:ascii="Times New Roman" w:eastAsia="Times New Roman" w:hAnsi="Times New Roman" w:cs="Times New Roman"/>
          <w:bCs/>
          <w:sz w:val="24"/>
          <w:szCs w:val="24"/>
          <w:lang w:eastAsia="ru-RU"/>
        </w:rPr>
        <w:t>01</w:t>
      </w:r>
      <w:r w:rsidR="00653D9B" w:rsidRPr="001F6296">
        <w:rPr>
          <w:rFonts w:ascii="Times New Roman" w:eastAsia="Times New Roman" w:hAnsi="Times New Roman" w:cs="Times New Roman"/>
          <w:bCs/>
          <w:sz w:val="24"/>
          <w:szCs w:val="24"/>
          <w:lang w:eastAsia="ru-RU"/>
        </w:rPr>
        <w:t>04:22</w:t>
      </w:r>
      <w:r w:rsidRPr="001F6296">
        <w:rPr>
          <w:rFonts w:ascii="Times New Roman" w:eastAsia="Times New Roman" w:hAnsi="Times New Roman" w:cs="Times New Roman"/>
          <w:bCs/>
          <w:sz w:val="24"/>
          <w:szCs w:val="24"/>
          <w:lang w:eastAsia="ru-RU"/>
        </w:rPr>
        <w:t xml:space="preserve">). </w:t>
      </w:r>
    </w:p>
    <w:p w:rsidR="00136E0F" w:rsidRPr="001F6296" w:rsidRDefault="00136E0F"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Сведения об установлении границы зоны с особыми условиями использования территории (охранной зоны) М-</w:t>
      </w:r>
      <w:r w:rsidRPr="001F6296">
        <w:rPr>
          <w:rFonts w:ascii="Times New Roman" w:eastAsia="Times New Roman" w:hAnsi="Times New Roman" w:cs="Times New Roman"/>
          <w:bCs/>
          <w:sz w:val="24"/>
          <w:szCs w:val="24"/>
          <w:lang w:val="en-US" w:eastAsia="ru-RU"/>
        </w:rPr>
        <w:t>II</w:t>
      </w:r>
      <w:r w:rsidRPr="001F6296">
        <w:rPr>
          <w:rFonts w:ascii="Times New Roman" w:eastAsia="Times New Roman" w:hAnsi="Times New Roman" w:cs="Times New Roman"/>
          <w:bCs/>
          <w:sz w:val="24"/>
          <w:szCs w:val="24"/>
          <w:lang w:eastAsia="ru-RU"/>
        </w:rPr>
        <w:t xml:space="preserve"> </w:t>
      </w:r>
      <w:r w:rsidR="00653D9B" w:rsidRPr="001F6296">
        <w:rPr>
          <w:rFonts w:ascii="Times New Roman" w:eastAsia="Times New Roman" w:hAnsi="Times New Roman" w:cs="Times New Roman"/>
          <w:bCs/>
          <w:sz w:val="24"/>
          <w:szCs w:val="24"/>
          <w:lang w:eastAsia="ru-RU"/>
        </w:rPr>
        <w:t>Одесское</w:t>
      </w:r>
      <w:r w:rsidRPr="001F6296">
        <w:rPr>
          <w:rFonts w:ascii="Times New Roman" w:eastAsia="Times New Roman" w:hAnsi="Times New Roman" w:cs="Times New Roman"/>
          <w:bCs/>
          <w:sz w:val="24"/>
          <w:szCs w:val="24"/>
          <w:lang w:eastAsia="ru-RU"/>
        </w:rPr>
        <w:t xml:space="preserve"> внесены в ЕГРН за № 55:</w:t>
      </w:r>
      <w:r w:rsidR="00653D9B" w:rsidRPr="001F6296">
        <w:rPr>
          <w:rFonts w:ascii="Times New Roman" w:eastAsia="Times New Roman" w:hAnsi="Times New Roman" w:cs="Times New Roman"/>
          <w:bCs/>
          <w:sz w:val="24"/>
          <w:szCs w:val="24"/>
          <w:lang w:eastAsia="ru-RU"/>
        </w:rPr>
        <w:t>18-6.</w:t>
      </w:r>
      <w:r w:rsidRPr="001F6296">
        <w:rPr>
          <w:rFonts w:ascii="Times New Roman" w:eastAsia="Times New Roman" w:hAnsi="Times New Roman" w:cs="Times New Roman"/>
          <w:bCs/>
          <w:sz w:val="24"/>
          <w:szCs w:val="24"/>
          <w:lang w:eastAsia="ru-RU"/>
        </w:rPr>
        <w:t>25</w:t>
      </w:r>
      <w:r w:rsidR="00653D9B"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 xml:space="preserve"> от 28.12.2020г.</w:t>
      </w:r>
    </w:p>
    <w:p w:rsidR="00753A87" w:rsidRPr="001F6296" w:rsidRDefault="00753A87" w:rsidP="00753A87">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Придорожные полоса автом</w:t>
      </w:r>
      <w:r w:rsidR="005166F2" w:rsidRPr="001F6296">
        <w:rPr>
          <w:rFonts w:ascii="Times New Roman" w:hAnsi="Times New Roman" w:cs="Times New Roman"/>
          <w:b/>
          <w:bCs/>
          <w:i/>
          <w:iCs/>
          <w:color w:val="000000"/>
          <w:sz w:val="24"/>
          <w:szCs w:val="24"/>
        </w:rPr>
        <w:t>обильных дорог</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Придорожные охранные зоны - зоны вдоль автомобильных дорог общего пользования, предназначаются для возможности их использования при реконструкции и ремонте автомобильных дорог, для развития и строительства инженерно-технических сетей и сооружений, объектов жилищно-гражданского и производственного назначения, придорожной инфраструктуры, объектов сервиса, а также обеспечения экологической безопасности прилегающих территорий и безопасности дорожного движения.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Придорожные охранные зоны устанавливаются в зависимости от класса или категории дорог на землях, примыкающих к автомобильным дорогам и мостовым сооружениям. Ширина придорожных охранных зон устанавливается от границы полосы отвода автомобильной дороги и края конструкции мостового сооружения.</w:t>
      </w:r>
    </w:p>
    <w:p w:rsidR="00753A87" w:rsidRPr="001F6296" w:rsidRDefault="00753A87" w:rsidP="00753A8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Для автомобильных дорог первой и второй категории придорожная охранная зона составляет </w:t>
      </w:r>
      <w:smartTag w:uri="urn:schemas-microsoft-com:office:smarttags" w:element="metricconverter">
        <w:smartTagPr>
          <w:attr w:name="ProductID" w:val="75 м"/>
        </w:smartTagPr>
        <w:r w:rsidRPr="001F6296">
          <w:rPr>
            <w:rFonts w:ascii="Times New Roman" w:eastAsia="Times New Roman" w:hAnsi="Times New Roman" w:cs="Times New Roman"/>
            <w:bCs/>
            <w:sz w:val="24"/>
            <w:szCs w:val="24"/>
            <w:lang w:eastAsia="ru-RU"/>
          </w:rPr>
          <w:t>75 м</w:t>
        </w:r>
      </w:smartTag>
      <w:r w:rsidRPr="001F6296">
        <w:rPr>
          <w:rFonts w:ascii="Times New Roman" w:eastAsia="Times New Roman" w:hAnsi="Times New Roman" w:cs="Times New Roman"/>
          <w:bCs/>
          <w:sz w:val="24"/>
          <w:szCs w:val="24"/>
          <w:lang w:eastAsia="ru-RU"/>
        </w:rPr>
        <w:t xml:space="preserve">, для автомобильных дорог третьей и четвертой категории – </w:t>
      </w:r>
      <w:smartTag w:uri="urn:schemas-microsoft-com:office:smarttags" w:element="metricconverter">
        <w:smartTagPr>
          <w:attr w:name="ProductID" w:val="50 м"/>
        </w:smartTagPr>
        <w:r w:rsidRPr="001F6296">
          <w:rPr>
            <w:rFonts w:ascii="Times New Roman" w:eastAsia="Times New Roman" w:hAnsi="Times New Roman" w:cs="Times New Roman"/>
            <w:bCs/>
            <w:sz w:val="24"/>
            <w:szCs w:val="24"/>
            <w:lang w:eastAsia="ru-RU"/>
          </w:rPr>
          <w:t>50 м</w:t>
        </w:r>
      </w:smartTag>
      <w:r w:rsidRPr="001F6296">
        <w:rPr>
          <w:rFonts w:ascii="Times New Roman" w:eastAsia="Times New Roman" w:hAnsi="Times New Roman" w:cs="Times New Roman"/>
          <w:bCs/>
          <w:sz w:val="24"/>
          <w:szCs w:val="24"/>
          <w:lang w:eastAsia="ru-RU"/>
        </w:rPr>
        <w:t xml:space="preserve">, для автомобильных дорог пятой категории – </w:t>
      </w:r>
      <w:smartTag w:uri="urn:schemas-microsoft-com:office:smarttags" w:element="metricconverter">
        <w:smartTagPr>
          <w:attr w:name="ProductID" w:val="25 м"/>
        </w:smartTagPr>
        <w:r w:rsidRPr="001F6296">
          <w:rPr>
            <w:rFonts w:ascii="Times New Roman" w:eastAsia="Times New Roman" w:hAnsi="Times New Roman" w:cs="Times New Roman"/>
            <w:bCs/>
            <w:sz w:val="24"/>
            <w:szCs w:val="24"/>
            <w:lang w:eastAsia="ru-RU"/>
          </w:rPr>
          <w:t>25 м</w:t>
        </w:r>
      </w:smartTag>
      <w:r w:rsidRPr="001F6296">
        <w:rPr>
          <w:rFonts w:ascii="Times New Roman" w:eastAsia="Times New Roman" w:hAnsi="Times New Roman" w:cs="Times New Roman"/>
          <w:bCs/>
          <w:sz w:val="24"/>
          <w:szCs w:val="24"/>
          <w:lang w:eastAsia="ru-RU"/>
        </w:rPr>
        <w:t>.</w:t>
      </w:r>
    </w:p>
    <w:p w:rsidR="00BE1E1A" w:rsidRPr="001F6296" w:rsidRDefault="005F6AB3" w:rsidP="001A4E9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района шири</w:t>
      </w:r>
      <w:r w:rsidR="00653D9B" w:rsidRPr="001F6296">
        <w:rPr>
          <w:rFonts w:ascii="Times New Roman" w:eastAsia="Times New Roman" w:hAnsi="Times New Roman" w:cs="Times New Roman"/>
          <w:bCs/>
          <w:sz w:val="24"/>
          <w:szCs w:val="24"/>
          <w:lang w:eastAsia="ru-RU"/>
        </w:rPr>
        <w:t>на придорожной полосы для дорог</w:t>
      </w:r>
      <w:r w:rsidRPr="001F6296">
        <w:rPr>
          <w:rFonts w:ascii="Times New Roman" w:eastAsia="Times New Roman" w:hAnsi="Times New Roman" w:cs="Times New Roman"/>
          <w:bCs/>
          <w:sz w:val="24"/>
          <w:szCs w:val="24"/>
          <w:lang w:eastAsia="ru-RU"/>
        </w:rPr>
        <w:t xml:space="preserve"> регионального, межмуниципального значения установлена в</w:t>
      </w:r>
      <w:r w:rsidR="001A4E95" w:rsidRPr="001F6296">
        <w:rPr>
          <w:rFonts w:ascii="Times New Roman" w:eastAsia="Times New Roman" w:hAnsi="Times New Roman" w:cs="Times New Roman"/>
          <w:bCs/>
          <w:sz w:val="24"/>
          <w:szCs w:val="24"/>
          <w:lang w:eastAsia="ru-RU"/>
        </w:rPr>
        <w:t xml:space="preserve"> соответствии с приказом Министерства строительства и жилищно-коммунального комплекса Омской области от 07.12.2015г. № 51-п « Об установлении границ придорожных полос автомобильных дорог общего пользования регионального или межмуниципального зна</w:t>
      </w:r>
      <w:r w:rsidR="00BF728E" w:rsidRPr="001F6296">
        <w:rPr>
          <w:rFonts w:ascii="Times New Roman" w:eastAsia="Times New Roman" w:hAnsi="Times New Roman" w:cs="Times New Roman"/>
          <w:bCs/>
          <w:sz w:val="24"/>
          <w:szCs w:val="24"/>
          <w:lang w:eastAsia="ru-RU"/>
        </w:rPr>
        <w:t>чения Омской области»</w:t>
      </w:r>
      <w:r w:rsidR="00653D9B" w:rsidRPr="001F6296">
        <w:rPr>
          <w:rFonts w:ascii="Times New Roman" w:eastAsia="Times New Roman" w:hAnsi="Times New Roman" w:cs="Times New Roman"/>
          <w:bCs/>
          <w:sz w:val="24"/>
          <w:szCs w:val="24"/>
          <w:lang w:eastAsia="ru-RU"/>
        </w:rPr>
        <w:t xml:space="preserve">: для </w:t>
      </w:r>
      <w:r w:rsidR="00BE1E1A" w:rsidRPr="001F6296">
        <w:rPr>
          <w:rFonts w:ascii="Times New Roman" w:eastAsia="Times New Roman" w:hAnsi="Times New Roman" w:cs="Times New Roman"/>
          <w:bCs/>
          <w:sz w:val="24"/>
          <w:szCs w:val="24"/>
          <w:lang w:eastAsia="ru-RU"/>
        </w:rPr>
        <w:t xml:space="preserve">автодороги </w:t>
      </w:r>
      <w:r w:rsidR="00653D9B" w:rsidRPr="001F6296">
        <w:rPr>
          <w:rFonts w:ascii="Times New Roman" w:eastAsia="Times New Roman" w:hAnsi="Times New Roman" w:cs="Times New Roman"/>
          <w:bCs/>
          <w:sz w:val="24"/>
          <w:szCs w:val="24"/>
          <w:lang w:eastAsia="ru-RU"/>
        </w:rPr>
        <w:t xml:space="preserve">52 ОП РЗ А-5 «Омск - Одесское - граница Республики Казахстан» </w:t>
      </w:r>
      <w:r w:rsidR="00BE1E1A" w:rsidRPr="001F6296">
        <w:rPr>
          <w:rFonts w:ascii="Times New Roman" w:eastAsia="Times New Roman" w:hAnsi="Times New Roman" w:cs="Times New Roman"/>
          <w:bCs/>
          <w:sz w:val="24"/>
          <w:szCs w:val="24"/>
          <w:lang w:eastAsia="ru-RU"/>
        </w:rPr>
        <w:t xml:space="preserve">ширина </w:t>
      </w:r>
      <w:r w:rsidR="00BE1E1A" w:rsidRPr="001F6296">
        <w:rPr>
          <w:rFonts w:ascii="Times New Roman" w:eastAsia="Times New Roman" w:hAnsi="Times New Roman" w:cs="Times New Roman"/>
          <w:bCs/>
          <w:sz w:val="24"/>
          <w:szCs w:val="24"/>
          <w:lang w:eastAsia="ru-RU"/>
        </w:rPr>
        <w:lastRenderedPageBreak/>
        <w:t>придорожной полосы, прилегающей с обеих сторон к полосе отвода, составляет 100 метров, для остальных дорог регионального или межмуниципального значения – 50 метров.</w:t>
      </w:r>
    </w:p>
    <w:p w:rsidR="007F08F3" w:rsidRPr="001F6296" w:rsidRDefault="00B4327C" w:rsidP="00AF004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соответствии со ст.26 </w:t>
      </w:r>
      <w:r w:rsidRPr="001F6296">
        <w:rPr>
          <w:rFonts w:ascii="Times New Roman" w:hAnsi="Times New Roman" w:cs="Times New Roman"/>
          <w:color w:val="000000"/>
          <w:sz w:val="24"/>
          <w:szCs w:val="24"/>
        </w:rPr>
        <w:t>федерального закона от 08.11.2007г. № 257-ФЗ</w:t>
      </w:r>
      <w:r w:rsidR="007F08F3" w:rsidRPr="001F6296">
        <w:rPr>
          <w:rFonts w:ascii="Times New Roman" w:hAnsi="Times New Roman" w:cs="Times New Roman"/>
          <w:color w:val="000000"/>
          <w:sz w:val="24"/>
          <w:szCs w:val="24"/>
        </w:rPr>
        <w:t xml:space="preserve">: </w:t>
      </w:r>
      <w:r w:rsidRPr="001F6296">
        <w:rPr>
          <w:rFonts w:ascii="Times New Roman" w:hAnsi="Times New Roman" w:cs="Times New Roman"/>
          <w:color w:val="000000"/>
          <w:sz w:val="24"/>
          <w:szCs w:val="24"/>
        </w:rPr>
        <w:t>«</w:t>
      </w:r>
      <w:r w:rsidR="00855418" w:rsidRPr="001F6296">
        <w:rPr>
          <w:rFonts w:ascii="Times New Roman" w:eastAsia="Times New Roman" w:hAnsi="Times New Roman" w:cs="Times New Roman"/>
          <w:bCs/>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855418" w:rsidRPr="001F6296" w:rsidRDefault="00855418" w:rsidP="00AF004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w:t>
      </w:r>
      <w:r w:rsidR="00B4327C" w:rsidRPr="001F6296">
        <w:rPr>
          <w:rFonts w:ascii="Times New Roman" w:eastAsia="Times New Roman" w:hAnsi="Times New Roman" w:cs="Times New Roman"/>
          <w:bCs/>
          <w:sz w:val="24"/>
          <w:szCs w:val="24"/>
          <w:lang w:eastAsia="ru-RU"/>
        </w:rPr>
        <w:t>формационных щитов и указателей».</w:t>
      </w:r>
    </w:p>
    <w:p w:rsidR="00753A87" w:rsidRPr="001F6296" w:rsidRDefault="00F527C5" w:rsidP="00F527C5">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Охранная зона трубопроводов (газопроводов, нефтепроводов и нефтепро</w:t>
      </w:r>
      <w:r w:rsidR="007C03B0" w:rsidRPr="001F6296">
        <w:rPr>
          <w:rFonts w:ascii="Times New Roman" w:hAnsi="Times New Roman" w:cs="Times New Roman"/>
          <w:b/>
          <w:bCs/>
          <w:i/>
          <w:iCs/>
          <w:color w:val="000000"/>
          <w:sz w:val="24"/>
          <w:szCs w:val="24"/>
        </w:rPr>
        <w:t xml:space="preserve">дуктопроводов, </w:t>
      </w:r>
      <w:proofErr w:type="spellStart"/>
      <w:r w:rsidR="007C03B0" w:rsidRPr="001F6296">
        <w:rPr>
          <w:rFonts w:ascii="Times New Roman" w:hAnsi="Times New Roman" w:cs="Times New Roman"/>
          <w:b/>
          <w:bCs/>
          <w:i/>
          <w:iCs/>
          <w:color w:val="000000"/>
          <w:sz w:val="24"/>
          <w:szCs w:val="24"/>
        </w:rPr>
        <w:t>аммиакопроводов</w:t>
      </w:r>
      <w:proofErr w:type="spellEnd"/>
      <w:r w:rsidR="007C03B0" w:rsidRPr="001F6296">
        <w:rPr>
          <w:rFonts w:ascii="Times New Roman" w:hAnsi="Times New Roman" w:cs="Times New Roman"/>
          <w:b/>
          <w:bCs/>
          <w:i/>
          <w:iCs/>
          <w:color w:val="000000"/>
          <w:sz w:val="24"/>
          <w:szCs w:val="24"/>
        </w:rPr>
        <w:t>)</w:t>
      </w:r>
    </w:p>
    <w:p w:rsidR="00ED2D3D" w:rsidRPr="001F6296" w:rsidRDefault="00855418"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целях обеспечения сохранности, создания нормальных условий эксплуатации</w:t>
      </w:r>
      <w:r w:rsidR="00ED2D3D" w:rsidRPr="001F6296">
        <w:rPr>
          <w:rFonts w:ascii="Times New Roman" w:eastAsia="Times New Roman" w:hAnsi="Times New Roman" w:cs="Times New Roman"/>
          <w:bCs/>
          <w:sz w:val="24"/>
          <w:szCs w:val="24"/>
          <w:lang w:eastAsia="ru-RU"/>
        </w:rPr>
        <w:t xml:space="preserve"> и </w:t>
      </w:r>
      <w:r w:rsidR="00F44AFC" w:rsidRPr="001F6296">
        <w:rPr>
          <w:rFonts w:ascii="Times New Roman" w:eastAsia="Times New Roman" w:hAnsi="Times New Roman" w:cs="Times New Roman"/>
          <w:bCs/>
          <w:sz w:val="24"/>
          <w:szCs w:val="24"/>
          <w:lang w:eastAsia="ru-RU"/>
        </w:rPr>
        <w:t xml:space="preserve">исключения возможностей повреждения трубопроводов (при любом способе прокладки), вдоль трасс линейной части и вокруг других объектов, входящих в состав трубопроводов, устанавливается </w:t>
      </w:r>
      <w:r w:rsidRPr="001F6296">
        <w:rPr>
          <w:rFonts w:ascii="Times New Roman" w:eastAsia="Times New Roman" w:hAnsi="Times New Roman" w:cs="Times New Roman"/>
          <w:bCs/>
          <w:sz w:val="24"/>
          <w:szCs w:val="24"/>
          <w:lang w:eastAsia="ru-RU"/>
        </w:rPr>
        <w:t>охран</w:t>
      </w:r>
      <w:r w:rsidR="00F44AFC" w:rsidRPr="001F6296">
        <w:rPr>
          <w:rFonts w:ascii="Times New Roman" w:eastAsia="Times New Roman" w:hAnsi="Times New Roman" w:cs="Times New Roman"/>
          <w:bCs/>
          <w:sz w:val="24"/>
          <w:szCs w:val="24"/>
          <w:lang w:eastAsia="ru-RU"/>
        </w:rPr>
        <w:t>ная зона трубопроводных сетей:</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вокруг емкостей для хранения и </w:t>
      </w:r>
      <w:proofErr w:type="spellStart"/>
      <w:r w:rsidRPr="001F6296">
        <w:rPr>
          <w:rFonts w:ascii="Times New Roman" w:eastAsia="Times New Roman" w:hAnsi="Times New Roman" w:cs="Times New Roman"/>
          <w:bCs/>
          <w:sz w:val="24"/>
          <w:szCs w:val="24"/>
          <w:lang w:eastAsia="ru-RU"/>
        </w:rPr>
        <w:t>разгазирования</w:t>
      </w:r>
      <w:proofErr w:type="spellEnd"/>
      <w:r w:rsidRPr="001F6296">
        <w:rPr>
          <w:rFonts w:ascii="Times New Roman" w:eastAsia="Times New Roman" w:hAnsi="Times New Roman" w:cs="Times New Roman"/>
          <w:bCs/>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Для </w:t>
      </w:r>
      <w:r w:rsidRPr="001F6296">
        <w:rPr>
          <w:rFonts w:ascii="Times New Roman" w:eastAsia="Times New Roman" w:hAnsi="Times New Roman" w:cs="Times New Roman"/>
          <w:bCs/>
          <w:i/>
          <w:sz w:val="24"/>
          <w:szCs w:val="24"/>
          <w:lang w:eastAsia="ru-RU"/>
        </w:rPr>
        <w:t>газораспределительных сетей</w:t>
      </w:r>
      <w:r w:rsidRPr="001F6296">
        <w:rPr>
          <w:rFonts w:ascii="Times New Roman" w:eastAsia="Times New Roman" w:hAnsi="Times New Roman" w:cs="Times New Roman"/>
          <w:bCs/>
          <w:sz w:val="24"/>
          <w:szCs w:val="24"/>
          <w:lang w:eastAsia="ru-RU"/>
        </w:rPr>
        <w:t xml:space="preserve"> устанавливаются следующие охранные зоны: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подземных газопроводов из полиэтиленовых труб при использовании медного провода для обозначения </w:t>
      </w:r>
      <w:hyperlink r:id="rId34" w:anchor="block_340" w:history="1">
        <w:r w:rsidRPr="001F6296">
          <w:rPr>
            <w:rFonts w:ascii="Times New Roman" w:eastAsia="Times New Roman" w:hAnsi="Times New Roman" w:cs="Times New Roman"/>
            <w:bCs/>
            <w:sz w:val="24"/>
            <w:szCs w:val="24"/>
            <w:lang w:eastAsia="ru-RU"/>
          </w:rPr>
          <w:t>трассы газопровода</w:t>
        </w:r>
      </w:hyperlink>
      <w:r w:rsidRPr="001F6296">
        <w:rPr>
          <w:rFonts w:ascii="Times New Roman" w:eastAsia="Times New Roman" w:hAnsi="Times New Roman" w:cs="Times New Roman"/>
          <w:bCs/>
          <w:sz w:val="24"/>
          <w:szCs w:val="24"/>
          <w:lang w:eastAsia="ru-RU"/>
        </w:rPr>
        <w:t>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вокруг отдельно стоящих </w:t>
      </w:r>
      <w:hyperlink r:id="rId35" w:anchor="block_350" w:history="1">
        <w:r w:rsidRPr="001F6296">
          <w:rPr>
            <w:rFonts w:ascii="Times New Roman" w:eastAsia="Times New Roman" w:hAnsi="Times New Roman" w:cs="Times New Roman"/>
            <w:bCs/>
            <w:sz w:val="24"/>
            <w:szCs w:val="24"/>
            <w:lang w:eastAsia="ru-RU"/>
          </w:rPr>
          <w:t>газорегуляторных пунктов</w:t>
        </w:r>
      </w:hyperlink>
      <w:r w:rsidRPr="001F6296">
        <w:rPr>
          <w:rFonts w:ascii="Times New Roman" w:eastAsia="Times New Roman" w:hAnsi="Times New Roman" w:cs="Times New Roman"/>
          <w:bCs/>
          <w:sz w:val="24"/>
          <w:szCs w:val="24"/>
          <w:lang w:eastAsia="ru-RU"/>
        </w:rPr>
        <w:t>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вдоль трасс </w:t>
      </w:r>
      <w:hyperlink r:id="rId36" w:anchor="block_320" w:history="1">
        <w:r w:rsidRPr="001F6296">
          <w:rPr>
            <w:rFonts w:ascii="Times New Roman" w:eastAsia="Times New Roman" w:hAnsi="Times New Roman" w:cs="Times New Roman"/>
            <w:bCs/>
            <w:sz w:val="24"/>
            <w:szCs w:val="24"/>
            <w:lang w:eastAsia="ru-RU"/>
          </w:rPr>
          <w:t>межпоселковых газопроводов</w:t>
        </w:r>
      </w:hyperlink>
      <w:r w:rsidRPr="001F6296">
        <w:rPr>
          <w:rFonts w:ascii="Times New Roman" w:eastAsia="Times New Roman" w:hAnsi="Times New Roman" w:cs="Times New Roman"/>
          <w:bCs/>
          <w:sz w:val="24"/>
          <w:szCs w:val="24"/>
          <w:lang w:eastAsia="ru-RU"/>
        </w:rPr>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44AFC" w:rsidRPr="001F6296" w:rsidRDefault="00F44AFC"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44AFC" w:rsidRPr="001F6296" w:rsidRDefault="004761A0" w:rsidP="00F44AF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Охранных зонах запрещается:</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перемещать, засыпать, повреждать и разрушать (ломать) контрольно-измерительные и контрольно-диагностические пункты, предупредительные надписи, опознавательные и сигнальные знаки местонахождения трубопроводов;</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0" w:name="dst100028"/>
      <w:bookmarkEnd w:id="120"/>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трубопроводов;</w:t>
      </w:r>
    </w:p>
    <w:p w:rsidR="004761A0" w:rsidRPr="001F6296" w:rsidRDefault="004761A0" w:rsidP="004761A0">
      <w:pPr>
        <w:spacing w:after="0" w:line="264" w:lineRule="auto"/>
        <w:ind w:firstLine="709"/>
        <w:jc w:val="both"/>
        <w:rPr>
          <w:rFonts w:ascii="Times New Roman" w:eastAsia="Times New Roman" w:hAnsi="Times New Roman" w:cs="Times New Roman"/>
          <w:bCs/>
          <w:sz w:val="24"/>
          <w:szCs w:val="24"/>
          <w:lang w:eastAsia="ru-RU"/>
        </w:rPr>
      </w:pPr>
      <w:bookmarkStart w:id="121" w:name="dst100029"/>
      <w:bookmarkEnd w:id="121"/>
      <w:r w:rsidRPr="001F6296">
        <w:rPr>
          <w:rFonts w:ascii="Times New Roman" w:eastAsia="Times New Roman" w:hAnsi="Times New Roman" w:cs="Times New Roman"/>
          <w:bCs/>
          <w:sz w:val="24"/>
          <w:szCs w:val="24"/>
          <w:lang w:eastAsia="ru-RU"/>
        </w:rPr>
        <w:t>в) устраивать свалки, осуществлять сброс и слив едких и коррозионно-агрессивных веществ и горюче-смазочных материалов;</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2" w:name="dst100030"/>
      <w:bookmarkEnd w:id="122"/>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складировать любые материалы, в том числе горюче-смазочные, или размещать хранилища любых материалов;</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3" w:name="dst100031"/>
      <w:bookmarkEnd w:id="123"/>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повреждать берегозащитные, водовыпускные сооружения, земляные и иные сооружения (устройства), предохраняющие трубопровод от разрушения, а прилегающую территорию и окружающую местность - от аварийного разлива транспортируемой продукции;</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4" w:name="dst100032"/>
      <w:bookmarkEnd w:id="124"/>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5" w:name="dst100033"/>
      <w:bookmarkEnd w:id="125"/>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трубопроводов;</w:t>
      </w:r>
    </w:p>
    <w:p w:rsidR="004761A0"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6" w:name="dst100034"/>
      <w:bookmarkEnd w:id="126"/>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проводить работы с использованием ударно-импульсных устройств и вспомогательных механизмов, сбрасывать грузы;</w:t>
      </w:r>
    </w:p>
    <w:p w:rsidR="00A73031" w:rsidRPr="001F6296" w:rsidRDefault="00A73031" w:rsidP="004761A0">
      <w:pPr>
        <w:spacing w:after="0" w:line="264" w:lineRule="auto"/>
        <w:ind w:firstLine="709"/>
        <w:jc w:val="both"/>
        <w:rPr>
          <w:rFonts w:ascii="Times New Roman" w:eastAsia="Times New Roman" w:hAnsi="Times New Roman" w:cs="Times New Roman"/>
          <w:bCs/>
          <w:sz w:val="24"/>
          <w:szCs w:val="24"/>
          <w:lang w:eastAsia="ru-RU"/>
        </w:rPr>
      </w:pPr>
      <w:bookmarkStart w:id="127" w:name="dst100035"/>
      <w:bookmarkEnd w:id="127"/>
      <w:r w:rsidRPr="001F6296">
        <w:rPr>
          <w:rFonts w:ascii="Times New Roman" w:eastAsia="Times New Roman" w:hAnsi="Times New Roman" w:cs="Times New Roman"/>
          <w:bCs/>
          <w:sz w:val="24"/>
          <w:szCs w:val="24"/>
          <w:lang w:eastAsia="ru-RU"/>
        </w:rPr>
        <w:t>- разводить огонь, костры и размещать какие-либо источники огня;.</w:t>
      </w:r>
    </w:p>
    <w:p w:rsidR="004761A0" w:rsidRPr="001F6296" w:rsidRDefault="004761A0"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охранных зонах трубопроводов </w:t>
      </w:r>
      <w:r w:rsidRPr="001F6296">
        <w:rPr>
          <w:rFonts w:ascii="Times New Roman" w:eastAsia="Times New Roman" w:hAnsi="Times New Roman" w:cs="Times New Roman"/>
          <w:bCs/>
          <w:i/>
          <w:sz w:val="24"/>
          <w:szCs w:val="24"/>
          <w:lang w:eastAsia="ru-RU"/>
        </w:rPr>
        <w:t xml:space="preserve">без письменного разрешения </w:t>
      </w:r>
      <w:r w:rsidRPr="001F6296">
        <w:rPr>
          <w:rFonts w:ascii="Times New Roman" w:eastAsia="Times New Roman" w:hAnsi="Times New Roman" w:cs="Times New Roman"/>
          <w:bCs/>
          <w:sz w:val="24"/>
          <w:szCs w:val="24"/>
          <w:lang w:eastAsia="ru-RU"/>
        </w:rPr>
        <w:t xml:space="preserve">предприятий трубопроводного транспорта </w:t>
      </w:r>
      <w:r w:rsidRPr="001F6296">
        <w:rPr>
          <w:rFonts w:ascii="Times New Roman" w:eastAsia="Times New Roman" w:hAnsi="Times New Roman" w:cs="Times New Roman"/>
          <w:bCs/>
          <w:i/>
          <w:sz w:val="24"/>
          <w:szCs w:val="24"/>
          <w:lang w:eastAsia="ru-RU"/>
        </w:rPr>
        <w:t>запрещается</w:t>
      </w:r>
      <w:r w:rsidRPr="001F6296">
        <w:rPr>
          <w:rFonts w:ascii="Times New Roman" w:eastAsia="Times New Roman" w:hAnsi="Times New Roman" w:cs="Times New Roman"/>
          <w:bCs/>
          <w:sz w:val="24"/>
          <w:szCs w:val="24"/>
          <w:lang w:eastAsia="ru-RU"/>
        </w:rPr>
        <w:t>:</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4761A0" w:rsidRPr="001F6296">
        <w:rPr>
          <w:rFonts w:ascii="Times New Roman" w:eastAsia="Times New Roman" w:hAnsi="Times New Roman" w:cs="Times New Roman"/>
          <w:bCs/>
          <w:sz w:val="24"/>
          <w:szCs w:val="24"/>
          <w:lang w:eastAsia="ru-RU"/>
        </w:rPr>
        <w:t xml:space="preserve">возводить любые постройки и сооружения; на расстоянии ближе 1000 м от оси </w:t>
      </w:r>
      <w:proofErr w:type="spellStart"/>
      <w:r w:rsidR="004761A0" w:rsidRPr="001F6296">
        <w:rPr>
          <w:rFonts w:ascii="Times New Roman" w:eastAsia="Times New Roman" w:hAnsi="Times New Roman" w:cs="Times New Roman"/>
          <w:bCs/>
          <w:sz w:val="24"/>
          <w:szCs w:val="24"/>
          <w:lang w:eastAsia="ru-RU"/>
        </w:rPr>
        <w:t>аммиакопровода</w:t>
      </w:r>
      <w:proofErr w:type="spellEnd"/>
      <w:r w:rsidR="004761A0" w:rsidRPr="001F6296">
        <w:rPr>
          <w:rFonts w:ascii="Times New Roman" w:eastAsia="Times New Roman" w:hAnsi="Times New Roman" w:cs="Times New Roman"/>
          <w:bCs/>
          <w:sz w:val="24"/>
          <w:szCs w:val="24"/>
          <w:lang w:eastAsia="ru-RU"/>
        </w:rPr>
        <w:t xml:space="preserve"> запрещается: строить коллективные сады с жилыми домами, устраивать </w:t>
      </w:r>
      <w:r w:rsidR="004761A0" w:rsidRPr="001F6296">
        <w:rPr>
          <w:rFonts w:ascii="Times New Roman" w:eastAsia="Times New Roman" w:hAnsi="Times New Roman" w:cs="Times New Roman"/>
          <w:bCs/>
          <w:sz w:val="24"/>
          <w:szCs w:val="24"/>
          <w:lang w:eastAsia="ru-RU"/>
        </w:rPr>
        <w:lastRenderedPageBreak/>
        <w:t>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производить мелиоративные земляные работы, сооружать оросительные и осушительные системы;</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производить всякого рода открытые и подземные, горные, строительные, монтажные и взрывные работы, планировку грунта.</w:t>
      </w:r>
    </w:p>
    <w:p w:rsidR="004761A0" w:rsidRPr="001F6296" w:rsidRDefault="00A73031"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761A0" w:rsidRPr="001F6296">
        <w:rPr>
          <w:rFonts w:ascii="Times New Roman" w:eastAsia="Times New Roman" w:hAnsi="Times New Roman" w:cs="Times New Roman"/>
          <w:bCs/>
          <w:sz w:val="24"/>
          <w:szCs w:val="24"/>
          <w:lang w:eastAsia="ru-RU"/>
        </w:rPr>
        <w:t xml:space="preserve">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761A0" w:rsidRPr="001F6296" w:rsidRDefault="004761A0" w:rsidP="00A730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2C6F6B" w:rsidRPr="001F6296" w:rsidRDefault="002C6F6B"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земельные участки, входящие </w:t>
      </w:r>
      <w:r w:rsidRPr="001F6296">
        <w:rPr>
          <w:rFonts w:ascii="Times New Roman" w:eastAsia="Times New Roman" w:hAnsi="Times New Roman" w:cs="Times New Roman"/>
          <w:bCs/>
          <w:i/>
          <w:sz w:val="24"/>
          <w:szCs w:val="24"/>
          <w:lang w:eastAsia="ru-RU"/>
        </w:rPr>
        <w:t>в </w:t>
      </w:r>
      <w:hyperlink r:id="rId37" w:anchor="block_360" w:history="1">
        <w:r w:rsidRPr="001F6296">
          <w:rPr>
            <w:rFonts w:ascii="Times New Roman" w:eastAsia="Times New Roman" w:hAnsi="Times New Roman" w:cs="Times New Roman"/>
            <w:bCs/>
            <w:i/>
            <w:sz w:val="24"/>
            <w:szCs w:val="24"/>
            <w:lang w:eastAsia="ru-RU"/>
          </w:rPr>
          <w:t>охранные зоны газораспределительных сетей</w:t>
        </w:r>
      </w:hyperlink>
      <w:r w:rsidRPr="001F6296">
        <w:rPr>
          <w:rFonts w:ascii="Times New Roman" w:eastAsia="Times New Roman" w:hAnsi="Times New Roman" w:cs="Times New Roman"/>
          <w:bCs/>
          <w:sz w:val="24"/>
          <w:szCs w:val="24"/>
          <w:lang w:eastAsia="ru-RU"/>
        </w:rPr>
        <w:t xml:space="preserve">, налагаются ограничения (обременения), которыми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различного назначения, либо осуществляющим в границах указанных земельных участков любую хозяйственную деятельность, </w:t>
      </w:r>
      <w:r w:rsidRPr="001F6296">
        <w:rPr>
          <w:rFonts w:ascii="Times New Roman" w:eastAsia="Times New Roman" w:hAnsi="Times New Roman" w:cs="Times New Roman"/>
          <w:bCs/>
          <w:i/>
          <w:sz w:val="24"/>
          <w:szCs w:val="24"/>
          <w:lang w:eastAsia="ru-RU"/>
        </w:rPr>
        <w:t>запрещается</w:t>
      </w:r>
      <w:r w:rsidRPr="001F6296">
        <w:rPr>
          <w:rFonts w:ascii="Times New Roman" w:eastAsia="Times New Roman" w:hAnsi="Times New Roman" w:cs="Times New Roman"/>
          <w:bCs/>
          <w:sz w:val="24"/>
          <w:szCs w:val="24"/>
          <w:lang w:eastAsia="ru-RU"/>
        </w:rPr>
        <w:t>:</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а) строить объекты жилищно-гражданского и производственного назначения;</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 устраивать свалки и склады, разливать растворы кислот, солей, щелочей и других химически активных веществ;</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е) огораживать и перегораживать охранные зоны, препятствовать доступу персонала </w:t>
      </w:r>
      <w:hyperlink r:id="rId38" w:anchor="block_390" w:history="1">
        <w:r w:rsidRPr="001F6296">
          <w:rPr>
            <w:rFonts w:ascii="Times New Roman" w:eastAsia="Times New Roman" w:hAnsi="Times New Roman" w:cs="Times New Roman"/>
            <w:bCs/>
            <w:sz w:val="24"/>
            <w:szCs w:val="24"/>
            <w:lang w:eastAsia="ru-RU"/>
          </w:rPr>
          <w:t>эксплуатационных организаций к газораспределительным сетям</w:t>
        </w:r>
      </w:hyperlink>
      <w:r w:rsidRPr="001F6296">
        <w:rPr>
          <w:rFonts w:ascii="Times New Roman" w:eastAsia="Times New Roman" w:hAnsi="Times New Roman" w:cs="Times New Roman"/>
          <w:bCs/>
          <w:sz w:val="24"/>
          <w:szCs w:val="24"/>
          <w:lang w:eastAsia="ru-RU"/>
        </w:rPr>
        <w:t>, проведению обслуживания и устранению повреждений газораспределительных сетей;</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ж) разводить огонь и размещать источники огня;</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и) открывать калитки и двери </w:t>
      </w:r>
      <w:hyperlink r:id="rId39" w:anchor="block_350" w:history="1">
        <w:r w:rsidRPr="001F6296">
          <w:rPr>
            <w:rFonts w:ascii="Times New Roman" w:eastAsia="Times New Roman" w:hAnsi="Times New Roman" w:cs="Times New Roman"/>
            <w:bCs/>
            <w:sz w:val="24"/>
            <w:szCs w:val="24"/>
            <w:lang w:eastAsia="ru-RU"/>
          </w:rPr>
          <w:t>газорегуляторных пунктов</w:t>
        </w:r>
      </w:hyperlink>
      <w:r w:rsidRPr="001F6296">
        <w:rPr>
          <w:rFonts w:ascii="Times New Roman" w:eastAsia="Times New Roman" w:hAnsi="Times New Roman" w:cs="Times New Roman"/>
          <w:bCs/>
          <w:sz w:val="24"/>
          <w:szCs w:val="24"/>
          <w:lang w:eastAsia="ru-RU"/>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F7C92" w:rsidRPr="001F6296" w:rsidRDefault="002F7C92" w:rsidP="002C6F6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л) самовольно подключаться к газораспределительным сетям.</w:t>
      </w:r>
    </w:p>
    <w:p w:rsidR="00D022DF" w:rsidRPr="001F6296" w:rsidRDefault="00D022DF" w:rsidP="0085541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Юридические и физические лица, ведущие хозяйственную деятельность на земельных участках, расположенных в </w:t>
      </w:r>
      <w:hyperlink r:id="rId40" w:anchor="block_360" w:history="1">
        <w:r w:rsidRPr="001F6296">
          <w:rPr>
            <w:rFonts w:ascii="Times New Roman" w:eastAsia="Times New Roman" w:hAnsi="Times New Roman" w:cs="Times New Roman"/>
            <w:bCs/>
            <w:sz w:val="24"/>
            <w:szCs w:val="24"/>
            <w:lang w:eastAsia="ru-RU"/>
          </w:rPr>
          <w:t>охранной зоне газораспределительной сети</w:t>
        </w:r>
      </w:hyperlink>
      <w:r w:rsidRPr="001F6296">
        <w:rPr>
          <w:rFonts w:ascii="Times New Roman" w:eastAsia="Times New Roman" w:hAnsi="Times New Roman" w:cs="Times New Roman"/>
          <w:bCs/>
          <w:sz w:val="24"/>
          <w:szCs w:val="24"/>
          <w:lang w:eastAsia="ru-RU"/>
        </w:rPr>
        <w:t>, обязаны принимать все зависящие от них меры, способствующие сохранности сети, и не препятствовать доступу технического персонала </w:t>
      </w:r>
      <w:hyperlink r:id="rId41" w:anchor="block_390" w:history="1">
        <w:r w:rsidRPr="001F6296">
          <w:rPr>
            <w:rFonts w:ascii="Times New Roman" w:eastAsia="Times New Roman" w:hAnsi="Times New Roman" w:cs="Times New Roman"/>
            <w:bCs/>
            <w:sz w:val="24"/>
            <w:szCs w:val="24"/>
            <w:lang w:eastAsia="ru-RU"/>
          </w:rPr>
          <w:t>эксплуатационной организации к газораспределительной сети</w:t>
        </w:r>
      </w:hyperlink>
      <w:r w:rsidRPr="001F6296">
        <w:rPr>
          <w:rFonts w:ascii="Times New Roman" w:eastAsia="Times New Roman" w:hAnsi="Times New Roman" w:cs="Times New Roman"/>
          <w:bCs/>
          <w:sz w:val="24"/>
          <w:szCs w:val="24"/>
          <w:lang w:eastAsia="ru-RU"/>
        </w:rPr>
        <w:t>. </w:t>
      </w:r>
    </w:p>
    <w:p w:rsidR="007F6539" w:rsidRPr="001F6296" w:rsidRDefault="00D022DF" w:rsidP="00855418">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Правилами охраны газораспределительных сетей и налагаемых на земельные участки в установленном порядке.</w:t>
      </w:r>
    </w:p>
    <w:p w:rsidR="007F6539" w:rsidRPr="001F6296" w:rsidRDefault="007F6539" w:rsidP="007F6539">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1F6296">
        <w:rPr>
          <w:rFonts w:ascii="Times New Roman" w:hAnsi="Times New Roman" w:cs="Times New Roman"/>
          <w:b/>
          <w:bCs/>
          <w:i/>
          <w:iCs/>
          <w:color w:val="000000"/>
          <w:sz w:val="24"/>
          <w:szCs w:val="24"/>
        </w:rPr>
        <w:t>аммиакопроводов</w:t>
      </w:r>
      <w:proofErr w:type="spellEnd"/>
      <w:r w:rsidRPr="001F6296">
        <w:rPr>
          <w:rFonts w:ascii="Times New Roman" w:hAnsi="Times New Roman" w:cs="Times New Roman"/>
          <w:b/>
          <w:bCs/>
          <w:i/>
          <w:iCs/>
          <w:color w:val="000000"/>
          <w:sz w:val="24"/>
          <w:szCs w:val="24"/>
        </w:rPr>
        <w:t>)</w:t>
      </w:r>
    </w:p>
    <w:p w:rsidR="00AF004E" w:rsidRPr="001F6296" w:rsidRDefault="007F6539" w:rsidP="009D0A5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минимальных расстояний необходима для обеспечения безопасности населения, то есть для защиты от воздействия особо опасного объекта на население в случае возникновения аварии.</w:t>
      </w:r>
    </w:p>
    <w:p w:rsidR="00154F5C" w:rsidRPr="001F6296" w:rsidRDefault="007F6539" w:rsidP="00B214B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минимальных расстояний трубопроводов - это расстояние от оси подземных магистральных газопроводов до населенных пунктов, отдельных промышленных и сельскохозяйственных предприятий, зданий и сооружений. Зоны</w:t>
      </w:r>
      <w:r w:rsidR="00635D89" w:rsidRPr="001F6296">
        <w:rPr>
          <w:rFonts w:ascii="Times New Roman" w:eastAsia="Times New Roman" w:hAnsi="Times New Roman" w:cs="Times New Roman"/>
          <w:bCs/>
          <w:sz w:val="24"/>
          <w:szCs w:val="24"/>
          <w:lang w:eastAsia="ru-RU"/>
        </w:rPr>
        <w:t xml:space="preserve"> минимальных расстояний </w:t>
      </w:r>
      <w:r w:rsidR="00B214BA" w:rsidRPr="001F6296">
        <w:rPr>
          <w:rFonts w:ascii="Times New Roman" w:eastAsia="Times New Roman" w:hAnsi="Times New Roman" w:cs="Times New Roman"/>
          <w:bCs/>
          <w:sz w:val="24"/>
          <w:szCs w:val="24"/>
          <w:lang w:eastAsia="ru-RU"/>
        </w:rPr>
        <w:t xml:space="preserve">устанавливаются </w:t>
      </w:r>
      <w:r w:rsidRPr="001F6296">
        <w:rPr>
          <w:rFonts w:ascii="Times New Roman" w:eastAsia="Times New Roman" w:hAnsi="Times New Roman" w:cs="Times New Roman"/>
          <w:bCs/>
          <w:sz w:val="24"/>
          <w:szCs w:val="24"/>
          <w:lang w:eastAsia="ru-RU"/>
        </w:rPr>
        <w:t xml:space="preserve">в зависимости от диаметра </w:t>
      </w:r>
      <w:r w:rsidR="00B214BA" w:rsidRPr="001F6296">
        <w:rPr>
          <w:rFonts w:ascii="Times New Roman" w:eastAsia="Times New Roman" w:hAnsi="Times New Roman" w:cs="Times New Roman"/>
          <w:bCs/>
          <w:sz w:val="24"/>
          <w:szCs w:val="24"/>
          <w:lang w:eastAsia="ru-RU"/>
        </w:rPr>
        <w:t>трубо</w:t>
      </w:r>
      <w:r w:rsidRPr="001F6296">
        <w:rPr>
          <w:rFonts w:ascii="Times New Roman" w:eastAsia="Times New Roman" w:hAnsi="Times New Roman" w:cs="Times New Roman"/>
          <w:bCs/>
          <w:sz w:val="24"/>
          <w:szCs w:val="24"/>
          <w:lang w:eastAsia="ru-RU"/>
        </w:rPr>
        <w:t>провода</w:t>
      </w:r>
      <w:r w:rsidR="00B214BA" w:rsidRPr="001F6296">
        <w:rPr>
          <w:rFonts w:ascii="Times New Roman" w:eastAsia="Times New Roman" w:hAnsi="Times New Roman" w:cs="Times New Roman"/>
          <w:bCs/>
          <w:sz w:val="24"/>
          <w:szCs w:val="24"/>
          <w:lang w:eastAsia="ru-RU"/>
        </w:rPr>
        <w:t xml:space="preserve"> на основании </w:t>
      </w:r>
      <w:r w:rsidR="00154F5C" w:rsidRPr="001F6296">
        <w:rPr>
          <w:rFonts w:ascii="Times New Roman" w:eastAsia="Times New Roman" w:hAnsi="Times New Roman" w:cs="Times New Roman"/>
          <w:bCs/>
          <w:sz w:val="24"/>
          <w:szCs w:val="24"/>
          <w:lang w:eastAsia="ru-RU"/>
        </w:rPr>
        <w:t>на основании действующих Санитарно-эпидемиологических правил и норматив</w:t>
      </w:r>
      <w:r w:rsidR="00F26E9B" w:rsidRPr="001F6296">
        <w:rPr>
          <w:rFonts w:ascii="Times New Roman" w:eastAsia="Times New Roman" w:hAnsi="Times New Roman" w:cs="Times New Roman"/>
          <w:bCs/>
          <w:sz w:val="24"/>
          <w:szCs w:val="24"/>
          <w:lang w:eastAsia="ru-RU"/>
        </w:rPr>
        <w:t>о</w:t>
      </w:r>
      <w:r w:rsidR="00154F5C" w:rsidRPr="001F6296">
        <w:rPr>
          <w:rFonts w:ascii="Times New Roman" w:eastAsia="Times New Roman" w:hAnsi="Times New Roman" w:cs="Times New Roman"/>
          <w:bCs/>
          <w:sz w:val="24"/>
          <w:szCs w:val="24"/>
          <w:lang w:eastAsia="ru-RU"/>
        </w:rPr>
        <w:t>в (</w:t>
      </w:r>
      <w:proofErr w:type="spellStart"/>
      <w:r w:rsidR="00154F5C" w:rsidRPr="001F6296">
        <w:rPr>
          <w:rFonts w:ascii="Times New Roman" w:eastAsia="Times New Roman" w:hAnsi="Times New Roman" w:cs="Times New Roman"/>
          <w:bCs/>
          <w:sz w:val="24"/>
          <w:szCs w:val="24"/>
          <w:lang w:eastAsia="ru-RU"/>
        </w:rPr>
        <w:t>СанПин</w:t>
      </w:r>
      <w:proofErr w:type="spellEnd"/>
      <w:r w:rsidR="00154F5C" w:rsidRPr="001F6296">
        <w:rPr>
          <w:rFonts w:ascii="Times New Roman" w:eastAsia="Times New Roman" w:hAnsi="Times New Roman" w:cs="Times New Roman"/>
          <w:bCs/>
          <w:sz w:val="24"/>
          <w:szCs w:val="24"/>
          <w:lang w:eastAsia="ru-RU"/>
        </w:rPr>
        <w:t>) и Сводов правил (СНиП).</w:t>
      </w:r>
    </w:p>
    <w:p w:rsidR="00C16DD3" w:rsidRPr="001F6296" w:rsidRDefault="00C16DD3" w:rsidP="00460D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Охранная зона объектов электроэнергетики</w:t>
      </w:r>
    </w:p>
    <w:p w:rsidR="005C0C4A" w:rsidRPr="001F6296" w:rsidRDefault="005C0C4A" w:rsidP="00943CC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w:t>
      </w:r>
      <w:r w:rsidR="00943CC3" w:rsidRPr="001F6296">
        <w:rPr>
          <w:rFonts w:ascii="Times New Roman" w:eastAsia="Times New Roman" w:hAnsi="Times New Roman" w:cs="Times New Roman"/>
          <w:bCs/>
          <w:sz w:val="24"/>
          <w:szCs w:val="24"/>
          <w:lang w:eastAsia="ru-RU"/>
        </w:rPr>
        <w:t xml:space="preserve"> целях </w:t>
      </w:r>
      <w:r w:rsidRPr="001F6296">
        <w:rPr>
          <w:rFonts w:ascii="Times New Roman" w:eastAsia="Times New Roman" w:hAnsi="Times New Roman" w:cs="Times New Roman"/>
          <w:bCs/>
          <w:sz w:val="24"/>
          <w:szCs w:val="24"/>
          <w:lang w:eastAsia="ru-RU"/>
        </w:rPr>
        <w:t xml:space="preserve">обеспечения </w:t>
      </w:r>
      <w:r w:rsidR="00943CC3" w:rsidRPr="001F6296">
        <w:rPr>
          <w:rFonts w:ascii="Times New Roman" w:eastAsia="Times New Roman" w:hAnsi="Times New Roman" w:cs="Times New Roman"/>
          <w:bCs/>
          <w:sz w:val="24"/>
          <w:szCs w:val="24"/>
          <w:lang w:eastAsia="ru-RU"/>
        </w:rPr>
        <w:t xml:space="preserve">безопасных условий эксплуатации и исключения возможности повреждения </w:t>
      </w:r>
      <w:r w:rsidRPr="001F6296">
        <w:rPr>
          <w:rFonts w:ascii="Times New Roman" w:eastAsia="Times New Roman" w:hAnsi="Times New Roman" w:cs="Times New Roman"/>
          <w:bCs/>
          <w:sz w:val="24"/>
          <w:szCs w:val="24"/>
          <w:lang w:eastAsia="ru-RU"/>
        </w:rPr>
        <w:t>линий электропередачи и иных объектов электросетевого хозяйства охр</w:t>
      </w:r>
      <w:r w:rsidR="00F462EC" w:rsidRPr="001F6296">
        <w:rPr>
          <w:rFonts w:ascii="Times New Roman" w:eastAsia="Times New Roman" w:hAnsi="Times New Roman" w:cs="Times New Roman"/>
          <w:bCs/>
          <w:sz w:val="24"/>
          <w:szCs w:val="24"/>
          <w:lang w:eastAsia="ru-RU"/>
        </w:rPr>
        <w:t>а</w:t>
      </w:r>
      <w:r w:rsidRPr="001F6296">
        <w:rPr>
          <w:rFonts w:ascii="Times New Roman" w:eastAsia="Times New Roman" w:hAnsi="Times New Roman" w:cs="Times New Roman"/>
          <w:bCs/>
          <w:sz w:val="24"/>
          <w:szCs w:val="24"/>
          <w:lang w:eastAsia="ru-RU"/>
        </w:rPr>
        <w:t>нные зоны устанавливаются</w:t>
      </w:r>
      <w:r w:rsidR="00943CC3" w:rsidRPr="001F6296">
        <w:rPr>
          <w:rFonts w:ascii="Times New Roman" w:eastAsia="Times New Roman" w:hAnsi="Times New Roman" w:cs="Times New Roman"/>
          <w:bCs/>
          <w:sz w:val="24"/>
          <w:szCs w:val="24"/>
          <w:lang w:eastAsia="ru-RU"/>
        </w:rPr>
        <w:t>:</w:t>
      </w:r>
    </w:p>
    <w:p w:rsidR="005C0C4A" w:rsidRPr="001F6296" w:rsidRDefault="00F11146" w:rsidP="00943CC3">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а) </w:t>
      </w:r>
      <w:r w:rsidR="00943CC3" w:rsidRPr="001F6296">
        <w:rPr>
          <w:rFonts w:ascii="Times New Roman" w:eastAsia="Times New Roman" w:hAnsi="Times New Roman" w:cs="Times New Roman"/>
          <w:bCs/>
          <w:sz w:val="24"/>
          <w:szCs w:val="24"/>
          <w:lang w:eastAsia="ru-RU"/>
        </w:rPr>
        <w:t xml:space="preserve">вдоль воздушных линий электропередачи </w:t>
      </w:r>
      <w:r w:rsidR="005C0C4A" w:rsidRPr="001F6296">
        <w:rPr>
          <w:rFonts w:ascii="Times New Roman" w:eastAsia="Times New Roman" w:hAnsi="Times New Roman" w:cs="Times New Roman"/>
          <w:bCs/>
          <w:sz w:val="24"/>
          <w:szCs w:val="24"/>
          <w:lang w:eastAsia="ru-RU"/>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005C0C4A" w:rsidRPr="001F6296">
        <w:rPr>
          <w:rFonts w:ascii="Times New Roman" w:eastAsia="Times New Roman" w:hAnsi="Times New Roman" w:cs="Times New Roman"/>
          <w:bCs/>
          <w:sz w:val="24"/>
          <w:szCs w:val="24"/>
          <w:lang w:eastAsia="ru-RU"/>
        </w:rPr>
        <w:t>неотклоненном</w:t>
      </w:r>
      <w:proofErr w:type="spellEnd"/>
      <w:r w:rsidR="005C0C4A" w:rsidRPr="001F6296">
        <w:rPr>
          <w:rFonts w:ascii="Times New Roman" w:eastAsia="Times New Roman" w:hAnsi="Times New Roman" w:cs="Times New Roman"/>
          <w:bCs/>
          <w:sz w:val="24"/>
          <w:szCs w:val="24"/>
          <w:lang w:eastAsia="ru-RU"/>
        </w:rPr>
        <w:t xml:space="preserve"> их положении на следующем расстоянии:</w:t>
      </w:r>
    </w:p>
    <w:p w:rsidR="005C0C4A"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5C0C4A" w:rsidRPr="001F6296">
        <w:rPr>
          <w:rFonts w:ascii="Times New Roman" w:eastAsia="Times New Roman" w:hAnsi="Times New Roman" w:cs="Times New Roman"/>
          <w:bCs/>
          <w:sz w:val="24"/>
          <w:szCs w:val="24"/>
          <w:lang w:eastAsia="ru-RU"/>
        </w:rPr>
        <w:t>до 1</w:t>
      </w:r>
      <w:r w:rsidR="00F11146" w:rsidRPr="001F6296">
        <w:rPr>
          <w:rFonts w:ascii="Times New Roman" w:eastAsia="Times New Roman" w:hAnsi="Times New Roman" w:cs="Times New Roman"/>
          <w:bCs/>
          <w:sz w:val="24"/>
          <w:szCs w:val="24"/>
          <w:lang w:eastAsia="ru-RU"/>
        </w:rPr>
        <w:t xml:space="preserve"> </w:t>
      </w:r>
      <w:proofErr w:type="spellStart"/>
      <w:r w:rsidR="005C0C4A" w:rsidRPr="001F6296">
        <w:rPr>
          <w:rFonts w:ascii="Times New Roman" w:eastAsia="Times New Roman" w:hAnsi="Times New Roman" w:cs="Times New Roman"/>
          <w:bCs/>
          <w:sz w:val="24"/>
          <w:szCs w:val="24"/>
          <w:lang w:eastAsia="ru-RU"/>
        </w:rPr>
        <w:t>кВ</w:t>
      </w:r>
      <w:proofErr w:type="spellEnd"/>
      <w:r w:rsidR="005C0C4A" w:rsidRPr="001F6296">
        <w:rPr>
          <w:rFonts w:ascii="Times New Roman" w:eastAsia="Times New Roman" w:hAnsi="Times New Roman" w:cs="Times New Roman"/>
          <w:bCs/>
          <w:sz w:val="24"/>
          <w:szCs w:val="24"/>
          <w:lang w:eastAsia="ru-RU"/>
        </w:rPr>
        <w:t xml:space="preserve"> –</w:t>
      </w:r>
      <w:r w:rsidR="00F11146" w:rsidRPr="001F6296">
        <w:rPr>
          <w:rFonts w:ascii="Times New Roman" w:eastAsia="Times New Roman" w:hAnsi="Times New Roman" w:cs="Times New Roman"/>
          <w:bCs/>
          <w:sz w:val="24"/>
          <w:szCs w:val="24"/>
          <w:lang w:eastAsia="ru-RU"/>
        </w:rPr>
        <w:t xml:space="preserve"> </w:t>
      </w:r>
      <w:r w:rsidR="005C0C4A" w:rsidRPr="001F6296">
        <w:rPr>
          <w:rFonts w:ascii="Times New Roman" w:eastAsia="Times New Roman" w:hAnsi="Times New Roman" w:cs="Times New Roman"/>
          <w:bCs/>
          <w:sz w:val="24"/>
          <w:szCs w:val="24"/>
          <w:lang w:eastAsia="ru-RU"/>
        </w:rPr>
        <w:t>2</w:t>
      </w:r>
      <w:r w:rsidR="00F11146" w:rsidRPr="001F6296">
        <w:rPr>
          <w:rFonts w:ascii="Times New Roman" w:eastAsia="Times New Roman" w:hAnsi="Times New Roman" w:cs="Times New Roman"/>
          <w:bCs/>
          <w:sz w:val="24"/>
          <w:szCs w:val="24"/>
          <w:lang w:eastAsia="ru-RU"/>
        </w:rPr>
        <w:t xml:space="preserve"> </w:t>
      </w:r>
      <w:r w:rsidR="005C0C4A" w:rsidRPr="001F6296">
        <w:rPr>
          <w:rFonts w:ascii="Times New Roman" w:eastAsia="Times New Roman" w:hAnsi="Times New Roman" w:cs="Times New Roman"/>
          <w:bCs/>
          <w:sz w:val="24"/>
          <w:szCs w:val="24"/>
          <w:lang w:eastAsia="ru-RU"/>
        </w:rPr>
        <w:t>м</w:t>
      </w:r>
      <w:r w:rsidR="00F11146" w:rsidRPr="001F6296">
        <w:rPr>
          <w:rFonts w:ascii="Times New Roman" w:eastAsia="Times New Roman" w:hAnsi="Times New Roman" w:cs="Times New Roman"/>
          <w:bCs/>
          <w:sz w:val="24"/>
          <w:szCs w:val="24"/>
          <w:lang w:eastAsia="ru-RU"/>
        </w:rPr>
        <w:t>етра. Д</w:t>
      </w:r>
      <w:r w:rsidR="005C0C4A" w:rsidRPr="001F6296">
        <w:rPr>
          <w:rFonts w:ascii="Times New Roman" w:eastAsia="Times New Roman" w:hAnsi="Times New Roman" w:cs="Times New Roman"/>
          <w:bCs/>
          <w:sz w:val="24"/>
          <w:szCs w:val="24"/>
          <w:lang w:eastAsia="ru-RU"/>
        </w:rPr>
        <w:t>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r w:rsidR="00F11146" w:rsidRPr="001F6296">
        <w:rPr>
          <w:rFonts w:ascii="Times New Roman" w:eastAsia="Times New Roman" w:hAnsi="Times New Roman" w:cs="Times New Roman"/>
          <w:bCs/>
          <w:sz w:val="24"/>
          <w:szCs w:val="24"/>
          <w:lang w:eastAsia="ru-RU"/>
        </w:rPr>
        <w:t>;</w:t>
      </w:r>
    </w:p>
    <w:p w:rsidR="005C0C4A"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1-20</w:t>
      </w:r>
      <w:r w:rsidR="00F11146" w:rsidRPr="001F6296">
        <w:rPr>
          <w:rFonts w:ascii="Times New Roman" w:eastAsia="Times New Roman" w:hAnsi="Times New Roman" w:cs="Times New Roman"/>
          <w:bCs/>
          <w:sz w:val="24"/>
          <w:szCs w:val="24"/>
          <w:lang w:eastAsia="ru-RU"/>
        </w:rPr>
        <w:t xml:space="preserve"> </w:t>
      </w:r>
      <w:proofErr w:type="spellStart"/>
      <w:r w:rsidR="00F11146" w:rsidRPr="001F6296">
        <w:rPr>
          <w:rFonts w:ascii="Times New Roman" w:eastAsia="Times New Roman" w:hAnsi="Times New Roman" w:cs="Times New Roman"/>
          <w:bCs/>
          <w:sz w:val="24"/>
          <w:szCs w:val="24"/>
          <w:lang w:eastAsia="ru-RU"/>
        </w:rPr>
        <w:t>кВ</w:t>
      </w:r>
      <w:proofErr w:type="spellEnd"/>
      <w:r w:rsidR="00F11146" w:rsidRPr="001F6296">
        <w:rPr>
          <w:rFonts w:ascii="Times New Roman" w:eastAsia="Times New Roman" w:hAnsi="Times New Roman" w:cs="Times New Roman"/>
          <w:bCs/>
          <w:sz w:val="24"/>
          <w:szCs w:val="24"/>
          <w:lang w:eastAsia="ru-RU"/>
        </w:rPr>
        <w:t xml:space="preserve"> – </w:t>
      </w:r>
      <w:r w:rsidR="00943CC3" w:rsidRPr="001F6296">
        <w:rPr>
          <w:rFonts w:ascii="Times New Roman" w:eastAsia="Times New Roman" w:hAnsi="Times New Roman" w:cs="Times New Roman"/>
          <w:bCs/>
          <w:sz w:val="24"/>
          <w:szCs w:val="24"/>
          <w:lang w:eastAsia="ru-RU"/>
        </w:rPr>
        <w:t>10</w:t>
      </w:r>
      <w:r w:rsidR="00F11146"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м</w:t>
      </w:r>
      <w:r w:rsidR="00F11146" w:rsidRPr="001F6296">
        <w:rPr>
          <w:rFonts w:ascii="Times New Roman" w:eastAsia="Times New Roman" w:hAnsi="Times New Roman" w:cs="Times New Roman"/>
          <w:bCs/>
          <w:sz w:val="24"/>
          <w:szCs w:val="24"/>
          <w:lang w:eastAsia="ru-RU"/>
        </w:rPr>
        <w:t>етров (5 метров – для линий с самонесущими или изолированными проводами, размещенных в границах населенных пунктов)</w:t>
      </w:r>
      <w:r w:rsidR="00943CC3" w:rsidRPr="001F6296">
        <w:rPr>
          <w:rFonts w:ascii="Times New Roman" w:eastAsia="Times New Roman" w:hAnsi="Times New Roman" w:cs="Times New Roman"/>
          <w:bCs/>
          <w:sz w:val="24"/>
          <w:szCs w:val="24"/>
          <w:lang w:eastAsia="ru-RU"/>
        </w:rPr>
        <w:t xml:space="preserve">; </w:t>
      </w:r>
    </w:p>
    <w:p w:rsidR="005C0C4A"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35</w:t>
      </w:r>
      <w:r w:rsidR="00C41422" w:rsidRPr="001F6296">
        <w:rPr>
          <w:rFonts w:ascii="Times New Roman" w:eastAsia="Times New Roman" w:hAnsi="Times New Roman" w:cs="Times New Roman"/>
          <w:bCs/>
          <w:sz w:val="24"/>
          <w:szCs w:val="24"/>
          <w:lang w:eastAsia="ru-RU"/>
        </w:rPr>
        <w:t xml:space="preserve"> </w:t>
      </w:r>
      <w:proofErr w:type="spellStart"/>
      <w:r w:rsidR="00943CC3" w:rsidRPr="001F6296">
        <w:rPr>
          <w:rFonts w:ascii="Times New Roman" w:eastAsia="Times New Roman" w:hAnsi="Times New Roman" w:cs="Times New Roman"/>
          <w:bCs/>
          <w:sz w:val="24"/>
          <w:szCs w:val="24"/>
          <w:lang w:eastAsia="ru-RU"/>
        </w:rPr>
        <w:t>кВ</w:t>
      </w:r>
      <w:proofErr w:type="spellEnd"/>
      <w:r w:rsidR="00943CC3" w:rsidRPr="001F6296">
        <w:rPr>
          <w:rFonts w:ascii="Times New Roman" w:eastAsia="Times New Roman" w:hAnsi="Times New Roman" w:cs="Times New Roman"/>
          <w:bCs/>
          <w:sz w:val="24"/>
          <w:szCs w:val="24"/>
          <w:lang w:eastAsia="ru-RU"/>
        </w:rPr>
        <w:t xml:space="preserve"> – </w:t>
      </w:r>
      <w:r w:rsidR="00F11146" w:rsidRPr="001F6296">
        <w:rPr>
          <w:rFonts w:ascii="Times New Roman" w:eastAsia="Times New Roman" w:hAnsi="Times New Roman" w:cs="Times New Roman"/>
          <w:bCs/>
          <w:sz w:val="24"/>
          <w:szCs w:val="24"/>
          <w:lang w:eastAsia="ru-RU"/>
        </w:rPr>
        <w:t>1</w:t>
      </w:r>
      <w:r w:rsidR="00943CC3" w:rsidRPr="001F6296">
        <w:rPr>
          <w:rFonts w:ascii="Times New Roman" w:eastAsia="Times New Roman" w:hAnsi="Times New Roman" w:cs="Times New Roman"/>
          <w:bCs/>
          <w:sz w:val="24"/>
          <w:szCs w:val="24"/>
          <w:lang w:eastAsia="ru-RU"/>
        </w:rPr>
        <w:t>5</w:t>
      </w:r>
      <w:r w:rsidR="00F11146"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м</w:t>
      </w:r>
      <w:r w:rsidR="00F11146" w:rsidRPr="001F6296">
        <w:rPr>
          <w:rFonts w:ascii="Times New Roman" w:eastAsia="Times New Roman" w:hAnsi="Times New Roman" w:cs="Times New Roman"/>
          <w:bCs/>
          <w:sz w:val="24"/>
          <w:szCs w:val="24"/>
          <w:lang w:eastAsia="ru-RU"/>
        </w:rPr>
        <w:t>етров</w:t>
      </w:r>
      <w:r w:rsidR="00943CC3" w:rsidRPr="001F6296">
        <w:rPr>
          <w:rFonts w:ascii="Times New Roman" w:eastAsia="Times New Roman" w:hAnsi="Times New Roman" w:cs="Times New Roman"/>
          <w:bCs/>
          <w:sz w:val="24"/>
          <w:szCs w:val="24"/>
          <w:lang w:eastAsia="ru-RU"/>
        </w:rPr>
        <w:t xml:space="preserve">; </w:t>
      </w:r>
    </w:p>
    <w:p w:rsidR="005C0C4A"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F11146" w:rsidRPr="001F6296">
        <w:rPr>
          <w:rFonts w:ascii="Times New Roman" w:eastAsia="Times New Roman" w:hAnsi="Times New Roman" w:cs="Times New Roman"/>
          <w:bCs/>
          <w:sz w:val="24"/>
          <w:szCs w:val="24"/>
          <w:lang w:eastAsia="ru-RU"/>
        </w:rPr>
        <w:t>110</w:t>
      </w:r>
      <w:r w:rsidR="00C41422" w:rsidRPr="001F6296">
        <w:rPr>
          <w:rFonts w:ascii="Times New Roman" w:eastAsia="Times New Roman" w:hAnsi="Times New Roman" w:cs="Times New Roman"/>
          <w:bCs/>
          <w:sz w:val="24"/>
          <w:szCs w:val="24"/>
          <w:lang w:eastAsia="ru-RU"/>
        </w:rPr>
        <w:t xml:space="preserve"> </w:t>
      </w:r>
      <w:proofErr w:type="spellStart"/>
      <w:r w:rsidR="00F11146" w:rsidRPr="001F6296">
        <w:rPr>
          <w:rFonts w:ascii="Times New Roman" w:eastAsia="Times New Roman" w:hAnsi="Times New Roman" w:cs="Times New Roman"/>
          <w:bCs/>
          <w:sz w:val="24"/>
          <w:szCs w:val="24"/>
          <w:lang w:eastAsia="ru-RU"/>
        </w:rPr>
        <w:t>кВ</w:t>
      </w:r>
      <w:proofErr w:type="spellEnd"/>
      <w:r w:rsidR="00F11146" w:rsidRPr="001F6296">
        <w:rPr>
          <w:rFonts w:ascii="Times New Roman" w:eastAsia="Times New Roman" w:hAnsi="Times New Roman" w:cs="Times New Roman"/>
          <w:bCs/>
          <w:sz w:val="24"/>
          <w:szCs w:val="24"/>
          <w:lang w:eastAsia="ru-RU"/>
        </w:rPr>
        <w:t xml:space="preserve"> – </w:t>
      </w:r>
      <w:r w:rsidR="00943CC3" w:rsidRPr="001F6296">
        <w:rPr>
          <w:rFonts w:ascii="Times New Roman" w:eastAsia="Times New Roman" w:hAnsi="Times New Roman" w:cs="Times New Roman"/>
          <w:bCs/>
          <w:sz w:val="24"/>
          <w:szCs w:val="24"/>
          <w:lang w:eastAsia="ru-RU"/>
        </w:rPr>
        <w:t>20</w:t>
      </w:r>
      <w:r w:rsidR="00F11146"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м</w:t>
      </w:r>
      <w:r w:rsidR="00F11146" w:rsidRPr="001F6296">
        <w:rPr>
          <w:rFonts w:ascii="Times New Roman" w:eastAsia="Times New Roman" w:hAnsi="Times New Roman" w:cs="Times New Roman"/>
          <w:bCs/>
          <w:sz w:val="24"/>
          <w:szCs w:val="24"/>
          <w:lang w:eastAsia="ru-RU"/>
        </w:rPr>
        <w:t>етров</w:t>
      </w:r>
      <w:r w:rsidR="00943CC3" w:rsidRPr="001F6296">
        <w:rPr>
          <w:rFonts w:ascii="Times New Roman" w:eastAsia="Times New Roman" w:hAnsi="Times New Roman" w:cs="Times New Roman"/>
          <w:bCs/>
          <w:sz w:val="24"/>
          <w:szCs w:val="24"/>
          <w:lang w:eastAsia="ru-RU"/>
        </w:rPr>
        <w:t xml:space="preserve">; </w:t>
      </w:r>
    </w:p>
    <w:p w:rsidR="005C0C4A"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5C0C4A" w:rsidRPr="001F6296">
        <w:rPr>
          <w:rFonts w:ascii="Times New Roman" w:eastAsia="Times New Roman" w:hAnsi="Times New Roman" w:cs="Times New Roman"/>
          <w:bCs/>
          <w:sz w:val="24"/>
          <w:szCs w:val="24"/>
          <w:lang w:eastAsia="ru-RU"/>
        </w:rPr>
        <w:t xml:space="preserve">150, 220 </w:t>
      </w:r>
      <w:proofErr w:type="spellStart"/>
      <w:r w:rsidR="005C0C4A" w:rsidRPr="001F6296">
        <w:rPr>
          <w:rFonts w:ascii="Times New Roman" w:eastAsia="Times New Roman" w:hAnsi="Times New Roman" w:cs="Times New Roman"/>
          <w:bCs/>
          <w:sz w:val="24"/>
          <w:szCs w:val="24"/>
          <w:lang w:eastAsia="ru-RU"/>
        </w:rPr>
        <w:t>кВ</w:t>
      </w:r>
      <w:proofErr w:type="spellEnd"/>
      <w:r w:rsidR="005C0C4A" w:rsidRPr="001F6296">
        <w:rPr>
          <w:rFonts w:ascii="Times New Roman" w:eastAsia="Times New Roman" w:hAnsi="Times New Roman" w:cs="Times New Roman"/>
          <w:bCs/>
          <w:sz w:val="24"/>
          <w:szCs w:val="24"/>
          <w:lang w:eastAsia="ru-RU"/>
        </w:rPr>
        <w:t xml:space="preserve"> – 25 </w:t>
      </w:r>
      <w:r w:rsidR="00F11146" w:rsidRPr="001F6296">
        <w:rPr>
          <w:rFonts w:ascii="Times New Roman" w:eastAsia="Times New Roman" w:hAnsi="Times New Roman" w:cs="Times New Roman"/>
          <w:bCs/>
          <w:sz w:val="24"/>
          <w:szCs w:val="24"/>
          <w:lang w:eastAsia="ru-RU"/>
        </w:rPr>
        <w:t>метров;</w:t>
      </w:r>
      <w:r w:rsidR="005C0C4A" w:rsidRPr="001F6296">
        <w:rPr>
          <w:rFonts w:ascii="Times New Roman" w:eastAsia="Times New Roman" w:hAnsi="Times New Roman" w:cs="Times New Roman"/>
          <w:bCs/>
          <w:sz w:val="24"/>
          <w:szCs w:val="24"/>
          <w:lang w:eastAsia="ru-RU"/>
        </w:rPr>
        <w:t xml:space="preserve"> </w:t>
      </w:r>
    </w:p>
    <w:p w:rsidR="00943CC3"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C41422" w:rsidRPr="001F6296">
        <w:rPr>
          <w:rFonts w:ascii="Times New Roman" w:eastAsia="Times New Roman" w:hAnsi="Times New Roman" w:cs="Times New Roman"/>
          <w:bCs/>
          <w:sz w:val="24"/>
          <w:szCs w:val="24"/>
          <w:lang w:eastAsia="ru-RU"/>
        </w:rPr>
        <w:t xml:space="preserve">300, </w:t>
      </w:r>
      <w:r w:rsidR="00F11146" w:rsidRPr="001F6296">
        <w:rPr>
          <w:rFonts w:ascii="Times New Roman" w:eastAsia="Times New Roman" w:hAnsi="Times New Roman" w:cs="Times New Roman"/>
          <w:bCs/>
          <w:sz w:val="24"/>
          <w:szCs w:val="24"/>
          <w:lang w:eastAsia="ru-RU"/>
        </w:rPr>
        <w:t>500</w:t>
      </w:r>
      <w:r w:rsidR="00C41422" w:rsidRPr="001F6296">
        <w:rPr>
          <w:rFonts w:ascii="Times New Roman" w:eastAsia="Times New Roman" w:hAnsi="Times New Roman" w:cs="Times New Roman"/>
          <w:bCs/>
          <w:sz w:val="24"/>
          <w:szCs w:val="24"/>
          <w:lang w:eastAsia="ru-RU"/>
        </w:rPr>
        <w:t xml:space="preserve">, </w:t>
      </w:r>
      <w:r w:rsidR="008D1261" w:rsidRPr="001F6296">
        <w:rPr>
          <w:rFonts w:ascii="Times New Roman" w:eastAsia="Times New Roman" w:hAnsi="Times New Roman" w:cs="Times New Roman"/>
          <w:bCs/>
          <w:sz w:val="24"/>
          <w:szCs w:val="24"/>
          <w:lang w:eastAsia="ru-RU"/>
        </w:rPr>
        <w:t>±</w:t>
      </w:r>
      <w:r w:rsidR="00C41422" w:rsidRPr="001F6296">
        <w:rPr>
          <w:rFonts w:ascii="Times New Roman" w:eastAsia="Times New Roman" w:hAnsi="Times New Roman" w:cs="Times New Roman"/>
          <w:bCs/>
          <w:sz w:val="24"/>
          <w:szCs w:val="24"/>
          <w:lang w:eastAsia="ru-RU"/>
        </w:rPr>
        <w:t xml:space="preserve">400 </w:t>
      </w:r>
      <w:proofErr w:type="spellStart"/>
      <w:r w:rsidR="00F11146" w:rsidRPr="001F6296">
        <w:rPr>
          <w:rFonts w:ascii="Times New Roman" w:eastAsia="Times New Roman" w:hAnsi="Times New Roman" w:cs="Times New Roman"/>
          <w:bCs/>
          <w:sz w:val="24"/>
          <w:szCs w:val="24"/>
          <w:lang w:eastAsia="ru-RU"/>
        </w:rPr>
        <w:t>кВ</w:t>
      </w:r>
      <w:proofErr w:type="spellEnd"/>
      <w:r w:rsidR="00F11146" w:rsidRPr="001F6296">
        <w:rPr>
          <w:rFonts w:ascii="Times New Roman" w:eastAsia="Times New Roman" w:hAnsi="Times New Roman" w:cs="Times New Roman"/>
          <w:bCs/>
          <w:sz w:val="24"/>
          <w:szCs w:val="24"/>
          <w:lang w:eastAsia="ru-RU"/>
        </w:rPr>
        <w:t xml:space="preserve"> – </w:t>
      </w:r>
      <w:r w:rsidR="00943CC3" w:rsidRPr="001F6296">
        <w:rPr>
          <w:rFonts w:ascii="Times New Roman" w:eastAsia="Times New Roman" w:hAnsi="Times New Roman" w:cs="Times New Roman"/>
          <w:bCs/>
          <w:sz w:val="24"/>
          <w:szCs w:val="24"/>
          <w:lang w:eastAsia="ru-RU"/>
        </w:rPr>
        <w:t>30</w:t>
      </w:r>
      <w:r w:rsidR="00F11146" w:rsidRPr="001F6296">
        <w:rPr>
          <w:rFonts w:ascii="Times New Roman" w:eastAsia="Times New Roman" w:hAnsi="Times New Roman" w:cs="Times New Roman"/>
          <w:bCs/>
          <w:sz w:val="24"/>
          <w:szCs w:val="24"/>
          <w:lang w:eastAsia="ru-RU"/>
        </w:rPr>
        <w:t xml:space="preserve"> </w:t>
      </w:r>
      <w:r w:rsidR="00943CC3" w:rsidRPr="001F6296">
        <w:rPr>
          <w:rFonts w:ascii="Times New Roman" w:eastAsia="Times New Roman" w:hAnsi="Times New Roman" w:cs="Times New Roman"/>
          <w:bCs/>
          <w:sz w:val="24"/>
          <w:szCs w:val="24"/>
          <w:lang w:eastAsia="ru-RU"/>
        </w:rPr>
        <w:t>м</w:t>
      </w:r>
      <w:r w:rsidR="00F11146" w:rsidRPr="001F6296">
        <w:rPr>
          <w:rFonts w:ascii="Times New Roman" w:eastAsia="Times New Roman" w:hAnsi="Times New Roman" w:cs="Times New Roman"/>
          <w:bCs/>
          <w:sz w:val="24"/>
          <w:szCs w:val="24"/>
          <w:lang w:eastAsia="ru-RU"/>
        </w:rPr>
        <w:t>етров</w:t>
      </w:r>
      <w:r w:rsidR="00943CC3" w:rsidRPr="001F6296">
        <w:rPr>
          <w:rFonts w:ascii="Times New Roman" w:eastAsia="Times New Roman" w:hAnsi="Times New Roman" w:cs="Times New Roman"/>
          <w:bCs/>
          <w:sz w:val="24"/>
          <w:szCs w:val="24"/>
          <w:lang w:eastAsia="ru-RU"/>
        </w:rPr>
        <w:t>;</w:t>
      </w:r>
    </w:p>
    <w:p w:rsidR="008D1261"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8D1261" w:rsidRPr="001F6296">
        <w:rPr>
          <w:rFonts w:ascii="Times New Roman" w:eastAsia="Times New Roman" w:hAnsi="Times New Roman" w:cs="Times New Roman"/>
          <w:bCs/>
          <w:sz w:val="24"/>
          <w:szCs w:val="24"/>
          <w:lang w:eastAsia="ru-RU"/>
        </w:rPr>
        <w:t xml:space="preserve">750, ±750 </w:t>
      </w:r>
      <w:proofErr w:type="spellStart"/>
      <w:r w:rsidR="008D1261" w:rsidRPr="001F6296">
        <w:rPr>
          <w:rFonts w:ascii="Times New Roman" w:eastAsia="Times New Roman" w:hAnsi="Times New Roman" w:cs="Times New Roman"/>
          <w:bCs/>
          <w:sz w:val="24"/>
          <w:szCs w:val="24"/>
          <w:lang w:eastAsia="ru-RU"/>
        </w:rPr>
        <w:t>кВ</w:t>
      </w:r>
      <w:proofErr w:type="spellEnd"/>
      <w:r w:rsidR="008D1261" w:rsidRPr="001F6296">
        <w:rPr>
          <w:rFonts w:ascii="Times New Roman" w:eastAsia="Times New Roman" w:hAnsi="Times New Roman" w:cs="Times New Roman"/>
          <w:bCs/>
          <w:sz w:val="24"/>
          <w:szCs w:val="24"/>
          <w:lang w:eastAsia="ru-RU"/>
        </w:rPr>
        <w:t xml:space="preserve"> – 40 метров;</w:t>
      </w:r>
    </w:p>
    <w:p w:rsidR="008D1261"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8D1261" w:rsidRPr="001F6296">
        <w:rPr>
          <w:rFonts w:ascii="Times New Roman" w:eastAsia="Times New Roman" w:hAnsi="Times New Roman" w:cs="Times New Roman"/>
          <w:bCs/>
          <w:sz w:val="24"/>
          <w:szCs w:val="24"/>
          <w:lang w:eastAsia="ru-RU"/>
        </w:rPr>
        <w:t xml:space="preserve">1150 </w:t>
      </w:r>
      <w:proofErr w:type="spellStart"/>
      <w:r w:rsidR="008D1261" w:rsidRPr="001F6296">
        <w:rPr>
          <w:rFonts w:ascii="Times New Roman" w:eastAsia="Times New Roman" w:hAnsi="Times New Roman" w:cs="Times New Roman"/>
          <w:bCs/>
          <w:sz w:val="24"/>
          <w:szCs w:val="24"/>
          <w:lang w:eastAsia="ru-RU"/>
        </w:rPr>
        <w:t>кВ</w:t>
      </w:r>
      <w:proofErr w:type="spellEnd"/>
      <w:r w:rsidR="008D1261" w:rsidRPr="001F6296">
        <w:rPr>
          <w:rFonts w:ascii="Times New Roman" w:eastAsia="Times New Roman" w:hAnsi="Times New Roman" w:cs="Times New Roman"/>
          <w:bCs/>
          <w:sz w:val="24"/>
          <w:szCs w:val="24"/>
          <w:lang w:eastAsia="ru-RU"/>
        </w:rPr>
        <w:t xml:space="preserve"> – 55 метров.</w:t>
      </w:r>
    </w:p>
    <w:p w:rsidR="00F11146" w:rsidRPr="001F6296" w:rsidRDefault="00F11146" w:rsidP="00F1114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w:t>
      </w:r>
      <w:r w:rsidRPr="001F6296">
        <w:rPr>
          <w:rFonts w:ascii="Times New Roman" w:eastAsia="Times New Roman" w:hAnsi="Times New Roman" w:cs="Times New Roman"/>
          <w:bCs/>
          <w:sz w:val="24"/>
          <w:szCs w:val="24"/>
          <w:lang w:eastAsia="ru-RU"/>
        </w:rPr>
        <w:lastRenderedPageBreak/>
        <w:t>до 1 киловольта в городах под тротуарами - на 0,6 метра в сторону зданий и сооружений и на 1 метр в сторону проезжей части улицы);</w:t>
      </w:r>
    </w:p>
    <w:p w:rsidR="00F11146" w:rsidRPr="001F6296"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128" w:name="dst100106"/>
      <w:bookmarkEnd w:id="128"/>
      <w:r w:rsidRPr="001F6296">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F11146" w:rsidRPr="001F6296"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129" w:name="dst100107"/>
      <w:bookmarkEnd w:id="129"/>
      <w:r w:rsidRPr="001F6296">
        <w:rPr>
          <w:rFonts w:ascii="Times New Roman" w:eastAsia="Times New Roman" w:hAnsi="Times New Roman" w:cs="Times New Roman"/>
          <w:bCs/>
          <w:sz w:val="24"/>
          <w:szCs w:val="24"/>
          <w:lang w:eastAsia="ru-RU"/>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1F6296">
        <w:rPr>
          <w:rFonts w:ascii="Times New Roman" w:eastAsia="Times New Roman" w:hAnsi="Times New Roman" w:cs="Times New Roman"/>
          <w:bCs/>
          <w:sz w:val="24"/>
          <w:szCs w:val="24"/>
          <w:lang w:eastAsia="ru-RU"/>
        </w:rPr>
        <w:t>неотклоненном</w:t>
      </w:r>
      <w:proofErr w:type="spellEnd"/>
      <w:r w:rsidRPr="001F6296">
        <w:rPr>
          <w:rFonts w:ascii="Times New Roman" w:eastAsia="Times New Roman" w:hAnsi="Times New Roman" w:cs="Times New Roman"/>
          <w:bCs/>
          <w:sz w:val="24"/>
          <w:szCs w:val="24"/>
          <w:lang w:eastAsia="ru-RU"/>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F11146" w:rsidRPr="001F6296" w:rsidRDefault="00F11146" w:rsidP="00F11146">
      <w:pPr>
        <w:spacing w:after="0" w:line="264" w:lineRule="auto"/>
        <w:ind w:firstLine="709"/>
        <w:jc w:val="both"/>
        <w:rPr>
          <w:rFonts w:ascii="Times New Roman" w:eastAsia="Times New Roman" w:hAnsi="Times New Roman" w:cs="Times New Roman"/>
          <w:bCs/>
          <w:sz w:val="24"/>
          <w:szCs w:val="24"/>
          <w:lang w:eastAsia="ru-RU"/>
        </w:rPr>
      </w:pPr>
      <w:bookmarkStart w:id="130" w:name="dst5"/>
      <w:bookmarkEnd w:id="130"/>
      <w:r w:rsidRPr="001F6296">
        <w:rPr>
          <w:rFonts w:ascii="Times New Roman" w:eastAsia="Times New Roman" w:hAnsi="Times New Roman" w:cs="Times New Roman"/>
          <w:bCs/>
          <w:sz w:val="24"/>
          <w:szCs w:val="24"/>
          <w:lang w:eastAsia="ru-RU"/>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r:id="rId42" w:anchor="dst100095" w:history="1">
        <w:r w:rsidRPr="001F6296">
          <w:rPr>
            <w:rFonts w:ascii="Times New Roman" w:eastAsia="Times New Roman" w:hAnsi="Times New Roman" w:cs="Times New Roman"/>
            <w:bCs/>
            <w:sz w:val="24"/>
            <w:szCs w:val="24"/>
            <w:lang w:eastAsia="ru-RU"/>
          </w:rPr>
          <w:t>подпункте «а»</w:t>
        </w:r>
      </w:hyperlink>
      <w:r w:rsidRPr="001F6296">
        <w:rPr>
          <w:rFonts w:ascii="Times New Roman" w:eastAsia="Times New Roman" w:hAnsi="Times New Roman" w:cs="Times New Roman"/>
          <w:bCs/>
          <w:sz w:val="24"/>
          <w:szCs w:val="24"/>
          <w:lang w:eastAsia="ru-RU"/>
        </w:rPr>
        <w:t>, применительно к высшему классу напряжения подстанции.</w:t>
      </w:r>
    </w:p>
    <w:p w:rsidR="00297B59" w:rsidRPr="001F6296" w:rsidRDefault="00297B59" w:rsidP="00F1114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297B59" w:rsidRPr="001F6296" w:rsidRDefault="00297B59" w:rsidP="00F1114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Охранная зона считается установленной с даты внесения в документы государственного кадастрового учета сведений о ее границах.</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размещать свалки;</w:t>
      </w:r>
    </w:p>
    <w:p w:rsidR="00F462EC" w:rsidRPr="001F6296" w:rsidRDefault="00F462EC" w:rsidP="00F462E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пределах охранных зон </w:t>
      </w:r>
      <w:r w:rsidRPr="001F6296">
        <w:rPr>
          <w:rFonts w:ascii="Times New Roman" w:eastAsia="Times New Roman" w:hAnsi="Times New Roman" w:cs="Times New Roman"/>
          <w:bCs/>
          <w:i/>
          <w:sz w:val="24"/>
          <w:szCs w:val="24"/>
          <w:lang w:eastAsia="ru-RU"/>
        </w:rPr>
        <w:t xml:space="preserve">без письменного решения о согласовании сетевых организаций </w:t>
      </w:r>
      <w:r w:rsidRPr="001F6296">
        <w:rPr>
          <w:rFonts w:ascii="Times New Roman" w:eastAsia="Times New Roman" w:hAnsi="Times New Roman" w:cs="Times New Roman"/>
          <w:bCs/>
          <w:sz w:val="24"/>
          <w:szCs w:val="24"/>
          <w:lang w:eastAsia="ru-RU"/>
        </w:rPr>
        <w:t>юридическим и физическим лицам запрещаются:</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1" w:name="dst100042"/>
      <w:bookmarkEnd w:id="131"/>
      <w:r w:rsidRPr="001F6296">
        <w:rPr>
          <w:rFonts w:ascii="Times New Roman" w:eastAsia="Times New Roman" w:hAnsi="Times New Roman" w:cs="Times New Roman"/>
          <w:bCs/>
          <w:sz w:val="24"/>
          <w:szCs w:val="24"/>
          <w:lang w:eastAsia="ru-RU"/>
        </w:rPr>
        <w:t>- строительство, капитальный ремонт, реконструкция или снос зданий и сооружений;</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2" w:name="dst100043"/>
      <w:bookmarkEnd w:id="132"/>
      <w:r w:rsidRPr="001F6296">
        <w:rPr>
          <w:rFonts w:ascii="Times New Roman" w:eastAsia="Times New Roman" w:hAnsi="Times New Roman" w:cs="Times New Roman"/>
          <w:bCs/>
          <w:sz w:val="24"/>
          <w:szCs w:val="24"/>
          <w:lang w:eastAsia="ru-RU"/>
        </w:rPr>
        <w:lastRenderedPageBreak/>
        <w:t>- горные, взрывные, мелиоративные работы, в том числе связанные с временным затоплением земель;</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3" w:name="dst100044"/>
      <w:bookmarkEnd w:id="133"/>
      <w:r w:rsidRPr="001F6296">
        <w:rPr>
          <w:rFonts w:ascii="Times New Roman" w:eastAsia="Times New Roman" w:hAnsi="Times New Roman" w:cs="Times New Roman"/>
          <w:bCs/>
          <w:sz w:val="24"/>
          <w:szCs w:val="24"/>
          <w:lang w:eastAsia="ru-RU"/>
        </w:rPr>
        <w:t>- посадка и вырубка деревьев и кустарников;</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4" w:name="dst100045"/>
      <w:bookmarkEnd w:id="134"/>
      <w:r w:rsidRPr="001F6296">
        <w:rPr>
          <w:rFonts w:ascii="Times New Roman" w:eastAsia="Times New Roman" w:hAnsi="Times New Roman" w:cs="Times New Roman"/>
          <w:bCs/>
          <w:sz w:val="24"/>
          <w:szCs w:val="24"/>
          <w:lang w:eastAsia="ru-RU"/>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5" w:name="dst100046"/>
      <w:bookmarkEnd w:id="135"/>
      <w:r w:rsidRPr="001F6296">
        <w:rPr>
          <w:rFonts w:ascii="Times New Roman" w:eastAsia="Times New Roman" w:hAnsi="Times New Roman" w:cs="Times New Roman"/>
          <w:bCs/>
          <w:sz w:val="24"/>
          <w:szCs w:val="24"/>
          <w:lang w:eastAsia="ru-RU"/>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6" w:name="dst100047"/>
      <w:bookmarkEnd w:id="136"/>
      <w:r w:rsidRPr="001F6296">
        <w:rPr>
          <w:rFonts w:ascii="Times New Roman" w:eastAsia="Times New Roman" w:hAnsi="Times New Roman" w:cs="Times New Roman"/>
          <w:bCs/>
          <w:sz w:val="24"/>
          <w:szCs w:val="24"/>
          <w:lang w:eastAsia="ru-RU"/>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7" w:name="dst100048"/>
      <w:bookmarkEnd w:id="137"/>
      <w:r w:rsidRPr="001F6296">
        <w:rPr>
          <w:rFonts w:ascii="Times New Roman" w:eastAsia="Times New Roman" w:hAnsi="Times New Roman" w:cs="Times New Roman"/>
          <w:bCs/>
          <w:sz w:val="24"/>
          <w:szCs w:val="24"/>
          <w:lang w:eastAsia="ru-RU"/>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8" w:name="dst100049"/>
      <w:bookmarkEnd w:id="138"/>
      <w:r w:rsidRPr="001F6296">
        <w:rPr>
          <w:rFonts w:ascii="Times New Roman" w:eastAsia="Times New Roman" w:hAnsi="Times New Roman" w:cs="Times New Roman"/>
          <w:bCs/>
          <w:sz w:val="24"/>
          <w:szCs w:val="24"/>
          <w:lang w:eastAsia="ru-RU"/>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E52EB" w:rsidRPr="001F6296" w:rsidRDefault="000E52EB" w:rsidP="000E52EB">
      <w:pPr>
        <w:spacing w:after="0" w:line="264" w:lineRule="auto"/>
        <w:ind w:firstLine="709"/>
        <w:jc w:val="both"/>
        <w:rPr>
          <w:rFonts w:ascii="Times New Roman" w:eastAsia="Times New Roman" w:hAnsi="Times New Roman" w:cs="Times New Roman"/>
          <w:bCs/>
          <w:sz w:val="24"/>
          <w:szCs w:val="24"/>
          <w:lang w:eastAsia="ru-RU"/>
        </w:rPr>
      </w:pPr>
      <w:bookmarkStart w:id="139" w:name="dst100050"/>
      <w:bookmarkEnd w:id="139"/>
      <w:r w:rsidRPr="001F6296">
        <w:rPr>
          <w:rFonts w:ascii="Times New Roman" w:eastAsia="Times New Roman" w:hAnsi="Times New Roman" w:cs="Times New Roman"/>
          <w:bCs/>
          <w:sz w:val="24"/>
          <w:szCs w:val="24"/>
          <w:lang w:eastAsia="ru-RU"/>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16DD3" w:rsidRPr="001F6296" w:rsidRDefault="00C16DD3" w:rsidP="00460D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Охранная </w:t>
      </w:r>
      <w:hyperlink r:id="rId43" w:anchor="dst100015" w:history="1">
        <w:r w:rsidRPr="001F6296">
          <w:rPr>
            <w:rFonts w:ascii="Times New Roman" w:hAnsi="Times New Roman" w:cs="Times New Roman"/>
            <w:b/>
            <w:bCs/>
            <w:i/>
            <w:iCs/>
            <w:color w:val="000000"/>
            <w:sz w:val="24"/>
            <w:szCs w:val="24"/>
          </w:rPr>
          <w:t>зона</w:t>
        </w:r>
      </w:hyperlink>
      <w:r w:rsidRPr="001F6296">
        <w:rPr>
          <w:rFonts w:ascii="Times New Roman" w:hAnsi="Times New Roman" w:cs="Times New Roman"/>
          <w:b/>
          <w:bCs/>
          <w:i/>
          <w:iCs/>
          <w:color w:val="000000"/>
          <w:sz w:val="24"/>
          <w:szCs w:val="24"/>
        </w:rPr>
        <w:t> линий и сооружений связи</w:t>
      </w:r>
    </w:p>
    <w:p w:rsidR="0050251B" w:rsidRPr="001F6296"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w:t>
      </w:r>
      <w:r w:rsidR="0006043F" w:rsidRPr="001F6296">
        <w:rPr>
          <w:rFonts w:ascii="Times New Roman" w:eastAsia="Times New Roman" w:hAnsi="Times New Roman" w:cs="Times New Roman"/>
          <w:bCs/>
          <w:sz w:val="24"/>
          <w:szCs w:val="24"/>
          <w:lang w:eastAsia="ru-RU"/>
        </w:rPr>
        <w:t xml:space="preserve">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w:t>
      </w:r>
      <w:r w:rsidRPr="001F6296">
        <w:rPr>
          <w:rFonts w:ascii="Times New Roman" w:eastAsia="Times New Roman" w:hAnsi="Times New Roman" w:cs="Times New Roman"/>
          <w:bCs/>
          <w:sz w:val="24"/>
          <w:szCs w:val="24"/>
          <w:lang w:eastAsia="ru-RU"/>
        </w:rPr>
        <w:t>РФ</w:t>
      </w:r>
      <w:r w:rsidR="0006043F" w:rsidRPr="001F6296">
        <w:rPr>
          <w:rFonts w:ascii="Times New Roman" w:eastAsia="Times New Roman" w:hAnsi="Times New Roman" w:cs="Times New Roman"/>
          <w:bCs/>
          <w:sz w:val="24"/>
          <w:szCs w:val="24"/>
          <w:lang w:eastAsia="ru-RU"/>
        </w:rPr>
        <w:t>,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1F6296">
        <w:rPr>
          <w:rFonts w:ascii="Times New Roman" w:eastAsia="Times New Roman" w:hAnsi="Times New Roman" w:cs="Times New Roman"/>
          <w:bCs/>
          <w:sz w:val="24"/>
          <w:szCs w:val="24"/>
          <w:lang w:eastAsia="ru-RU"/>
        </w:rPr>
        <w:t xml:space="preserve"> на трассах кабельных и воздушных линий связи и линий радиофикации:</w:t>
      </w:r>
    </w:p>
    <w:p w:rsidR="0050251B" w:rsidRPr="001F6296" w:rsidRDefault="0050251B" w:rsidP="0050251B">
      <w:pPr>
        <w:spacing w:after="0" w:line="264" w:lineRule="auto"/>
        <w:ind w:firstLine="709"/>
        <w:jc w:val="both"/>
        <w:rPr>
          <w:rFonts w:ascii="Times New Roman" w:eastAsia="Times New Roman" w:hAnsi="Times New Roman" w:cs="Times New Roman"/>
          <w:bCs/>
          <w:sz w:val="24"/>
          <w:szCs w:val="24"/>
          <w:lang w:eastAsia="ru-RU"/>
        </w:rPr>
      </w:pPr>
      <w:bookmarkStart w:id="140" w:name="dst100017"/>
      <w:bookmarkEnd w:id="140"/>
      <w:r w:rsidRPr="001F6296">
        <w:rPr>
          <w:rFonts w:ascii="Times New Roman" w:eastAsia="Times New Roman" w:hAnsi="Times New Roman" w:cs="Times New Roman"/>
          <w:bCs/>
          <w:sz w:val="24"/>
          <w:szCs w:val="24"/>
          <w:lang w:eastAsia="ru-RU"/>
        </w:rPr>
        <w:t xml:space="preserve">- устанавливаются охранные зоны с </w:t>
      </w:r>
      <w:r w:rsidR="0062153C" w:rsidRPr="001F6296">
        <w:rPr>
          <w:rFonts w:ascii="Times New Roman" w:eastAsia="Times New Roman" w:hAnsi="Times New Roman" w:cs="Times New Roman"/>
          <w:bCs/>
          <w:sz w:val="24"/>
          <w:szCs w:val="24"/>
          <w:lang w:eastAsia="ru-RU"/>
        </w:rPr>
        <w:t>особыми условиями использования;</w:t>
      </w:r>
    </w:p>
    <w:p w:rsidR="0035478C" w:rsidRPr="001F6296"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35478C" w:rsidRPr="001F6296"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41" w:name="dst100019"/>
      <w:bookmarkEnd w:id="141"/>
      <w:r w:rsidRPr="001F6296">
        <w:rPr>
          <w:rFonts w:ascii="Times New Roman" w:eastAsia="Times New Roman" w:hAnsi="Times New Roman" w:cs="Times New Roman"/>
          <w:bCs/>
          <w:sz w:val="24"/>
          <w:szCs w:val="24"/>
          <w:lang w:eastAsia="ru-RU"/>
        </w:rPr>
        <w:t>-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35478C" w:rsidRPr="001F6296" w:rsidRDefault="0035478C"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42" w:name="dst100020"/>
      <w:bookmarkEnd w:id="142"/>
      <w:r w:rsidRPr="001F6296">
        <w:rPr>
          <w:rFonts w:ascii="Times New Roman" w:eastAsia="Times New Roman" w:hAnsi="Times New Roman" w:cs="Times New Roman"/>
          <w:bCs/>
          <w:sz w:val="24"/>
          <w:szCs w:val="24"/>
          <w:lang w:eastAsia="ru-RU"/>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50251B" w:rsidRPr="001F6296"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создаются просеки в лесных массивах и зеленых насаждениях</w:t>
      </w:r>
      <w:r w:rsidR="0062153C" w:rsidRPr="001F6296">
        <w:rPr>
          <w:rFonts w:ascii="Times New Roman" w:eastAsia="Times New Roman" w:hAnsi="Times New Roman" w:cs="Times New Roman"/>
          <w:bCs/>
          <w:sz w:val="24"/>
          <w:szCs w:val="24"/>
          <w:lang w:eastAsia="ru-RU"/>
        </w:rPr>
        <w:t>;</w:t>
      </w:r>
    </w:p>
    <w:p w:rsidR="00312E39"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312E39" w:rsidRPr="001F6296" w:rsidRDefault="00312E39" w:rsidP="00312E39">
      <w:pPr>
        <w:spacing w:after="0" w:line="264" w:lineRule="auto"/>
        <w:ind w:left="1276" w:hanging="142"/>
        <w:jc w:val="both"/>
        <w:rPr>
          <w:rFonts w:ascii="Times New Roman" w:eastAsia="Times New Roman" w:hAnsi="Times New Roman" w:cs="Times New Roman"/>
          <w:bCs/>
          <w:sz w:val="24"/>
          <w:szCs w:val="24"/>
          <w:lang w:eastAsia="ru-RU"/>
        </w:rPr>
      </w:pPr>
      <w:bookmarkStart w:id="143" w:name="dst100023"/>
      <w:bookmarkEnd w:id="143"/>
      <w:r w:rsidRPr="001F6296">
        <w:rPr>
          <w:rFonts w:ascii="Times New Roman" w:eastAsia="Times New Roman" w:hAnsi="Times New Roman" w:cs="Times New Roman"/>
          <w:bCs/>
          <w:sz w:val="24"/>
          <w:szCs w:val="24"/>
          <w:lang w:eastAsia="ru-RU"/>
        </w:rPr>
        <w:t>- 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312E39" w:rsidRPr="001F6296" w:rsidRDefault="0062153C" w:rsidP="0062153C">
      <w:pPr>
        <w:spacing w:after="0" w:line="264" w:lineRule="auto"/>
        <w:ind w:left="1276" w:hanging="142"/>
        <w:jc w:val="both"/>
        <w:rPr>
          <w:rFonts w:ascii="Times New Roman" w:eastAsia="Times New Roman" w:hAnsi="Times New Roman" w:cs="Times New Roman"/>
          <w:bCs/>
          <w:sz w:val="24"/>
          <w:szCs w:val="24"/>
          <w:lang w:eastAsia="ru-RU"/>
        </w:rPr>
      </w:pPr>
      <w:bookmarkStart w:id="144" w:name="dst100024"/>
      <w:bookmarkEnd w:id="144"/>
      <w:r w:rsidRPr="001F6296">
        <w:rPr>
          <w:rFonts w:ascii="Times New Roman" w:eastAsia="Times New Roman" w:hAnsi="Times New Roman" w:cs="Times New Roman"/>
          <w:bCs/>
          <w:sz w:val="24"/>
          <w:szCs w:val="24"/>
          <w:lang w:eastAsia="ru-RU"/>
        </w:rPr>
        <w:t xml:space="preserve">- </w:t>
      </w:r>
      <w:r w:rsidR="00312E39" w:rsidRPr="001F6296">
        <w:rPr>
          <w:rFonts w:ascii="Times New Roman" w:eastAsia="Times New Roman" w:hAnsi="Times New Roman" w:cs="Times New Roman"/>
          <w:bCs/>
          <w:sz w:val="24"/>
          <w:szCs w:val="24"/>
          <w:lang w:eastAsia="ru-RU"/>
        </w:rPr>
        <w:t>вдоль трассы кабеля связи - шириной не менее 6 метров (по 3 метра с каждой стороны от кабеля связи);</w:t>
      </w:r>
    </w:p>
    <w:p w:rsidR="0050251B" w:rsidRPr="001F6296" w:rsidRDefault="0050251B" w:rsidP="0050251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095ABB" w:rsidRPr="001F6296" w:rsidRDefault="00095ABB" w:rsidP="00095AB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095ABB" w:rsidRPr="001F6296" w:rsidRDefault="00095ABB" w:rsidP="00095AB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C16DD3" w:rsidRPr="001F6296" w:rsidRDefault="00C16DD3" w:rsidP="00F26E9B">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Зона ограничений передающего радиотехнического объекта, являющегося объе</w:t>
      </w:r>
      <w:r w:rsidR="005928A9" w:rsidRPr="001F6296">
        <w:rPr>
          <w:rFonts w:ascii="Times New Roman" w:hAnsi="Times New Roman" w:cs="Times New Roman"/>
          <w:b/>
          <w:bCs/>
          <w:i/>
          <w:iCs/>
          <w:color w:val="000000"/>
          <w:sz w:val="24"/>
          <w:szCs w:val="24"/>
        </w:rPr>
        <w:t>ктом капитального строительства</w:t>
      </w:r>
    </w:p>
    <w:p w:rsidR="00BA4549" w:rsidRPr="001F6296" w:rsidRDefault="00BA4549"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целях защиты населения от воздействия электромагнитных полей, создаваемых антеннами стационарных передающих радиотехнических объектов (ПРТО), </w:t>
      </w:r>
      <w:r w:rsidR="00730DDF" w:rsidRPr="001F6296">
        <w:rPr>
          <w:rFonts w:ascii="Times New Roman" w:eastAsia="Times New Roman" w:hAnsi="Times New Roman" w:cs="Times New Roman"/>
          <w:bCs/>
          <w:sz w:val="24"/>
          <w:szCs w:val="24"/>
          <w:lang w:eastAsia="ru-RU"/>
        </w:rPr>
        <w:t>устанавливаются зоны ограничения с учетом перспективного развития ПРТО и населенного пункта.</w:t>
      </w:r>
    </w:p>
    <w:p w:rsidR="00730DDF" w:rsidRPr="001F6296"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Границы </w:t>
      </w:r>
      <w:r w:rsidR="009529AE" w:rsidRPr="001F6296">
        <w:rPr>
          <w:rFonts w:ascii="Times New Roman" w:eastAsia="Times New Roman" w:hAnsi="Times New Roman" w:cs="Times New Roman"/>
          <w:bCs/>
          <w:sz w:val="24"/>
          <w:szCs w:val="24"/>
          <w:lang w:eastAsia="ru-RU"/>
        </w:rPr>
        <w:t>санитарно-защитных зон (</w:t>
      </w:r>
      <w:r w:rsidRPr="001F6296">
        <w:rPr>
          <w:rFonts w:ascii="Times New Roman" w:eastAsia="Times New Roman" w:hAnsi="Times New Roman" w:cs="Times New Roman"/>
          <w:bCs/>
          <w:sz w:val="24"/>
          <w:szCs w:val="24"/>
          <w:lang w:eastAsia="ru-RU"/>
        </w:rPr>
        <w:t>СЗЗ</w:t>
      </w:r>
      <w:r w:rsidR="009529AE"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определяются на высоте 2 м от поверхности земли по </w:t>
      </w:r>
      <w:r w:rsidR="009529AE" w:rsidRPr="001F6296">
        <w:rPr>
          <w:rFonts w:ascii="Times New Roman" w:eastAsia="Times New Roman" w:hAnsi="Times New Roman" w:cs="Times New Roman"/>
          <w:bCs/>
          <w:sz w:val="24"/>
          <w:szCs w:val="24"/>
          <w:lang w:eastAsia="ru-RU"/>
        </w:rPr>
        <w:t>предельно-допустимым уровням (ПДУ)</w:t>
      </w:r>
      <w:r w:rsidRPr="001F6296">
        <w:rPr>
          <w:rFonts w:ascii="Times New Roman" w:eastAsia="Times New Roman" w:hAnsi="Times New Roman" w:cs="Times New Roman"/>
          <w:bCs/>
          <w:sz w:val="24"/>
          <w:szCs w:val="24"/>
          <w:lang w:eastAsia="ru-RU"/>
        </w:rPr>
        <w:t>, указанным в п.п.3.3 и 3.4 СанПиН 2.1.8/2.2.4.1383-03.</w:t>
      </w:r>
    </w:p>
    <w:p w:rsidR="00730DDF" w:rsidRPr="001F6296"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rsidR="00730DDF" w:rsidRPr="001F6296" w:rsidRDefault="00730DDF" w:rsidP="00730DD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rsidR="009529AE" w:rsidRPr="001F6296"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9529AE" w:rsidRPr="001F6296"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730DDF" w:rsidRPr="001F6296" w:rsidRDefault="00730DDF"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СЗЗ не может рассматриваться как территория для размещения коллективных или индивидуальных дачных и садово-огородных участков.</w:t>
      </w:r>
    </w:p>
    <w:p w:rsidR="007209AB" w:rsidRPr="001F6296" w:rsidRDefault="00DE3B9F"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настоящее время Правительством РФ разрабатывается </w:t>
      </w:r>
      <w:r w:rsidRPr="001F6296">
        <w:rPr>
          <w:rFonts w:ascii="Times New Roman" w:eastAsia="Times New Roman" w:hAnsi="Times New Roman" w:cs="Times New Roman"/>
          <w:bCs/>
          <w:i/>
          <w:sz w:val="24"/>
          <w:szCs w:val="24"/>
          <w:lang w:eastAsia="ru-RU"/>
        </w:rPr>
        <w:t>проект постановления</w:t>
      </w:r>
      <w:r w:rsidRPr="001F6296">
        <w:rPr>
          <w:rFonts w:ascii="Times New Roman" w:eastAsia="Times New Roman" w:hAnsi="Times New Roman" w:cs="Times New Roman"/>
          <w:bCs/>
          <w:sz w:val="24"/>
          <w:szCs w:val="24"/>
          <w:lang w:eastAsia="ru-RU"/>
        </w:rPr>
        <w:t>, регламентирующий порядок установления зон ограничений передающего радиотехнического объекта (ПРТО), согласно которому н</w:t>
      </w:r>
      <w:r w:rsidR="007209AB" w:rsidRPr="001F6296">
        <w:rPr>
          <w:rFonts w:ascii="Times New Roman" w:eastAsia="Times New Roman" w:hAnsi="Times New Roman" w:cs="Times New Roman"/>
          <w:bCs/>
          <w:sz w:val="24"/>
          <w:szCs w:val="24"/>
          <w:lang w:eastAsia="ru-RU"/>
        </w:rPr>
        <w:t>а земельных участках в границах зоны ограничений ПРТО:</w:t>
      </w:r>
    </w:p>
    <w:p w:rsidR="007209AB" w:rsidRPr="001F6296"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не допускается размещение жилой застройки, медицинских организаций, объектов общего образования, профессионального образования, дополнительного образования детей, объектов по уходу и присмотру за детьми, организаций отдыха детей и их оздоровления, общежитий, гостиниц, вахтовых поселков, спортивных сооружений открытого типа, </w:t>
      </w:r>
      <w:r w:rsidRPr="001F6296">
        <w:rPr>
          <w:rFonts w:ascii="Times New Roman" w:eastAsia="Times New Roman" w:hAnsi="Times New Roman" w:cs="Times New Roman"/>
          <w:bCs/>
          <w:sz w:val="24"/>
          <w:szCs w:val="24"/>
          <w:lang w:eastAsia="ru-RU"/>
        </w:rPr>
        <w:lastRenderedPageBreak/>
        <w:t>территорий, используемых и предназначенных для отдыха, для ведения садоводства, огородничества, казарм для размещения воинских контингентов, исправительных учреждений, объектов, предназначенных для стационарного социального обслуживания;</w:t>
      </w:r>
    </w:p>
    <w:p w:rsidR="007209AB" w:rsidRPr="001F6296"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запрещается эксплуатация помещений в зданиях, размещение которых допускается в зоне ограничений, если уровень электромагнитного поля в таких помещениях, в том числе на лоджиях и балконах, превышает установленные санитарно-эпидемиологическими требованиями предельно допустимые уровни для населения, перевод нежилых помещений в жилые, реконструкция зданий, строений и сооружений в целях обустройства жилых мансардных этажей. Ограничивается доступ на крыши лиц, не связанных непосредственно с обслуживанием соответствующих зданий, строений, сооружений и ПРТО.</w:t>
      </w:r>
    </w:p>
    <w:p w:rsidR="007209AB" w:rsidRPr="001F6296" w:rsidRDefault="007209AB" w:rsidP="007209A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Зона ограничений устанавливается независимо от категорий земель и видов разрешенного использования земельных участков, расположенных в ее границах. Перечни ограничений использования земельных участков в зоне ограничений ПРТО являются едиными для всех установленных (устанавливаемых) зон и не могут меняться в зависимости от типа ПРТО и территории, применительно к которым устанавливается зона ограничений.</w:t>
      </w:r>
    </w:p>
    <w:p w:rsidR="00C16DD3" w:rsidRPr="001F6296" w:rsidRDefault="00C16DD3" w:rsidP="005928A9">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Охранная </w:t>
      </w:r>
      <w:hyperlink r:id="rId44" w:anchor="dst100010" w:history="1">
        <w:r w:rsidRPr="001F6296">
          <w:rPr>
            <w:rFonts w:ascii="Times New Roman" w:hAnsi="Times New Roman" w:cs="Times New Roman"/>
            <w:b/>
            <w:bCs/>
            <w:i/>
            <w:iCs/>
            <w:color w:val="000000"/>
            <w:sz w:val="24"/>
            <w:szCs w:val="24"/>
          </w:rPr>
          <w:t>зона</w:t>
        </w:r>
      </w:hyperlink>
      <w:r w:rsidR="00AA473D" w:rsidRPr="001F6296">
        <w:rPr>
          <w:rFonts w:ascii="Times New Roman" w:hAnsi="Times New Roman" w:cs="Times New Roman"/>
          <w:b/>
          <w:bCs/>
          <w:i/>
          <w:iCs/>
          <w:color w:val="000000"/>
          <w:sz w:val="24"/>
          <w:szCs w:val="24"/>
        </w:rPr>
        <w:t xml:space="preserve"> </w:t>
      </w:r>
      <w:r w:rsidR="005928A9" w:rsidRPr="001F6296">
        <w:rPr>
          <w:rFonts w:ascii="Times New Roman" w:hAnsi="Times New Roman" w:cs="Times New Roman"/>
          <w:b/>
          <w:bCs/>
          <w:i/>
          <w:iCs/>
          <w:color w:val="000000"/>
          <w:sz w:val="24"/>
          <w:szCs w:val="24"/>
        </w:rPr>
        <w:t xml:space="preserve">пунктов </w:t>
      </w:r>
      <w:r w:rsidRPr="001F6296">
        <w:rPr>
          <w:rFonts w:ascii="Times New Roman" w:hAnsi="Times New Roman" w:cs="Times New Roman"/>
          <w:b/>
          <w:bCs/>
          <w:i/>
          <w:iCs/>
          <w:color w:val="000000"/>
          <w:sz w:val="24"/>
          <w:szCs w:val="24"/>
        </w:rPr>
        <w:t>государственной геодезической сети, государственной нивелирной сети и госуда</w:t>
      </w:r>
      <w:r w:rsidR="005928A9" w:rsidRPr="001F6296">
        <w:rPr>
          <w:rFonts w:ascii="Times New Roman" w:hAnsi="Times New Roman" w:cs="Times New Roman"/>
          <w:b/>
          <w:bCs/>
          <w:i/>
          <w:iCs/>
          <w:color w:val="000000"/>
          <w:sz w:val="24"/>
          <w:szCs w:val="24"/>
        </w:rPr>
        <w:t>рственной гравиметрической сети</w:t>
      </w:r>
    </w:p>
    <w:p w:rsidR="00FF3872" w:rsidRPr="001F6296" w:rsidRDefault="00FF3872" w:rsidP="00FF387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Охранные зоны </w:t>
      </w:r>
      <w:r w:rsidR="00795D56" w:rsidRPr="001F6296">
        <w:rPr>
          <w:rFonts w:ascii="Times New Roman" w:eastAsia="Times New Roman" w:hAnsi="Times New Roman" w:cs="Times New Roman"/>
          <w:bCs/>
          <w:sz w:val="24"/>
          <w:szCs w:val="24"/>
          <w:lang w:eastAsia="ru-RU"/>
        </w:rPr>
        <w:t xml:space="preserve">всех </w:t>
      </w:r>
      <w:r w:rsidRPr="001F6296">
        <w:rPr>
          <w:rFonts w:ascii="Times New Roman" w:eastAsia="Times New Roman" w:hAnsi="Times New Roman" w:cs="Times New Roman"/>
          <w:bCs/>
          <w:sz w:val="24"/>
          <w:szCs w:val="24"/>
          <w:lang w:eastAsia="ru-RU"/>
        </w:rPr>
        <w:t>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FF3872" w:rsidRPr="001F6296" w:rsidRDefault="00FF3872" w:rsidP="00FF387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Охранные зоны пунктов устанавливаются до момента исключения информации о них из федерального фонда пространственных данных.</w:t>
      </w:r>
    </w:p>
    <w:p w:rsidR="00515E91" w:rsidRPr="001F6296" w:rsidRDefault="00795D56" w:rsidP="00FF387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w:t>
      </w:r>
      <w:r w:rsidR="002F4F53" w:rsidRPr="001F6296">
        <w:rPr>
          <w:rFonts w:ascii="Times New Roman" w:eastAsia="Times New Roman" w:hAnsi="Times New Roman" w:cs="Times New Roman"/>
          <w:bCs/>
          <w:sz w:val="24"/>
          <w:szCs w:val="24"/>
          <w:lang w:eastAsia="ru-RU"/>
        </w:rPr>
        <w:t xml:space="preserve"> настоящее время в Единый государственный реестр недвижимости внесена информация о </w:t>
      </w:r>
      <w:r w:rsidR="00873592" w:rsidRPr="001F6296">
        <w:rPr>
          <w:rFonts w:ascii="Times New Roman" w:eastAsia="Times New Roman" w:hAnsi="Times New Roman" w:cs="Times New Roman"/>
          <w:bCs/>
          <w:sz w:val="24"/>
          <w:szCs w:val="24"/>
          <w:lang w:eastAsia="ru-RU"/>
        </w:rPr>
        <w:t>65</w:t>
      </w:r>
      <w:r w:rsidR="00515E91" w:rsidRPr="001F6296">
        <w:rPr>
          <w:rFonts w:ascii="Times New Roman" w:eastAsia="Times New Roman" w:hAnsi="Times New Roman" w:cs="Times New Roman"/>
          <w:bCs/>
          <w:sz w:val="24"/>
          <w:szCs w:val="24"/>
          <w:lang w:eastAsia="ru-RU"/>
        </w:rPr>
        <w:t xml:space="preserve"> пунктах</w:t>
      </w:r>
      <w:r w:rsidR="002F4F53" w:rsidRPr="001F6296">
        <w:rPr>
          <w:rFonts w:ascii="Times New Roman" w:eastAsia="Times New Roman" w:hAnsi="Times New Roman" w:cs="Times New Roman"/>
          <w:bCs/>
          <w:sz w:val="24"/>
          <w:szCs w:val="24"/>
          <w:lang w:eastAsia="ru-RU"/>
        </w:rPr>
        <w:t xml:space="preserve"> государственной геодезической сети, распложенной на территории </w:t>
      </w:r>
      <w:r w:rsidR="000B1D09" w:rsidRPr="001F6296">
        <w:rPr>
          <w:rFonts w:ascii="Times New Roman" w:eastAsia="Times New Roman" w:hAnsi="Times New Roman" w:cs="Times New Roman"/>
          <w:bCs/>
          <w:sz w:val="24"/>
          <w:szCs w:val="24"/>
          <w:lang w:eastAsia="ru-RU"/>
        </w:rPr>
        <w:t>Одесс</w:t>
      </w:r>
      <w:r w:rsidR="005F6AB3" w:rsidRPr="001F6296">
        <w:rPr>
          <w:rFonts w:ascii="Times New Roman" w:eastAsia="Times New Roman" w:hAnsi="Times New Roman" w:cs="Times New Roman"/>
          <w:bCs/>
          <w:sz w:val="24"/>
          <w:szCs w:val="24"/>
          <w:lang w:eastAsia="ru-RU"/>
        </w:rPr>
        <w:t>кого района</w:t>
      </w:r>
      <w:r w:rsidR="00515E91" w:rsidRPr="001F6296">
        <w:rPr>
          <w:rFonts w:ascii="Times New Roman" w:eastAsia="Times New Roman" w:hAnsi="Times New Roman" w:cs="Times New Roman"/>
          <w:bCs/>
          <w:sz w:val="24"/>
          <w:szCs w:val="24"/>
          <w:lang w:eastAsia="ru-RU"/>
        </w:rPr>
        <w:t>.</w:t>
      </w:r>
    </w:p>
    <w:p w:rsidR="007116B2" w:rsidRPr="001F6296" w:rsidRDefault="007116B2" w:rsidP="007116B2">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7116B2" w:rsidRPr="001F6296" w:rsidRDefault="007116B2" w:rsidP="007116B2">
      <w:pPr>
        <w:spacing w:after="0" w:line="264" w:lineRule="auto"/>
        <w:ind w:firstLine="709"/>
        <w:jc w:val="both"/>
        <w:rPr>
          <w:rFonts w:ascii="Times New Roman" w:eastAsia="Times New Roman" w:hAnsi="Times New Roman" w:cs="Times New Roman"/>
          <w:bCs/>
          <w:sz w:val="24"/>
          <w:szCs w:val="24"/>
          <w:lang w:eastAsia="ru-RU"/>
        </w:rPr>
      </w:pPr>
      <w:bookmarkStart w:id="145" w:name="dst100037"/>
      <w:bookmarkEnd w:id="145"/>
      <w:r w:rsidRPr="001F6296">
        <w:rPr>
          <w:rFonts w:ascii="Times New Roman" w:eastAsia="Times New Roman" w:hAnsi="Times New Roman" w:cs="Times New Roman"/>
          <w:bCs/>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7116B2" w:rsidRPr="001F6296" w:rsidRDefault="007116B2" w:rsidP="007116B2">
      <w:pPr>
        <w:spacing w:after="0" w:line="264" w:lineRule="auto"/>
        <w:ind w:firstLine="709"/>
        <w:jc w:val="both"/>
        <w:rPr>
          <w:rFonts w:ascii="Times New Roman" w:eastAsia="Times New Roman" w:hAnsi="Times New Roman" w:cs="Times New Roman"/>
          <w:bCs/>
          <w:sz w:val="24"/>
          <w:szCs w:val="24"/>
          <w:lang w:eastAsia="ru-RU"/>
        </w:rPr>
      </w:pPr>
      <w:bookmarkStart w:id="146" w:name="dst100038"/>
      <w:bookmarkEnd w:id="146"/>
      <w:r w:rsidRPr="001F6296">
        <w:rPr>
          <w:rFonts w:ascii="Times New Roman" w:eastAsia="Times New Roman" w:hAnsi="Times New Roman" w:cs="Times New Roman"/>
          <w:bCs/>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7116B2" w:rsidRPr="001F6296" w:rsidRDefault="007116B2" w:rsidP="007116B2">
      <w:pPr>
        <w:spacing w:after="0" w:line="264" w:lineRule="auto"/>
        <w:ind w:firstLine="709"/>
        <w:jc w:val="both"/>
        <w:rPr>
          <w:rFonts w:ascii="Times New Roman" w:eastAsia="Times New Roman" w:hAnsi="Times New Roman" w:cs="Times New Roman"/>
          <w:bCs/>
          <w:sz w:val="24"/>
          <w:szCs w:val="24"/>
          <w:lang w:eastAsia="ru-RU"/>
        </w:rPr>
      </w:pPr>
      <w:bookmarkStart w:id="147" w:name="dst100039"/>
      <w:bookmarkEnd w:id="147"/>
      <w:r w:rsidRPr="001F6296">
        <w:rPr>
          <w:rFonts w:ascii="Times New Roman" w:eastAsia="Times New Roman" w:hAnsi="Times New Roman" w:cs="Times New Roman"/>
          <w:bCs/>
          <w:sz w:val="24"/>
          <w:szCs w:val="24"/>
          <w:lang w:eastAsia="ru-RU"/>
        </w:rPr>
        <w:t>Вышеупомянутые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C16DD3" w:rsidRPr="001F6296" w:rsidRDefault="00EC3566" w:rsidP="0089035A">
      <w:pPr>
        <w:shd w:val="clear" w:color="auto" w:fill="FFFFFF"/>
        <w:autoSpaceDE w:val="0"/>
        <w:autoSpaceDN w:val="0"/>
        <w:adjustRightInd w:val="0"/>
        <w:spacing w:after="0" w:line="264" w:lineRule="auto"/>
        <w:ind w:firstLine="697"/>
        <w:jc w:val="both"/>
        <w:rPr>
          <w:rFonts w:ascii="Times New Roman" w:hAnsi="Times New Roman" w:cs="Times New Roman"/>
          <w:b/>
          <w:bCs/>
          <w:i/>
          <w:iCs/>
          <w:color w:val="000000"/>
          <w:sz w:val="24"/>
          <w:szCs w:val="24"/>
        </w:rPr>
      </w:pPr>
      <w:bookmarkStart w:id="148" w:name="dst100040"/>
      <w:bookmarkEnd w:id="148"/>
      <w:r w:rsidRPr="001F6296">
        <w:rPr>
          <w:rFonts w:ascii="Times New Roman" w:hAnsi="Times New Roman" w:cs="Times New Roman"/>
          <w:b/>
          <w:bCs/>
          <w:i/>
          <w:iCs/>
          <w:color w:val="000000"/>
          <w:sz w:val="24"/>
          <w:szCs w:val="24"/>
        </w:rPr>
        <w:t xml:space="preserve">Зоны санитарной </w:t>
      </w:r>
      <w:r w:rsidR="00C16DD3" w:rsidRPr="001F6296">
        <w:rPr>
          <w:rFonts w:ascii="Times New Roman" w:hAnsi="Times New Roman" w:cs="Times New Roman"/>
          <w:b/>
          <w:bCs/>
          <w:i/>
          <w:iCs/>
          <w:color w:val="000000"/>
          <w:sz w:val="24"/>
          <w:szCs w:val="24"/>
        </w:rPr>
        <w:t>охраны источников питьевого и хозяйственно-бытового водоснабжения</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соответствии с СанПиН 2.1.4.1110-02 «Зоны санитарной охраны источников водоснабжения и водопроводов питьевого назначения», источники питьевого водоснабжения из подземных источников должны иметь 3 пояса зоны санитарной охраны:</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Санитарная охрана водоводов обеспечивается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защитной полосой.</w:t>
      </w:r>
    </w:p>
    <w:p w:rsidR="002552FB" w:rsidRPr="001F6296" w:rsidRDefault="002552FB" w:rsidP="002552FB">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 xml:space="preserve">Граница первого пояса ЗСО </w:t>
      </w:r>
      <w:proofErr w:type="spellStart"/>
      <w:r w:rsidRPr="001F6296">
        <w:rPr>
          <w:rFonts w:ascii="Times New Roman" w:eastAsia="Times New Roman" w:hAnsi="Times New Roman" w:cs="Times New Roman"/>
          <w:bCs/>
          <w:i/>
          <w:sz w:val="24"/>
          <w:szCs w:val="24"/>
          <w:lang w:eastAsia="ru-RU"/>
        </w:rPr>
        <w:t>подземого</w:t>
      </w:r>
      <w:proofErr w:type="spellEnd"/>
      <w:r w:rsidRPr="001F6296">
        <w:rPr>
          <w:rFonts w:ascii="Times New Roman" w:eastAsia="Times New Roman" w:hAnsi="Times New Roman" w:cs="Times New Roman"/>
          <w:bCs/>
          <w:i/>
          <w:sz w:val="24"/>
          <w:szCs w:val="24"/>
          <w:lang w:eastAsia="ru-RU"/>
        </w:rPr>
        <w:t xml:space="preserve"> источником</w:t>
      </w:r>
    </w:p>
    <w:p w:rsidR="002552FB" w:rsidRPr="001F6296" w:rsidRDefault="002552FB" w:rsidP="002552FB">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Граница первого пояса ЗСО устанавливается на расстоянии не менее </w:t>
      </w:r>
      <w:smartTag w:uri="urn:schemas-microsoft-com:office:smarttags" w:element="metricconverter">
        <w:smartTagPr>
          <w:attr w:name="ProductID" w:val="30 м"/>
        </w:smartTagPr>
        <w:r w:rsidRPr="001F6296">
          <w:rPr>
            <w:rFonts w:ascii="Times New Roman" w:eastAsia="Times New Roman" w:hAnsi="Times New Roman" w:cs="Times New Roman"/>
            <w:bCs/>
            <w:sz w:val="24"/>
            <w:szCs w:val="24"/>
            <w:lang w:eastAsia="ru-RU"/>
          </w:rPr>
          <w:t>30 м</w:t>
        </w:r>
      </w:smartTag>
      <w:r w:rsidRPr="001F6296">
        <w:rPr>
          <w:rFonts w:ascii="Times New Roman" w:eastAsia="Times New Roman" w:hAnsi="Times New Roman" w:cs="Times New Roman"/>
          <w:bCs/>
          <w:sz w:val="24"/>
          <w:szCs w:val="24"/>
          <w:lang w:eastAsia="ru-RU"/>
        </w:rPr>
        <w:t xml:space="preserve"> - от водозабора при использовании защищенных подземных вод и не менее </w:t>
      </w:r>
      <w:smartTag w:uri="urn:schemas-microsoft-com:office:smarttags" w:element="metricconverter">
        <w:smartTagPr>
          <w:attr w:name="ProductID" w:val="50 м"/>
        </w:smartTagPr>
        <w:r w:rsidRPr="001F6296">
          <w:rPr>
            <w:rFonts w:ascii="Times New Roman" w:eastAsia="Times New Roman" w:hAnsi="Times New Roman" w:cs="Times New Roman"/>
            <w:bCs/>
            <w:sz w:val="24"/>
            <w:szCs w:val="24"/>
            <w:lang w:eastAsia="ru-RU"/>
          </w:rPr>
          <w:t>50 м</w:t>
        </w:r>
      </w:smartTag>
      <w:r w:rsidRPr="001F6296">
        <w:rPr>
          <w:rFonts w:ascii="Times New Roman" w:eastAsia="Times New Roman" w:hAnsi="Times New Roman" w:cs="Times New Roman"/>
          <w:bCs/>
          <w:sz w:val="24"/>
          <w:szCs w:val="24"/>
          <w:lang w:eastAsia="ru-RU"/>
        </w:rPr>
        <w:t xml:space="preserve"> - при пользовании недостаточно защищенных подземных вод. Граница первого пояса ЗСО группы подземных водозаборов должна находиться на расстоянии не менее </w:t>
      </w:r>
      <w:smartTag w:uri="urn:schemas-microsoft-com:office:smarttags" w:element="metricconverter">
        <w:smartTagPr>
          <w:attr w:name="ProductID" w:val="30 м"/>
        </w:smartTagPr>
        <w:r w:rsidRPr="001F6296">
          <w:rPr>
            <w:rFonts w:ascii="Times New Roman" w:eastAsia="Times New Roman" w:hAnsi="Times New Roman" w:cs="Times New Roman"/>
            <w:bCs/>
            <w:sz w:val="24"/>
            <w:szCs w:val="24"/>
            <w:lang w:eastAsia="ru-RU"/>
          </w:rPr>
          <w:t>30 м</w:t>
        </w:r>
      </w:smartTag>
      <w:r w:rsidRPr="001F6296">
        <w:rPr>
          <w:rFonts w:ascii="Times New Roman" w:eastAsia="Times New Roman" w:hAnsi="Times New Roman" w:cs="Times New Roman"/>
          <w:bCs/>
          <w:sz w:val="24"/>
          <w:szCs w:val="24"/>
          <w:lang w:eastAsia="ru-RU"/>
        </w:rPr>
        <w:t xml:space="preserve"> и </w:t>
      </w:r>
      <w:smartTag w:uri="urn:schemas-microsoft-com:office:smarttags" w:element="metricconverter">
        <w:smartTagPr>
          <w:attr w:name="ProductID" w:val="50 м"/>
        </w:smartTagPr>
        <w:r w:rsidRPr="001F6296">
          <w:rPr>
            <w:rFonts w:ascii="Times New Roman" w:eastAsia="Times New Roman" w:hAnsi="Times New Roman" w:cs="Times New Roman"/>
            <w:bCs/>
            <w:sz w:val="24"/>
            <w:szCs w:val="24"/>
            <w:lang w:eastAsia="ru-RU"/>
          </w:rPr>
          <w:t>50 м</w:t>
        </w:r>
      </w:smartTag>
      <w:r w:rsidRPr="001F6296">
        <w:rPr>
          <w:rFonts w:ascii="Times New Roman" w:eastAsia="Times New Roman" w:hAnsi="Times New Roman" w:cs="Times New Roman"/>
          <w:bCs/>
          <w:sz w:val="24"/>
          <w:szCs w:val="24"/>
          <w:lang w:eastAsia="ru-RU"/>
        </w:rPr>
        <w:t xml:space="preserve"> (в мокрых грунтах) от крайних скважин.</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i/>
          <w:sz w:val="24"/>
          <w:szCs w:val="24"/>
          <w:lang w:eastAsia="ru-RU"/>
        </w:rPr>
        <w:t xml:space="preserve">Граница первого пояса ЗСО водопровода с поверхностным источником </w:t>
      </w:r>
      <w:r w:rsidRPr="001F6296">
        <w:rPr>
          <w:rFonts w:ascii="Times New Roman" w:eastAsia="Times New Roman" w:hAnsi="Times New Roman" w:cs="Times New Roman"/>
          <w:bCs/>
          <w:sz w:val="24"/>
          <w:szCs w:val="24"/>
          <w:lang w:eastAsia="ru-RU"/>
        </w:rPr>
        <w:t>устанавливается, с учетом конкретных условий, в следующих пределах:</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для водотоков:</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вверх по течению - не менее </w:t>
      </w:r>
      <w:smartTag w:uri="urn:schemas-microsoft-com:office:smarttags" w:element="metricconverter">
        <w:smartTagPr>
          <w:attr w:name="ProductID" w:val="200 м"/>
        </w:smartTagPr>
        <w:r w:rsidRPr="001F6296">
          <w:rPr>
            <w:rFonts w:ascii="Times New Roman" w:eastAsia="Times New Roman" w:hAnsi="Times New Roman" w:cs="Times New Roman"/>
            <w:bCs/>
            <w:sz w:val="24"/>
            <w:szCs w:val="24"/>
            <w:lang w:eastAsia="ru-RU"/>
          </w:rPr>
          <w:t>200 м</w:t>
        </w:r>
      </w:smartTag>
      <w:r w:rsidRPr="001F6296">
        <w:rPr>
          <w:rFonts w:ascii="Times New Roman" w:eastAsia="Times New Roman" w:hAnsi="Times New Roman" w:cs="Times New Roman"/>
          <w:bCs/>
          <w:sz w:val="24"/>
          <w:szCs w:val="24"/>
          <w:lang w:eastAsia="ru-RU"/>
        </w:rPr>
        <w:t xml:space="preserve"> от водозабора;</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вниз по течению - не менее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 xml:space="preserve"> от водозабора;</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AA473D"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по прилегающему к водозабору берегу - не менее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 xml:space="preserve"> от линии уреза воды летне- осенней межени;</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sidRPr="001F6296">
          <w:rPr>
            <w:rFonts w:ascii="Times New Roman" w:eastAsia="Times New Roman" w:hAnsi="Times New Roman" w:cs="Times New Roman"/>
            <w:bCs/>
            <w:sz w:val="24"/>
            <w:szCs w:val="24"/>
            <w:lang w:eastAsia="ru-RU"/>
          </w:rPr>
          <w:t>50 м</w:t>
        </w:r>
      </w:smartTag>
      <w:r w:rsidRPr="001F6296">
        <w:rPr>
          <w:rFonts w:ascii="Times New Roman" w:eastAsia="Times New Roman" w:hAnsi="Times New Roman" w:cs="Times New Roman"/>
          <w:bCs/>
          <w:sz w:val="24"/>
          <w:szCs w:val="24"/>
          <w:lang w:eastAsia="ru-RU"/>
        </w:rPr>
        <w:t xml:space="preserve"> от линии уреза воды при </w:t>
      </w:r>
      <w:proofErr w:type="spellStart"/>
      <w:r w:rsidRPr="001F6296">
        <w:rPr>
          <w:rFonts w:ascii="Times New Roman" w:eastAsia="Times New Roman" w:hAnsi="Times New Roman" w:cs="Times New Roman"/>
          <w:bCs/>
          <w:sz w:val="24"/>
          <w:szCs w:val="24"/>
          <w:lang w:eastAsia="ru-RU"/>
        </w:rPr>
        <w:t>летне</w:t>
      </w:r>
      <w:proofErr w:type="spellEnd"/>
      <w:r w:rsidRPr="001F6296">
        <w:rPr>
          <w:rFonts w:ascii="Times New Roman" w:eastAsia="Times New Roman" w:hAnsi="Times New Roman" w:cs="Times New Roman"/>
          <w:bCs/>
          <w:sz w:val="24"/>
          <w:szCs w:val="24"/>
          <w:lang w:eastAsia="ru-RU"/>
        </w:rPr>
        <w:t xml:space="preserve"> - осенней межени, при ширине реки или канала более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 xml:space="preserve"> - полоса акватории шириной не менее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1F6296">
          <w:rPr>
            <w:rFonts w:ascii="Times New Roman" w:eastAsia="Times New Roman" w:hAnsi="Times New Roman" w:cs="Times New Roman"/>
            <w:bCs/>
            <w:sz w:val="24"/>
            <w:szCs w:val="24"/>
            <w:lang w:eastAsia="ru-RU"/>
          </w:rPr>
          <w:t>100 м</w:t>
        </w:r>
      </w:smartTag>
      <w:r w:rsidRPr="001F6296">
        <w:rPr>
          <w:rFonts w:ascii="Times New Roman" w:eastAsia="Times New Roman" w:hAnsi="Times New Roman" w:cs="Times New Roman"/>
          <w:bCs/>
          <w:sz w:val="24"/>
          <w:szCs w:val="24"/>
          <w:lang w:eastAsia="ru-RU"/>
        </w:rPr>
        <w:t xml:space="preserve"> во всех направлениях по акватории водозабора и по прилегающему к водозабору берегу от линии уреза воды при </w:t>
      </w:r>
      <w:proofErr w:type="spellStart"/>
      <w:r w:rsidRPr="001F6296">
        <w:rPr>
          <w:rFonts w:ascii="Times New Roman" w:eastAsia="Times New Roman" w:hAnsi="Times New Roman" w:cs="Times New Roman"/>
          <w:bCs/>
          <w:sz w:val="24"/>
          <w:szCs w:val="24"/>
          <w:lang w:eastAsia="ru-RU"/>
        </w:rPr>
        <w:t>летне</w:t>
      </w:r>
      <w:proofErr w:type="spellEnd"/>
      <w:r w:rsidRPr="001F6296">
        <w:rPr>
          <w:rFonts w:ascii="Times New Roman" w:eastAsia="Times New Roman" w:hAnsi="Times New Roman" w:cs="Times New Roman"/>
          <w:bCs/>
          <w:sz w:val="24"/>
          <w:szCs w:val="24"/>
          <w:lang w:eastAsia="ru-RU"/>
        </w:rPr>
        <w:t xml:space="preserve"> - осенней межени.</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второго пояса ЗСО водотоков (реки, канала) и водоемов (водохранилища, озера) определяются гидродинамическими расчетами в зависимости от природных, климатических и гидрологических условий</w:t>
      </w:r>
      <w:r w:rsidR="00AA473D"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исходя из условий, что микробное загрязнение, поступающее в водоносный пласт за пределами второго пояса, не достигает водозабора.</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3 - </w:t>
      </w:r>
      <w:smartTag w:uri="urn:schemas-microsoft-com:office:smarttags" w:element="metricconverter">
        <w:smartTagPr>
          <w:attr w:name="ProductID" w:val="5 километров"/>
        </w:smartTagPr>
        <w:r w:rsidRPr="001F6296">
          <w:rPr>
            <w:rFonts w:ascii="Times New Roman" w:eastAsia="Times New Roman" w:hAnsi="Times New Roman" w:cs="Times New Roman"/>
            <w:bCs/>
            <w:sz w:val="24"/>
            <w:szCs w:val="24"/>
            <w:lang w:eastAsia="ru-RU"/>
          </w:rPr>
          <w:t>5 километров</w:t>
        </w:r>
      </w:smartTag>
      <w:r w:rsidRPr="001F6296">
        <w:rPr>
          <w:rFonts w:ascii="Times New Roman" w:eastAsia="Times New Roman" w:hAnsi="Times New Roman" w:cs="Times New Roman"/>
          <w:bCs/>
          <w:sz w:val="24"/>
          <w:szCs w:val="24"/>
          <w:lang w:eastAsia="ru-RU"/>
        </w:rPr>
        <w:t xml:space="preserve">, включая притоки. </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Границы третьего пояса поверхностного источника на водоеме полностью совпадают с границами второго пояса.</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защитной полосой.</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Граница первого пояса ЗСО водопроводных сооружений принимается на расстоянии:</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1F6296">
          <w:rPr>
            <w:rFonts w:ascii="Times New Roman" w:eastAsia="Times New Roman" w:hAnsi="Times New Roman" w:cs="Times New Roman"/>
            <w:bCs/>
            <w:sz w:val="24"/>
            <w:szCs w:val="24"/>
            <w:lang w:eastAsia="ru-RU"/>
          </w:rPr>
          <w:t>30 м</w:t>
        </w:r>
      </w:smartTag>
      <w:r w:rsidRPr="001F6296">
        <w:rPr>
          <w:rFonts w:ascii="Times New Roman" w:eastAsia="Times New Roman" w:hAnsi="Times New Roman" w:cs="Times New Roman"/>
          <w:bCs/>
          <w:sz w:val="24"/>
          <w:szCs w:val="24"/>
          <w:lang w:eastAsia="ru-RU"/>
        </w:rPr>
        <w:t>;</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от водонапорных башен - не менее </w:t>
      </w:r>
      <w:smartTag w:uri="urn:schemas-microsoft-com:office:smarttags" w:element="metricconverter">
        <w:smartTagPr>
          <w:attr w:name="ProductID" w:val="10 м"/>
        </w:smartTagPr>
        <w:r w:rsidRPr="001F6296">
          <w:rPr>
            <w:rFonts w:ascii="Times New Roman" w:eastAsia="Times New Roman" w:hAnsi="Times New Roman" w:cs="Times New Roman"/>
            <w:bCs/>
            <w:sz w:val="24"/>
            <w:szCs w:val="24"/>
            <w:lang w:eastAsia="ru-RU"/>
          </w:rPr>
          <w:t>10 м</w:t>
        </w:r>
      </w:smartTag>
      <w:r w:rsidRPr="001F6296">
        <w:rPr>
          <w:rFonts w:ascii="Times New Roman" w:eastAsia="Times New Roman" w:hAnsi="Times New Roman" w:cs="Times New Roman"/>
          <w:bCs/>
          <w:sz w:val="24"/>
          <w:szCs w:val="24"/>
          <w:lang w:eastAsia="ru-RU"/>
        </w:rPr>
        <w:t>;</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от остальных помещений (отстойники, </w:t>
      </w:r>
      <w:proofErr w:type="spellStart"/>
      <w:r w:rsidRPr="001F6296">
        <w:rPr>
          <w:rFonts w:ascii="Times New Roman" w:eastAsia="Times New Roman" w:hAnsi="Times New Roman" w:cs="Times New Roman"/>
          <w:bCs/>
          <w:sz w:val="24"/>
          <w:szCs w:val="24"/>
          <w:lang w:eastAsia="ru-RU"/>
        </w:rPr>
        <w:t>реагентное</w:t>
      </w:r>
      <w:proofErr w:type="spellEnd"/>
      <w:r w:rsidRPr="001F6296">
        <w:rPr>
          <w:rFonts w:ascii="Times New Roman" w:eastAsia="Times New Roman" w:hAnsi="Times New Roman" w:cs="Times New Roman"/>
          <w:bCs/>
          <w:sz w:val="24"/>
          <w:szCs w:val="24"/>
          <w:lang w:eastAsia="ru-RU"/>
        </w:rPr>
        <w:t xml:space="preserve"> хозяйство, склад хлора, насосные станции и др.) - не менее </w:t>
      </w:r>
      <w:smartTag w:uri="urn:schemas-microsoft-com:office:smarttags" w:element="metricconverter">
        <w:smartTagPr>
          <w:attr w:name="ProductID" w:val="15 м"/>
        </w:smartTagPr>
        <w:r w:rsidRPr="001F6296">
          <w:rPr>
            <w:rFonts w:ascii="Times New Roman" w:eastAsia="Times New Roman" w:hAnsi="Times New Roman" w:cs="Times New Roman"/>
            <w:bCs/>
            <w:sz w:val="24"/>
            <w:szCs w:val="24"/>
            <w:lang w:eastAsia="ru-RU"/>
          </w:rPr>
          <w:t>15 м</w:t>
        </w:r>
      </w:smartTag>
      <w:r w:rsidRPr="001F6296">
        <w:rPr>
          <w:rFonts w:ascii="Times New Roman" w:eastAsia="Times New Roman" w:hAnsi="Times New Roman" w:cs="Times New Roman"/>
          <w:bCs/>
          <w:sz w:val="24"/>
          <w:szCs w:val="24"/>
          <w:lang w:eastAsia="ru-RU"/>
        </w:rPr>
        <w:t>.</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Ширину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защитной полосы следует принимать по обе стороны от крайних линий водопровода:</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при отсутствии грунтовых вод - не менее </w:t>
      </w:r>
      <w:smartTag w:uri="urn:schemas-microsoft-com:office:smarttags" w:element="metricconverter">
        <w:smartTagPr>
          <w:attr w:name="ProductID" w:val="10 м"/>
        </w:smartTagPr>
        <w:r w:rsidRPr="001F6296">
          <w:rPr>
            <w:rFonts w:ascii="Times New Roman" w:eastAsia="Times New Roman" w:hAnsi="Times New Roman" w:cs="Times New Roman"/>
            <w:bCs/>
            <w:sz w:val="24"/>
            <w:szCs w:val="24"/>
            <w:lang w:eastAsia="ru-RU"/>
          </w:rPr>
          <w:t>10 м</w:t>
        </w:r>
      </w:smartTag>
      <w:r w:rsidRPr="001F6296">
        <w:rPr>
          <w:rFonts w:ascii="Times New Roman" w:eastAsia="Times New Roman" w:hAnsi="Times New Roman" w:cs="Times New Roman"/>
          <w:bCs/>
          <w:sz w:val="24"/>
          <w:szCs w:val="24"/>
          <w:lang w:eastAsia="ru-RU"/>
        </w:rPr>
        <w:t xml:space="preserve"> при диаметре водоводов до </w:t>
      </w:r>
      <w:smartTag w:uri="urn:schemas-microsoft-com:office:smarttags" w:element="metricconverter">
        <w:smartTagPr>
          <w:attr w:name="ProductID" w:val="1000 мм"/>
        </w:smartTagPr>
        <w:r w:rsidRPr="001F6296">
          <w:rPr>
            <w:rFonts w:ascii="Times New Roman" w:eastAsia="Times New Roman" w:hAnsi="Times New Roman" w:cs="Times New Roman"/>
            <w:bCs/>
            <w:sz w:val="24"/>
            <w:szCs w:val="24"/>
            <w:lang w:eastAsia="ru-RU"/>
          </w:rPr>
          <w:t>1000 мм</w:t>
        </w:r>
      </w:smartTag>
      <w:r w:rsidRPr="001F6296">
        <w:rPr>
          <w:rFonts w:ascii="Times New Roman" w:eastAsia="Times New Roman" w:hAnsi="Times New Roman" w:cs="Times New Roman"/>
          <w:bCs/>
          <w:sz w:val="24"/>
          <w:szCs w:val="24"/>
          <w:lang w:eastAsia="ru-RU"/>
        </w:rPr>
        <w:t xml:space="preserve"> и не менее </w:t>
      </w:r>
      <w:smartTag w:uri="urn:schemas-microsoft-com:office:smarttags" w:element="metricconverter">
        <w:smartTagPr>
          <w:attr w:name="ProductID" w:val="20 м"/>
        </w:smartTagPr>
        <w:r w:rsidRPr="001F6296">
          <w:rPr>
            <w:rFonts w:ascii="Times New Roman" w:eastAsia="Times New Roman" w:hAnsi="Times New Roman" w:cs="Times New Roman"/>
            <w:bCs/>
            <w:sz w:val="24"/>
            <w:szCs w:val="24"/>
            <w:lang w:eastAsia="ru-RU"/>
          </w:rPr>
          <w:t>20 м</w:t>
        </w:r>
      </w:smartTag>
      <w:r w:rsidRPr="001F6296">
        <w:rPr>
          <w:rFonts w:ascii="Times New Roman" w:eastAsia="Times New Roman" w:hAnsi="Times New Roman" w:cs="Times New Roman"/>
          <w:bCs/>
          <w:sz w:val="24"/>
          <w:szCs w:val="24"/>
          <w:lang w:eastAsia="ru-RU"/>
        </w:rPr>
        <w:t xml:space="preserve"> при диаметре водоводов более </w:t>
      </w:r>
      <w:smartTag w:uri="urn:schemas-microsoft-com:office:smarttags" w:element="metricconverter">
        <w:smartTagPr>
          <w:attr w:name="ProductID" w:val="1000 мм"/>
        </w:smartTagPr>
        <w:r w:rsidRPr="001F6296">
          <w:rPr>
            <w:rFonts w:ascii="Times New Roman" w:eastAsia="Times New Roman" w:hAnsi="Times New Roman" w:cs="Times New Roman"/>
            <w:bCs/>
            <w:sz w:val="24"/>
            <w:szCs w:val="24"/>
            <w:lang w:eastAsia="ru-RU"/>
          </w:rPr>
          <w:t>1000 мм</w:t>
        </w:r>
      </w:smartTag>
      <w:r w:rsidRPr="001F6296">
        <w:rPr>
          <w:rFonts w:ascii="Times New Roman" w:eastAsia="Times New Roman" w:hAnsi="Times New Roman" w:cs="Times New Roman"/>
          <w:bCs/>
          <w:sz w:val="24"/>
          <w:szCs w:val="24"/>
          <w:lang w:eastAsia="ru-RU"/>
        </w:rPr>
        <w:t>;</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 при наличии грунтовых вод - не менее </w:t>
      </w:r>
      <w:smartTag w:uri="urn:schemas-microsoft-com:office:smarttags" w:element="metricconverter">
        <w:smartTagPr>
          <w:attr w:name="ProductID" w:val="50 м"/>
        </w:smartTagPr>
        <w:r w:rsidRPr="001F6296">
          <w:rPr>
            <w:rFonts w:ascii="Times New Roman" w:eastAsia="Times New Roman" w:hAnsi="Times New Roman" w:cs="Times New Roman"/>
            <w:bCs/>
            <w:sz w:val="24"/>
            <w:szCs w:val="24"/>
            <w:lang w:eastAsia="ru-RU"/>
          </w:rPr>
          <w:t>50 м</w:t>
        </w:r>
      </w:smartTag>
      <w:r w:rsidRPr="001F6296">
        <w:rPr>
          <w:rFonts w:ascii="Times New Roman" w:eastAsia="Times New Roman" w:hAnsi="Times New Roman" w:cs="Times New Roman"/>
          <w:bCs/>
          <w:sz w:val="24"/>
          <w:szCs w:val="24"/>
          <w:lang w:eastAsia="ru-RU"/>
        </w:rPr>
        <w:t xml:space="preserve"> вне зависимости от диаметра водоводов.</w:t>
      </w:r>
    </w:p>
    <w:p w:rsidR="002552FB"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Территория </w:t>
      </w:r>
      <w:r w:rsidRPr="001F6296">
        <w:rPr>
          <w:rFonts w:ascii="Times New Roman" w:eastAsia="Times New Roman" w:hAnsi="Times New Roman" w:cs="Times New Roman"/>
          <w:bCs/>
          <w:i/>
          <w:sz w:val="24"/>
          <w:szCs w:val="24"/>
          <w:lang w:eastAsia="ru-RU"/>
        </w:rPr>
        <w:t>первого пояса ЗСО</w:t>
      </w:r>
      <w:r w:rsidRPr="001F6296">
        <w:rPr>
          <w:rFonts w:ascii="Times New Roman" w:eastAsia="Times New Roman" w:hAnsi="Times New Roman" w:cs="Times New Roman"/>
          <w:bCs/>
          <w:sz w:val="24"/>
          <w:szCs w:val="24"/>
          <w:lang w:eastAsia="ru-RU"/>
        </w:rPr>
        <w:t xml:space="preserve"> должна быть спланирована для отвода поверхностного стока за ее пределы, озеленена, ограждена и обеспечена охраной. </w:t>
      </w:r>
      <w:r w:rsidR="002552FB" w:rsidRPr="001F6296">
        <w:rPr>
          <w:rFonts w:ascii="Times New Roman" w:eastAsia="Times New Roman" w:hAnsi="Times New Roman" w:cs="Times New Roman"/>
          <w:bCs/>
          <w:sz w:val="24"/>
          <w:szCs w:val="24"/>
          <w:lang w:eastAsia="ru-RU"/>
        </w:rPr>
        <w:t>Дорожки к сооружениям должны иметь твердое покрытие</w:t>
      </w:r>
      <w:r w:rsidR="00FE593A" w:rsidRPr="001F6296">
        <w:rPr>
          <w:rFonts w:ascii="Times New Roman" w:eastAsia="Times New Roman" w:hAnsi="Times New Roman" w:cs="Times New Roman"/>
          <w:bCs/>
          <w:sz w:val="24"/>
          <w:szCs w:val="24"/>
          <w:lang w:eastAsia="ru-RU"/>
        </w:rPr>
        <w:t>.</w:t>
      </w:r>
    </w:p>
    <w:p w:rsidR="00FE593A" w:rsidRPr="001F6296"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Не допускается:</w:t>
      </w:r>
    </w:p>
    <w:p w:rsidR="00FE593A" w:rsidRPr="001F6296"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посадка высокоствольных деревьев;</w:t>
      </w:r>
    </w:p>
    <w:p w:rsidR="00FE593A" w:rsidRPr="001F6296"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FE593A" w:rsidRPr="001F6296" w:rsidRDefault="00FE593A"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размещение жилых и хозяйственно - бытовых зданий;</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проживание людей;</w:t>
      </w:r>
    </w:p>
    <w:p w:rsidR="009D7250" w:rsidRPr="001F6296" w:rsidRDefault="009D7250" w:rsidP="009D725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применение ядохимикатов.</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479CC" w:rsidRPr="001F6296" w:rsidRDefault="00A479CC" w:rsidP="00A479CC">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Мероприятия по второму и третьему поясам ЗСО подземных источников водоснабжения</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эпидемиологического надзора;</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запрещение закачки отработанных вод в подземные горизонты, подземного складирования твердых отходов и разработки недр земли;</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запрещение размещения складов горюче - смазочных материалов, ядохимикатов и минеральных удобрений, накопителей </w:t>
      </w:r>
      <w:proofErr w:type="spellStart"/>
      <w:r w:rsidRPr="001F6296">
        <w:rPr>
          <w:rFonts w:ascii="Times New Roman" w:eastAsia="Times New Roman" w:hAnsi="Times New Roman" w:cs="Times New Roman"/>
          <w:bCs/>
          <w:sz w:val="24"/>
          <w:szCs w:val="24"/>
          <w:lang w:eastAsia="ru-RU"/>
        </w:rPr>
        <w:t>промстоков</w:t>
      </w:r>
      <w:proofErr w:type="spellEnd"/>
      <w:r w:rsidRPr="001F6296">
        <w:rPr>
          <w:rFonts w:ascii="Times New Roman" w:eastAsia="Times New Roman" w:hAnsi="Times New Roman" w:cs="Times New Roman"/>
          <w:bCs/>
          <w:sz w:val="24"/>
          <w:szCs w:val="24"/>
          <w:lang w:eastAsia="ru-RU"/>
        </w:rPr>
        <w:t xml:space="preserve">, </w:t>
      </w:r>
      <w:proofErr w:type="spellStart"/>
      <w:r w:rsidRPr="001F6296">
        <w:rPr>
          <w:rFonts w:ascii="Times New Roman" w:eastAsia="Times New Roman" w:hAnsi="Times New Roman" w:cs="Times New Roman"/>
          <w:bCs/>
          <w:sz w:val="24"/>
          <w:szCs w:val="24"/>
          <w:lang w:eastAsia="ru-RU"/>
        </w:rPr>
        <w:t>шламохранилищ</w:t>
      </w:r>
      <w:proofErr w:type="spellEnd"/>
      <w:r w:rsidRPr="001F6296">
        <w:rPr>
          <w:rFonts w:ascii="Times New Roman" w:eastAsia="Times New Roman" w:hAnsi="Times New Roman" w:cs="Times New Roman"/>
          <w:bCs/>
          <w:sz w:val="24"/>
          <w:szCs w:val="24"/>
          <w:lang w:eastAsia="ru-RU"/>
        </w:rPr>
        <w:t xml:space="preserve"> и других объектов, обусловливающих опасность химического загрязнения подземных вод;</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эпидемиологического заключения центра государственного </w:t>
      </w:r>
      <w:proofErr w:type="spellStart"/>
      <w:r w:rsidRPr="001F6296">
        <w:rPr>
          <w:rFonts w:ascii="Times New Roman" w:eastAsia="Times New Roman" w:hAnsi="Times New Roman" w:cs="Times New Roman"/>
          <w:bCs/>
          <w:sz w:val="24"/>
          <w:szCs w:val="24"/>
          <w:lang w:eastAsia="ru-RU"/>
        </w:rPr>
        <w:t>санитарно</w:t>
      </w:r>
      <w:proofErr w:type="spellEnd"/>
      <w:r w:rsidRPr="001F6296">
        <w:rPr>
          <w:rFonts w:ascii="Times New Roman" w:eastAsia="Times New Roman" w:hAnsi="Times New Roman" w:cs="Times New Roman"/>
          <w:bCs/>
          <w:sz w:val="24"/>
          <w:szCs w:val="24"/>
          <w:lang w:eastAsia="ru-RU"/>
        </w:rPr>
        <w:t xml:space="preserve"> - эпидемиологического надзора, выданного с учетом заключения органов геологического контроля;</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w:t>
      </w:r>
      <w:r w:rsidRPr="001F6296">
        <w:rPr>
          <w:rFonts w:ascii="Times New Roman" w:eastAsia="Times New Roman" w:hAnsi="Times New Roman" w:cs="Times New Roman"/>
          <w:bCs/>
          <w:sz w:val="24"/>
          <w:szCs w:val="24"/>
          <w:lang w:eastAsia="ru-RU"/>
        </w:rPr>
        <w:lastRenderedPageBreak/>
        <w:t xml:space="preserve">водоносным горизонтом, в соответствии с </w:t>
      </w:r>
      <w:hyperlink r:id="rId45" w:history="1">
        <w:r w:rsidRPr="001F6296">
          <w:rPr>
            <w:rFonts w:ascii="Times New Roman" w:eastAsia="Times New Roman" w:hAnsi="Times New Roman" w:cs="Times New Roman"/>
            <w:bCs/>
            <w:sz w:val="24"/>
            <w:szCs w:val="24"/>
            <w:lang w:eastAsia="ru-RU"/>
          </w:rPr>
          <w:t>гигиеническими требованиями</w:t>
        </w:r>
      </w:hyperlink>
      <w:r w:rsidRPr="001F6296">
        <w:rPr>
          <w:rFonts w:ascii="Times New Roman" w:eastAsia="Times New Roman" w:hAnsi="Times New Roman" w:cs="Times New Roman"/>
          <w:bCs/>
          <w:sz w:val="24"/>
          <w:szCs w:val="24"/>
          <w:lang w:eastAsia="ru-RU"/>
        </w:rPr>
        <w:t xml:space="preserve"> к охране поверхностных вод.</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Кроме вышеперечисленных мероприятий, в пределах </w:t>
      </w:r>
      <w:r w:rsidRPr="001F6296">
        <w:rPr>
          <w:rFonts w:ascii="Times New Roman" w:eastAsia="Times New Roman" w:hAnsi="Times New Roman" w:cs="Times New Roman"/>
          <w:bCs/>
          <w:i/>
          <w:sz w:val="24"/>
          <w:szCs w:val="24"/>
          <w:lang w:eastAsia="ru-RU"/>
        </w:rPr>
        <w:t>второго пояса ЗСО</w:t>
      </w:r>
      <w:r w:rsidRPr="001F6296">
        <w:rPr>
          <w:rFonts w:ascii="Times New Roman" w:eastAsia="Times New Roman" w:hAnsi="Times New Roman" w:cs="Times New Roman"/>
          <w:bCs/>
          <w:sz w:val="24"/>
          <w:szCs w:val="24"/>
          <w:lang w:eastAsia="ru-RU"/>
        </w:rPr>
        <w:t xml:space="preserve"> подземных источников водоснабжения не допускается:</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применение удобрений и ядохимикатов;</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рубка леса главного пользования и реконструкции.</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Также в границах второго пояса ЗСО подземных источников водоснабжения подлежат выполнению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пределах </w:t>
      </w:r>
      <w:r w:rsidRPr="001F6296">
        <w:rPr>
          <w:rFonts w:ascii="Times New Roman" w:eastAsia="Times New Roman" w:hAnsi="Times New Roman" w:cs="Times New Roman"/>
          <w:bCs/>
          <w:i/>
          <w:sz w:val="24"/>
          <w:szCs w:val="24"/>
          <w:lang w:eastAsia="ru-RU"/>
        </w:rPr>
        <w:t>санитарно-защитной полосы водоводов</w:t>
      </w:r>
      <w:r w:rsidRPr="001F6296">
        <w:rPr>
          <w:rFonts w:ascii="Times New Roman" w:eastAsia="Times New Roman" w:hAnsi="Times New Roman" w:cs="Times New Roman"/>
          <w:bCs/>
          <w:sz w:val="24"/>
          <w:szCs w:val="24"/>
          <w:lang w:eastAsia="ru-RU"/>
        </w:rPr>
        <w:t xml:space="preserve"> должны отсутствовать источники загрязнения почвы и грунтовых вод.</w:t>
      </w:r>
    </w:p>
    <w:p w:rsidR="00A479CC" w:rsidRPr="001F6296" w:rsidRDefault="00A479CC" w:rsidP="00A479CC">
      <w:pPr>
        <w:spacing w:after="0" w:line="264" w:lineRule="auto"/>
        <w:ind w:firstLine="709"/>
        <w:jc w:val="both"/>
        <w:rPr>
          <w:rFonts w:ascii="Times New Roman" w:eastAsia="Times New Roman" w:hAnsi="Times New Roman" w:cs="Times New Roman"/>
          <w:bCs/>
          <w:sz w:val="24"/>
          <w:szCs w:val="24"/>
          <w:lang w:eastAsia="ru-RU"/>
        </w:rPr>
      </w:pPr>
      <w:bookmarkStart w:id="149" w:name="dst100200"/>
      <w:bookmarkEnd w:id="149"/>
      <w:r w:rsidRPr="001F6296">
        <w:rPr>
          <w:rFonts w:ascii="Times New Roman" w:eastAsia="Times New Roman" w:hAnsi="Times New Roman" w:cs="Times New Roman"/>
          <w:bCs/>
          <w:sz w:val="24"/>
          <w:szCs w:val="24"/>
          <w:lang w:eastAsia="ru-RU"/>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16DD3" w:rsidRPr="001F6296" w:rsidRDefault="00C16DD3" w:rsidP="00C16DD3">
      <w:pPr>
        <w:shd w:val="clear" w:color="auto" w:fill="FFFFFF"/>
        <w:autoSpaceDE w:val="0"/>
        <w:autoSpaceDN w:val="0"/>
        <w:adjustRightInd w:val="0"/>
        <w:spacing w:after="0" w:line="264" w:lineRule="auto"/>
        <w:ind w:firstLine="700"/>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 xml:space="preserve">Охранная </w:t>
      </w:r>
      <w:hyperlink r:id="rId46" w:anchor="dst100019" w:history="1">
        <w:r w:rsidRPr="001F6296">
          <w:rPr>
            <w:rFonts w:ascii="Times New Roman" w:hAnsi="Times New Roman" w:cs="Times New Roman"/>
            <w:b/>
            <w:bCs/>
            <w:i/>
            <w:iCs/>
            <w:color w:val="000000"/>
            <w:sz w:val="24"/>
            <w:szCs w:val="24"/>
          </w:rPr>
          <w:t>зона</w:t>
        </w:r>
      </w:hyperlink>
      <w:r w:rsidR="00E2543D" w:rsidRPr="001F6296">
        <w:rPr>
          <w:rFonts w:ascii="Times New Roman" w:hAnsi="Times New Roman" w:cs="Times New Roman"/>
          <w:b/>
          <w:bCs/>
          <w:i/>
          <w:iCs/>
          <w:color w:val="000000"/>
          <w:sz w:val="24"/>
          <w:szCs w:val="24"/>
        </w:rPr>
        <w:t> тепловых сетей</w:t>
      </w:r>
    </w:p>
    <w:p w:rsidR="00703720" w:rsidRPr="001F6296" w:rsidRDefault="00703720" w:rsidP="0070372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703720" w:rsidRPr="001F6296" w:rsidRDefault="00703720" w:rsidP="00703720">
      <w:pPr>
        <w:spacing w:after="0" w:line="264" w:lineRule="auto"/>
        <w:ind w:firstLine="709"/>
        <w:jc w:val="both"/>
        <w:rPr>
          <w:rFonts w:ascii="Times New Roman" w:eastAsia="Times New Roman" w:hAnsi="Times New Roman" w:cs="Times New Roman"/>
          <w:bCs/>
          <w:sz w:val="24"/>
          <w:szCs w:val="24"/>
          <w:lang w:eastAsia="ru-RU"/>
        </w:rPr>
      </w:pPr>
      <w:bookmarkStart w:id="150" w:name="dst100016"/>
      <w:bookmarkEnd w:id="150"/>
      <w:r w:rsidRPr="001F6296">
        <w:rPr>
          <w:rFonts w:ascii="Times New Roman" w:eastAsia="Times New Roman" w:hAnsi="Times New Roman" w:cs="Times New Roman"/>
          <w:bCs/>
          <w:sz w:val="24"/>
          <w:szCs w:val="24"/>
          <w:lang w:eastAsia="ru-RU"/>
        </w:rPr>
        <w:t>Охране подлежит весь комплекс сооружений в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703720" w:rsidRPr="001F6296" w:rsidRDefault="00703720" w:rsidP="00703720">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1F6296">
        <w:rPr>
          <w:rFonts w:ascii="Times New Roman" w:eastAsia="Times New Roman" w:hAnsi="Times New Roman" w:cs="Times New Roman"/>
          <w:bCs/>
          <w:sz w:val="24"/>
          <w:szCs w:val="24"/>
          <w:lang w:eastAsia="ru-RU"/>
        </w:rPr>
        <w:t>бесканальной</w:t>
      </w:r>
      <w:proofErr w:type="spellEnd"/>
      <w:r w:rsidRPr="001F6296">
        <w:rPr>
          <w:rFonts w:ascii="Times New Roman" w:eastAsia="Times New Roman" w:hAnsi="Times New Roman" w:cs="Times New Roman"/>
          <w:bCs/>
          <w:sz w:val="24"/>
          <w:szCs w:val="24"/>
          <w:lang w:eastAsia="ru-RU"/>
        </w:rPr>
        <w:t xml:space="preserve"> прокладки.</w:t>
      </w:r>
    </w:p>
    <w:p w:rsidR="00703720" w:rsidRPr="001F6296" w:rsidRDefault="00703720"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51" w:name="dst100022"/>
      <w:bookmarkEnd w:id="151"/>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размещать автозаправочные станции, хранилища горюче-смазочных материалов, складировать агрессивные химические материалы;</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52" w:name="dst100025"/>
      <w:bookmarkEnd w:id="152"/>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устраивать всякого рода свалки, разжигать костры, сжигать бытовой мусор или промышленные отходы;</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53" w:name="dst100026"/>
      <w:bookmarkEnd w:id="153"/>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bookmarkStart w:id="154" w:name="dst100027"/>
      <w:bookmarkEnd w:id="154"/>
      <w:r w:rsidRPr="001F6296">
        <w:rPr>
          <w:rFonts w:ascii="Times New Roman" w:eastAsia="Times New Roman" w:hAnsi="Times New Roman" w:cs="Times New Roman"/>
          <w:bCs/>
          <w:sz w:val="24"/>
          <w:szCs w:val="24"/>
          <w:lang w:eastAsia="ru-RU"/>
        </w:rPr>
        <w:lastRenderedPageBreak/>
        <w:t xml:space="preserve">- </w:t>
      </w:r>
      <w:r w:rsidR="00703720" w:rsidRPr="001F6296">
        <w:rPr>
          <w:rFonts w:ascii="Times New Roman" w:eastAsia="Times New Roman" w:hAnsi="Times New Roman" w:cs="Times New Roman"/>
          <w:bCs/>
          <w:sz w:val="24"/>
          <w:szCs w:val="24"/>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 xml:space="preserve">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00703720" w:rsidRPr="001F6296">
        <w:rPr>
          <w:rFonts w:ascii="Times New Roman" w:eastAsia="Times New Roman" w:hAnsi="Times New Roman" w:cs="Times New Roman"/>
          <w:bCs/>
          <w:sz w:val="24"/>
          <w:szCs w:val="24"/>
          <w:lang w:eastAsia="ru-RU"/>
        </w:rPr>
        <w:t>загерметизированы</w:t>
      </w:r>
      <w:proofErr w:type="spellEnd"/>
      <w:r w:rsidR="00703720" w:rsidRPr="001F6296">
        <w:rPr>
          <w:rFonts w:ascii="Times New Roman" w:eastAsia="Times New Roman" w:hAnsi="Times New Roman" w:cs="Times New Roman"/>
          <w:bCs/>
          <w:sz w:val="24"/>
          <w:szCs w:val="24"/>
          <w:lang w:eastAsia="ru-RU"/>
        </w:rPr>
        <w:t>.</w:t>
      </w:r>
    </w:p>
    <w:p w:rsidR="00703720" w:rsidRPr="001F6296" w:rsidRDefault="00703720"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пределах территории охранных зон тепловых сетей </w:t>
      </w:r>
      <w:r w:rsidRPr="001F6296">
        <w:rPr>
          <w:rFonts w:ascii="Times New Roman" w:eastAsia="Times New Roman" w:hAnsi="Times New Roman" w:cs="Times New Roman"/>
          <w:bCs/>
          <w:i/>
          <w:sz w:val="24"/>
          <w:szCs w:val="24"/>
          <w:lang w:eastAsia="ru-RU"/>
        </w:rPr>
        <w:t>без письменного согласия предприятий и организаций, в ведении которых находятся эти сети, запрещается</w:t>
      </w:r>
      <w:r w:rsidRPr="001F6296">
        <w:rPr>
          <w:rFonts w:ascii="Times New Roman" w:eastAsia="Times New Roman" w:hAnsi="Times New Roman" w:cs="Times New Roman"/>
          <w:bCs/>
          <w:sz w:val="24"/>
          <w:szCs w:val="24"/>
          <w:lang w:eastAsia="ru-RU"/>
        </w:rPr>
        <w:t>:</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производить строительство, капитальный ремонт, реконструкцию или снос любых зданий и сооружений;</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производить земляные работы, планировку грунта, посадку деревьев и кустарников, устраивать монументальные клумбы;</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производить погрузочно-разгрузочные работы, а также работы, связанные с разбиванием грунта и дорожных покрытий;</w:t>
      </w:r>
    </w:p>
    <w:p w:rsidR="00703720" w:rsidRPr="001F6296" w:rsidRDefault="00EB540A" w:rsidP="00EB540A">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703720" w:rsidRPr="001F6296">
        <w:rPr>
          <w:rFonts w:ascii="Times New Roman" w:eastAsia="Times New Roman" w:hAnsi="Times New Roman" w:cs="Times New Roman"/>
          <w:bCs/>
          <w:sz w:val="24"/>
          <w:szCs w:val="24"/>
          <w:lang w:eastAsia="ru-RU"/>
        </w:rPr>
        <w:t>сооружать переезды и переходы через трубопроводы тепловых сетей.</w:t>
      </w:r>
    </w:p>
    <w:p w:rsidR="001E5CFF" w:rsidRPr="001F6296" w:rsidRDefault="001E5CFF" w:rsidP="001E5CFF">
      <w:pPr>
        <w:shd w:val="clear" w:color="auto" w:fill="FFFFFF"/>
        <w:autoSpaceDE w:val="0"/>
        <w:autoSpaceDN w:val="0"/>
        <w:adjustRightInd w:val="0"/>
        <w:spacing w:after="0" w:line="264" w:lineRule="auto"/>
        <w:ind w:firstLine="700"/>
        <w:jc w:val="both"/>
        <w:rPr>
          <w:rFonts w:ascii="Times New Roman" w:hAnsi="Times New Roman" w:cs="Times New Roman"/>
          <w:b/>
          <w:bCs/>
          <w:i/>
          <w:iCs/>
          <w:color w:val="000000"/>
          <w:sz w:val="24"/>
          <w:szCs w:val="24"/>
        </w:rPr>
      </w:pPr>
      <w:r w:rsidRPr="001F6296">
        <w:rPr>
          <w:rFonts w:ascii="Times New Roman" w:hAnsi="Times New Roman" w:cs="Times New Roman"/>
          <w:b/>
          <w:bCs/>
          <w:i/>
          <w:iCs/>
          <w:color w:val="000000"/>
          <w:sz w:val="24"/>
          <w:szCs w:val="24"/>
        </w:rPr>
        <w:t>Са</w:t>
      </w:r>
      <w:r w:rsidR="00E2543D" w:rsidRPr="001F6296">
        <w:rPr>
          <w:rFonts w:ascii="Times New Roman" w:hAnsi="Times New Roman" w:cs="Times New Roman"/>
          <w:b/>
          <w:bCs/>
          <w:i/>
          <w:iCs/>
          <w:color w:val="000000"/>
          <w:sz w:val="24"/>
          <w:szCs w:val="24"/>
        </w:rPr>
        <w:t>нитарно-защитная зона</w:t>
      </w:r>
    </w:p>
    <w:p w:rsidR="001E5CFF" w:rsidRPr="001F6296" w:rsidRDefault="009C663C" w:rsidP="001E5CF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p>
    <w:p w:rsidR="009C663C" w:rsidRPr="001F6296" w:rsidRDefault="009C663C" w:rsidP="009C663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9C663C" w:rsidRPr="001F6296" w:rsidRDefault="009C663C" w:rsidP="009C663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95135" w:rsidRPr="001F6296"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95135" w:rsidRPr="001F6296" w:rsidRDefault="00A95135" w:rsidP="009C663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A95135" w:rsidRPr="001F6296" w:rsidRDefault="004C3142" w:rsidP="00A9513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границах санитарно-защитной зоны не допускается использования земельных участков в целях:</w:t>
      </w:r>
    </w:p>
    <w:p w:rsidR="00A95135" w:rsidRPr="001F6296"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C3142" w:rsidRPr="001F6296">
        <w:rPr>
          <w:rFonts w:ascii="Times New Roman" w:eastAsia="Times New Roman" w:hAnsi="Times New Roman" w:cs="Times New Roman"/>
          <w:bCs/>
          <w:sz w:val="24"/>
          <w:szCs w:val="24"/>
          <w:lang w:eastAsia="ru-RU"/>
        </w:rPr>
        <w:t xml:space="preserve">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4C3142" w:rsidRPr="001F6296" w:rsidRDefault="00A95135" w:rsidP="00A9513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w:t>
      </w:r>
      <w:r w:rsidR="004C3142" w:rsidRPr="001F6296">
        <w:rPr>
          <w:rFonts w:ascii="Times New Roman" w:eastAsia="Times New Roman" w:hAnsi="Times New Roman" w:cs="Times New Roman"/>
          <w:bCs/>
          <w:sz w:val="24"/>
          <w:szCs w:val="24"/>
          <w:lang w:eastAsia="ru-RU"/>
        </w:rPr>
        <w:t xml:space="preserve">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w:t>
      </w:r>
      <w:r w:rsidR="004C3142" w:rsidRPr="001F6296">
        <w:rPr>
          <w:rFonts w:ascii="Times New Roman" w:eastAsia="Times New Roman" w:hAnsi="Times New Roman" w:cs="Times New Roman"/>
          <w:bCs/>
          <w:sz w:val="24"/>
          <w:szCs w:val="24"/>
          <w:lang w:eastAsia="ru-RU"/>
        </w:rPr>
        <w:lastRenderedPageBreak/>
        <w:t>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9E1097" w:rsidRPr="001F6296" w:rsidRDefault="009E1097" w:rsidP="009E1097">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 по мере изменения ситуации.</w:t>
      </w:r>
    </w:p>
    <w:p w:rsidR="00BB0238" w:rsidRPr="001F6296" w:rsidRDefault="009E1097" w:rsidP="009C663C">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53058" w:rsidRPr="001F6296" w:rsidRDefault="00462D5C" w:rsidP="00BF728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отношении</w:t>
      </w:r>
      <w:r w:rsidR="00AA473D"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объектов, планируемых к размещению на территории </w:t>
      </w:r>
      <w:r w:rsidR="00515E91" w:rsidRPr="001F6296">
        <w:rPr>
          <w:rFonts w:ascii="Times New Roman" w:eastAsia="Times New Roman" w:hAnsi="Times New Roman" w:cs="Times New Roman"/>
          <w:bCs/>
          <w:sz w:val="24"/>
          <w:szCs w:val="24"/>
          <w:lang w:eastAsia="ru-RU"/>
        </w:rPr>
        <w:t>сельского поселения</w:t>
      </w:r>
      <w:r w:rsidRPr="001F6296">
        <w:rPr>
          <w:rFonts w:ascii="Times New Roman" w:eastAsia="Times New Roman" w:hAnsi="Times New Roman" w:cs="Times New Roman"/>
          <w:bCs/>
          <w:sz w:val="24"/>
          <w:szCs w:val="24"/>
          <w:lang w:eastAsia="ru-RU"/>
        </w:rPr>
        <w:t xml:space="preserve">, </w:t>
      </w:r>
      <w:r w:rsidR="00BF728E" w:rsidRPr="001F6296">
        <w:rPr>
          <w:rFonts w:ascii="Times New Roman" w:eastAsia="Times New Roman" w:hAnsi="Times New Roman" w:cs="Times New Roman"/>
          <w:bCs/>
          <w:sz w:val="24"/>
          <w:szCs w:val="24"/>
          <w:lang w:eastAsia="ru-RU"/>
        </w:rPr>
        <w:t xml:space="preserve">предусматриваются размеры санитарно-защитных зон </w:t>
      </w:r>
      <w:r w:rsidRPr="001F6296">
        <w:rPr>
          <w:rFonts w:ascii="Times New Roman" w:eastAsia="Times New Roman" w:hAnsi="Times New Roman" w:cs="Times New Roman"/>
          <w:bCs/>
          <w:sz w:val="24"/>
          <w:szCs w:val="24"/>
          <w:lang w:eastAsia="ru-RU"/>
        </w:rPr>
        <w:t xml:space="preserve">в соответствии с СанПиН 2.2.1/2.1.1.1200-03 «Санитарно-защитные зоны и санитарная классификация предприятий, сооружений и иных объектов», утвержденным постановлением Главного санитарного врача Российской </w:t>
      </w:r>
      <w:r w:rsidR="00BF728E" w:rsidRPr="001F6296">
        <w:rPr>
          <w:rFonts w:ascii="Times New Roman" w:eastAsia="Times New Roman" w:hAnsi="Times New Roman" w:cs="Times New Roman"/>
          <w:bCs/>
          <w:sz w:val="24"/>
          <w:szCs w:val="24"/>
          <w:lang w:eastAsia="ru-RU"/>
        </w:rPr>
        <w:t>Федерации от 10.04.2003г. № 38.</w:t>
      </w:r>
    </w:p>
    <w:p w:rsidR="003B5560" w:rsidRPr="001F6296" w:rsidRDefault="007C0FAB" w:rsidP="000B56C5">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При размещении </w:t>
      </w:r>
      <w:r w:rsidR="00553058" w:rsidRPr="001F6296">
        <w:rPr>
          <w:rFonts w:ascii="Times New Roman" w:eastAsia="Times New Roman" w:hAnsi="Times New Roman" w:cs="Times New Roman"/>
          <w:bCs/>
          <w:sz w:val="24"/>
          <w:szCs w:val="24"/>
          <w:lang w:eastAsia="ru-RU"/>
        </w:rPr>
        <w:t xml:space="preserve">прочих планируемых объектов </w:t>
      </w:r>
      <w:r w:rsidRPr="001F6296">
        <w:rPr>
          <w:rFonts w:ascii="Times New Roman" w:eastAsia="Times New Roman" w:hAnsi="Times New Roman" w:cs="Times New Roman"/>
          <w:bCs/>
          <w:sz w:val="24"/>
          <w:szCs w:val="24"/>
          <w:lang w:eastAsia="ru-RU"/>
        </w:rPr>
        <w:t>при необходимости предусматривается зона с особыми условиями использования территории в соответствии с классификацией объекта и его характеристиками.</w:t>
      </w:r>
    </w:p>
    <w:p w:rsidR="000759D4" w:rsidRPr="001F6296" w:rsidRDefault="000759D4"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F6296" w:rsidRPr="001F6296" w:rsidRDefault="001F6296"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36E0F" w:rsidRPr="001F6296" w:rsidRDefault="00136E0F" w:rsidP="000B56C5">
      <w:pPr>
        <w:spacing w:after="0" w:line="264" w:lineRule="auto"/>
        <w:ind w:firstLine="709"/>
        <w:jc w:val="both"/>
        <w:rPr>
          <w:rFonts w:ascii="Times New Roman" w:eastAsia="Times New Roman" w:hAnsi="Times New Roman" w:cs="Times New Roman"/>
          <w:bCs/>
          <w:sz w:val="24"/>
          <w:szCs w:val="24"/>
          <w:lang w:eastAsia="ru-RU"/>
        </w:rPr>
      </w:pPr>
    </w:p>
    <w:p w:rsidR="00146B0B" w:rsidRPr="001F6296" w:rsidRDefault="00146B0B" w:rsidP="000B56C5">
      <w:pPr>
        <w:spacing w:after="0" w:line="264" w:lineRule="auto"/>
        <w:ind w:firstLine="709"/>
        <w:jc w:val="both"/>
        <w:rPr>
          <w:rFonts w:ascii="Times New Roman" w:eastAsia="Times New Roman" w:hAnsi="Times New Roman" w:cs="Times New Roman"/>
          <w:bCs/>
          <w:sz w:val="24"/>
          <w:szCs w:val="24"/>
          <w:lang w:eastAsia="ru-RU"/>
        </w:rPr>
      </w:pPr>
    </w:p>
    <w:p w:rsidR="00146B0B" w:rsidRPr="001F6296" w:rsidRDefault="00146B0B" w:rsidP="000B56C5">
      <w:pPr>
        <w:spacing w:after="0" w:line="264" w:lineRule="auto"/>
        <w:ind w:firstLine="709"/>
        <w:jc w:val="both"/>
        <w:rPr>
          <w:rFonts w:ascii="Times New Roman" w:eastAsia="Times New Roman" w:hAnsi="Times New Roman" w:cs="Times New Roman"/>
          <w:bCs/>
          <w:sz w:val="24"/>
          <w:szCs w:val="24"/>
          <w:lang w:eastAsia="ru-RU"/>
        </w:rPr>
      </w:pPr>
    </w:p>
    <w:p w:rsidR="00146B0B" w:rsidRPr="001F6296" w:rsidRDefault="00146B0B" w:rsidP="000B56C5">
      <w:pPr>
        <w:spacing w:after="0" w:line="264" w:lineRule="auto"/>
        <w:ind w:firstLine="709"/>
        <w:jc w:val="both"/>
        <w:rPr>
          <w:rFonts w:ascii="Times New Roman" w:eastAsia="Times New Roman" w:hAnsi="Times New Roman" w:cs="Times New Roman"/>
          <w:bCs/>
          <w:sz w:val="24"/>
          <w:szCs w:val="24"/>
          <w:lang w:eastAsia="ru-RU"/>
        </w:rPr>
      </w:pPr>
    </w:p>
    <w:p w:rsidR="000759D4" w:rsidRPr="001F6296" w:rsidRDefault="00A208A4" w:rsidP="000759D4">
      <w:pPr>
        <w:pStyle w:val="1"/>
        <w:spacing w:before="360" w:after="120" w:line="264" w:lineRule="auto"/>
        <w:ind w:firstLine="709"/>
        <w:jc w:val="both"/>
        <w:rPr>
          <w:rFonts w:ascii="Times New Roman" w:eastAsia="Times New Roman" w:hAnsi="Times New Roman" w:cs="Times New Roman"/>
          <w:color w:val="auto"/>
          <w:sz w:val="24"/>
          <w:szCs w:val="24"/>
        </w:rPr>
      </w:pPr>
      <w:bookmarkStart w:id="155" w:name="bookmark36"/>
      <w:bookmarkStart w:id="156" w:name="_Toc121476292"/>
      <w:r w:rsidRPr="001F6296">
        <w:rPr>
          <w:rFonts w:ascii="Times New Roman" w:eastAsia="Times New Roman" w:hAnsi="Times New Roman" w:cs="Times New Roman"/>
          <w:color w:val="auto"/>
          <w:sz w:val="24"/>
          <w:szCs w:val="24"/>
        </w:rPr>
        <w:lastRenderedPageBreak/>
        <w:t>6</w:t>
      </w:r>
      <w:r w:rsidR="000759D4" w:rsidRPr="001F6296">
        <w:rPr>
          <w:rFonts w:ascii="Times New Roman" w:eastAsia="Times New Roman" w:hAnsi="Times New Roman" w:cs="Times New Roman"/>
          <w:color w:val="auto"/>
          <w:sz w:val="24"/>
          <w:szCs w:val="24"/>
        </w:rPr>
        <w:t xml:space="preserve"> ФАКТОРЫ ВОЗНИКНОВЕНИЯ ВОЗМОЖНЫХ ЧРЕЗВЫЧАЙНЫХ СИТУАЦИЙ ПРИРОДНОГО И ТЕХНОГЕННОГО ХАРАКТЕРА И МЕРОПРИЯТИЯ ПО ПРЕДУПРЕЖДЕНИЮ ЧРЕЗВЫЧАЙНЫХ СИТУАЦИЙ</w:t>
      </w:r>
      <w:bookmarkEnd w:id="155"/>
      <w:bookmarkEnd w:id="156"/>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Настоящий раздел выполнен в соответствии с требованиями п. 7.6, п. 8.8 ст. 23 Градостроительного кодекса Российской Федерации, п. 3.1.5.10, п. 3.1.5.15 и п. 3.1.5.17 Постановления Госстроя РФ от 29.10.2002 г. «Об утверждении инструкции о порядке разработки, согласования, экспертизы и утверждения градостроительной документации».</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 соответствии с п.7.6 ст.23 Градостроительного кодекса Российской Федерации Материалы по обоснованию генерального плана должны содержать перечень и характеристику основных факторов риска возникновения чрезвычайных ситуаций (далее - ЧС) природного и техногенного характера.</w:t>
      </w:r>
    </w:p>
    <w:p w:rsidR="004D204C" w:rsidRDefault="008F5967" w:rsidP="008F5967">
      <w:pPr>
        <w:spacing w:after="0" w:line="264" w:lineRule="auto"/>
        <w:ind w:firstLine="709"/>
        <w:jc w:val="both"/>
        <w:rPr>
          <w:rFonts w:ascii="Times New Roman" w:eastAsia="Times New Roman" w:hAnsi="Times New Roman" w:cs="Times New Roman"/>
          <w:bCs/>
          <w:sz w:val="24"/>
          <w:szCs w:val="24"/>
          <w:lang w:eastAsia="ru-RU"/>
        </w:rPr>
      </w:pPr>
      <w:bookmarkStart w:id="157" w:name="bookmark37"/>
      <w:r w:rsidRPr="00AF23C9">
        <w:rPr>
          <w:rFonts w:ascii="Times New Roman" w:eastAsia="Times New Roman" w:hAnsi="Times New Roman" w:cs="Times New Roman"/>
          <w:bCs/>
          <w:sz w:val="24"/>
          <w:szCs w:val="24"/>
          <w:lang w:eastAsia="ru-RU"/>
        </w:rPr>
        <w:t>Согласно ст.1 Федерального закона от 21.12.1994 г. № 68-ФЗ «О защите населения и территорий от чрезвычайных ситуаций природного и техногенного характера» чрезвычайная ситуация - это обстановка на определенной территории, сложившаяся в результате аварии, опасного природного явления, катастрофы,</w:t>
      </w:r>
      <w:r>
        <w:rPr>
          <w:rFonts w:ascii="Times New Roman" w:eastAsia="Times New Roman" w:hAnsi="Times New Roman" w:cs="Times New Roman"/>
          <w:bCs/>
          <w:sz w:val="24"/>
          <w:szCs w:val="24"/>
          <w:lang w:eastAsia="ru-RU"/>
        </w:rPr>
        <w:t xml:space="preserve"> р</w:t>
      </w:r>
      <w:r w:rsidRPr="0000585D">
        <w:rPr>
          <w:rFonts w:ascii="Times New Roman" w:eastAsia="Times New Roman" w:hAnsi="Times New Roman" w:cs="Times New Roman"/>
          <w:bCs/>
          <w:sz w:val="24"/>
          <w:szCs w:val="24"/>
          <w:lang w:eastAsia="ru-RU"/>
        </w:rPr>
        <w:t xml:space="preserve">аспространения заболевания, </w:t>
      </w:r>
      <w:r w:rsidR="004D204C" w:rsidRPr="004D204C">
        <w:rPr>
          <w:rFonts w:ascii="Times New Roman" w:eastAsia="Times New Roman" w:hAnsi="Times New Roman" w:cs="Times New Roman"/>
          <w:bCs/>
          <w:sz w:val="24"/>
          <w:szCs w:val="24"/>
          <w:lang w:eastAsia="ru-RU"/>
        </w:rPr>
        <w:t>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Различают чрезвычайные ситуации по характеру источника: природные, техногенные, биолого-социальные и военные - и по масштабам: локальные, местные, территориальные, региональные, федеральные и трансграничные (ГОСТ Р22.0.2-94).</w:t>
      </w:r>
      <w:bookmarkEnd w:id="157"/>
    </w:p>
    <w:p w:rsidR="000759D4" w:rsidRPr="001F6296" w:rsidRDefault="00A208A4" w:rsidP="000759D4">
      <w:pPr>
        <w:pStyle w:val="20"/>
        <w:spacing w:before="240" w:after="120"/>
        <w:ind w:firstLine="709"/>
        <w:jc w:val="both"/>
        <w:rPr>
          <w:rFonts w:ascii="Times New Roman" w:eastAsia="Times New Roman" w:hAnsi="Times New Roman" w:cs="Times New Roman"/>
          <w:sz w:val="24"/>
          <w:szCs w:val="24"/>
        </w:rPr>
      </w:pPr>
      <w:bookmarkStart w:id="158" w:name="_Toc121476293"/>
      <w:r w:rsidRPr="001F6296">
        <w:rPr>
          <w:rFonts w:ascii="Times New Roman" w:eastAsia="Times New Roman" w:hAnsi="Times New Roman" w:cs="Times New Roman"/>
          <w:sz w:val="24"/>
          <w:szCs w:val="24"/>
        </w:rPr>
        <w:t>6</w:t>
      </w:r>
      <w:r w:rsidR="000759D4" w:rsidRPr="001F6296">
        <w:rPr>
          <w:rFonts w:ascii="Times New Roman" w:eastAsia="Times New Roman" w:hAnsi="Times New Roman" w:cs="Times New Roman"/>
          <w:sz w:val="24"/>
          <w:szCs w:val="24"/>
        </w:rPr>
        <w:t>.1 Факторы возникновения возможных ситуаций природного характера</w:t>
      </w:r>
      <w:bookmarkEnd w:id="158"/>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Под природными чрезвычайными ситуациями понимаются такие явления природы, которые не могут быть предотвращены и характеризуются ненормальной жизнедеятельностью значительных групп населения, угрозой для жизни людей, разрушениями или затоплениями и уничтожением материальных ценностей.</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w:t>
      </w:r>
      <w:r w:rsidR="000B1D09" w:rsidRPr="001F6296">
        <w:rPr>
          <w:rFonts w:ascii="Times New Roman" w:eastAsia="Times New Roman" w:hAnsi="Times New Roman" w:cs="Times New Roman"/>
          <w:bCs/>
          <w:sz w:val="24"/>
          <w:szCs w:val="24"/>
          <w:lang w:eastAsia="ru-RU"/>
        </w:rPr>
        <w:t>Одесс</w:t>
      </w:r>
      <w:r w:rsidR="005F6AB3" w:rsidRPr="001F6296">
        <w:rPr>
          <w:rFonts w:ascii="Times New Roman" w:eastAsia="Times New Roman" w:hAnsi="Times New Roman" w:cs="Times New Roman"/>
          <w:bCs/>
          <w:sz w:val="24"/>
          <w:szCs w:val="24"/>
          <w:lang w:eastAsia="ru-RU"/>
        </w:rPr>
        <w:t>кого муниципального района</w:t>
      </w:r>
      <w:r w:rsidRPr="001F6296">
        <w:rPr>
          <w:rFonts w:ascii="Times New Roman" w:eastAsia="Times New Roman" w:hAnsi="Times New Roman" w:cs="Times New Roman"/>
          <w:bCs/>
          <w:sz w:val="24"/>
          <w:szCs w:val="24"/>
          <w:lang w:eastAsia="ru-RU"/>
        </w:rPr>
        <w:t xml:space="preserve"> возможно возникновение следующих чрезвычайных ситуаций природного характера:</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опасные метеорологические явления (бури, ураганы, смерчи, ливневые дожди, град, </w:t>
      </w:r>
      <w:r w:rsidR="00755C40" w:rsidRPr="001F6296">
        <w:rPr>
          <w:rFonts w:ascii="Times New Roman" w:eastAsia="Times New Roman" w:hAnsi="Times New Roman" w:cs="Times New Roman"/>
          <w:bCs/>
          <w:sz w:val="24"/>
          <w:szCs w:val="24"/>
          <w:lang w:eastAsia="ru-RU"/>
        </w:rPr>
        <w:t xml:space="preserve">засуха, аномально жаркие температуры, </w:t>
      </w:r>
      <w:r w:rsidRPr="001F6296">
        <w:rPr>
          <w:rFonts w:ascii="Times New Roman" w:eastAsia="Times New Roman" w:hAnsi="Times New Roman" w:cs="Times New Roman"/>
          <w:bCs/>
          <w:sz w:val="24"/>
          <w:szCs w:val="24"/>
          <w:lang w:eastAsia="ru-RU"/>
        </w:rPr>
        <w:t>сильные метели и морозы, обильные снегопады</w:t>
      </w:r>
      <w:r w:rsidR="00755C40" w:rsidRPr="001F6296">
        <w:rPr>
          <w:rFonts w:ascii="Times New Roman" w:eastAsia="Times New Roman" w:hAnsi="Times New Roman" w:cs="Times New Roman"/>
          <w:bCs/>
          <w:sz w:val="24"/>
          <w:szCs w:val="24"/>
          <w:lang w:eastAsia="ru-RU"/>
        </w:rPr>
        <w:t xml:space="preserve">, </w:t>
      </w:r>
      <w:proofErr w:type="spellStart"/>
      <w:r w:rsidR="00755C40" w:rsidRPr="001F6296">
        <w:rPr>
          <w:rFonts w:ascii="Times New Roman" w:eastAsia="Times New Roman" w:hAnsi="Times New Roman" w:cs="Times New Roman"/>
          <w:bCs/>
          <w:sz w:val="24"/>
          <w:szCs w:val="24"/>
          <w:lang w:eastAsia="ru-RU"/>
        </w:rPr>
        <w:t>гололедно-изморозевые</w:t>
      </w:r>
      <w:proofErr w:type="spellEnd"/>
      <w:r w:rsidR="00755C40" w:rsidRPr="001F6296">
        <w:rPr>
          <w:rFonts w:ascii="Times New Roman" w:eastAsia="Times New Roman" w:hAnsi="Times New Roman" w:cs="Times New Roman"/>
          <w:bCs/>
          <w:sz w:val="24"/>
          <w:szCs w:val="24"/>
          <w:lang w:eastAsia="ru-RU"/>
        </w:rPr>
        <w:t xml:space="preserve"> явления</w:t>
      </w:r>
      <w:r w:rsidR="00A9586B" w:rsidRPr="001F6296">
        <w:rPr>
          <w:rFonts w:ascii="Times New Roman" w:eastAsia="Times New Roman" w:hAnsi="Times New Roman" w:cs="Times New Roman"/>
          <w:bCs/>
          <w:sz w:val="24"/>
          <w:szCs w:val="24"/>
          <w:lang w:eastAsia="ru-RU"/>
        </w:rPr>
        <w:t>, подтопление территорий талыми и дождевыми водами в результате резкого потепления и одновременного выпадения обильных дождевых осадков</w:t>
      </w:r>
      <w:r w:rsidRPr="001F6296">
        <w:rPr>
          <w:rFonts w:ascii="Times New Roman" w:eastAsia="Times New Roman" w:hAnsi="Times New Roman" w:cs="Times New Roman"/>
          <w:bCs/>
          <w:sz w:val="24"/>
          <w:szCs w:val="24"/>
          <w:lang w:eastAsia="ru-RU"/>
        </w:rPr>
        <w:t>);</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биолого-социальные опасности;</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природные пожары (лесные пожары на территории лесных массивов</w:t>
      </w:r>
      <w:r w:rsidR="006556C6" w:rsidRPr="001F6296">
        <w:rPr>
          <w:rFonts w:ascii="Times New Roman" w:eastAsia="Times New Roman" w:hAnsi="Times New Roman" w:cs="Times New Roman"/>
          <w:bCs/>
          <w:sz w:val="24"/>
          <w:szCs w:val="24"/>
          <w:lang w:eastAsia="ru-RU"/>
        </w:rPr>
        <w:t>, степные пожары по растительному покрову степей</w:t>
      </w:r>
      <w:r w:rsidRPr="001F6296">
        <w:rPr>
          <w:rFonts w:ascii="Times New Roman" w:eastAsia="Times New Roman" w:hAnsi="Times New Roman" w:cs="Times New Roman"/>
          <w:bCs/>
          <w:sz w:val="24"/>
          <w:szCs w:val="24"/>
          <w:lang w:eastAsia="ru-RU"/>
        </w:rPr>
        <w:t>).</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Климатические воздействия не представляют непосредственной опасности для жизни</w:t>
      </w:r>
      <w:r w:rsidR="00B21E00"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и здоровья населения, однако, они могут нанести ущерб зданиям, строениям и оборудованию, поэтому должны быть предусмотрены технические решения, направленные на максимальное снижение негативных воздействий особо опасных природных явлений.</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i/>
          <w:sz w:val="24"/>
          <w:szCs w:val="24"/>
          <w:lang w:eastAsia="ru-RU"/>
        </w:rPr>
        <w:t>Метеорологические явления</w:t>
      </w:r>
      <w:r w:rsidRPr="001F6296">
        <w:rPr>
          <w:rFonts w:ascii="Times New Roman" w:eastAsia="Times New Roman" w:hAnsi="Times New Roman" w:cs="Times New Roman"/>
          <w:bCs/>
          <w:sz w:val="24"/>
          <w:szCs w:val="24"/>
          <w:lang w:eastAsia="ru-RU"/>
        </w:rPr>
        <w:t xml:space="preserve"> могут стать причиной чрезвычайных ситуаций - дорожно-транспортных происшествий и аварий на инженерных коммуникациях. Сильные (продолжительные) дожди приводят к увеличению уровня воды и, как следствие, подтоплению территорий, размыву автомобильных дорог, прорыву плотин.</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Защитных сооружений от подтопления земель поселения нет.</w:t>
      </w:r>
    </w:p>
    <w:p w:rsidR="000759D4" w:rsidRPr="001F6296" w:rsidRDefault="000759D4" w:rsidP="000759D4">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Возможные источники чрезвычайных ситуаций биолого-социального характера</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Эпидемиологические заболевания.</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 территории поселения спорадически регистрируется природно-очаговая заболеваемость населения.</w:t>
      </w:r>
      <w:r w:rsidR="00760FCC"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Из массовых инфекционных заболеваний среди населения возможны:</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воздушно-капельные инфекции: менингококковая, грипп, грипп птиц;</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желудочно-кишечные: брюшной тиф, вирусный гепатит, дизентерия, пищевые токсико-инфекции;</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бруцеллез, </w:t>
      </w:r>
      <w:proofErr w:type="spellStart"/>
      <w:r w:rsidRPr="001F6296">
        <w:rPr>
          <w:rFonts w:ascii="Times New Roman" w:eastAsia="Times New Roman" w:hAnsi="Times New Roman" w:cs="Times New Roman"/>
          <w:bCs/>
          <w:sz w:val="24"/>
          <w:szCs w:val="24"/>
          <w:lang w:eastAsia="ru-RU"/>
        </w:rPr>
        <w:t>мелиоидоз</w:t>
      </w:r>
      <w:proofErr w:type="spellEnd"/>
      <w:r w:rsidRPr="001F6296">
        <w:rPr>
          <w:rFonts w:ascii="Times New Roman" w:eastAsia="Times New Roman" w:hAnsi="Times New Roman" w:cs="Times New Roman"/>
          <w:bCs/>
          <w:sz w:val="24"/>
          <w:szCs w:val="24"/>
          <w:lang w:eastAsia="ru-RU"/>
        </w:rPr>
        <w:t>.</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Мероприятия для профилактики и при возникновении эпидемий:</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предупредительно-надзорная работа за загрязнением окружающей среды и возможными последствиями введения свободной торговли продуктами питания;</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внедрение комплексных программ по обеспечению санитарно-эпидемиологического благополучия населения;</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бактериологическое обследование персонала, обслуживающего объекты торговли, общественного питания и т.п</w:t>
      </w:r>
      <w:r w:rsidR="003D7C32">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выявление источников заболевания, их локализация и обезвреживание;</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экстренная специфическая профилактика;</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 необходимости установление карантина.</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Эпизоотические заболевания.</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С учетом сложившейся эпизоотической обстановки и прогноза существует реальная угроза появления на территории района новых, ранее не регистрировавшихся в последнее время болезней животных, а также грипп птиц. Несмотря на стабильное благополучие поселения на протяжении последних лет по острым инфекционным заболеваниям, особое внимание следует уделить сибирской язве, бруцеллезу, </w:t>
      </w:r>
      <w:proofErr w:type="spellStart"/>
      <w:r w:rsidRPr="001F6296">
        <w:rPr>
          <w:rFonts w:ascii="Times New Roman" w:eastAsia="Times New Roman" w:hAnsi="Times New Roman" w:cs="Times New Roman"/>
          <w:bCs/>
          <w:sz w:val="24"/>
          <w:szCs w:val="24"/>
          <w:lang w:eastAsia="ru-RU"/>
        </w:rPr>
        <w:t>пастереллезу</w:t>
      </w:r>
      <w:proofErr w:type="spellEnd"/>
      <w:r w:rsidRPr="001F6296">
        <w:rPr>
          <w:rFonts w:ascii="Times New Roman" w:eastAsia="Times New Roman" w:hAnsi="Times New Roman" w:cs="Times New Roman"/>
          <w:bCs/>
          <w:sz w:val="24"/>
          <w:szCs w:val="24"/>
          <w:lang w:eastAsia="ru-RU"/>
        </w:rPr>
        <w:t>, а также туберкулезу, лептоспирозу и ящуру.</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Вопрос о профилактике и мерах борьбы с болезнями молодняка, которые наносят значительный экономический ущерб, приобрел большое значение. Резко возрастает число смешанных вирусных и вирусно-бактериальных инфекций на фоне иммунодефицитов.</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Это несет большую угрозу, как в эпизоотическом, так и в эпидемиологическом отношении.</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Мероприятия при эпизоотиях:</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организация ветеринарного осмотра сельскохозяйственных животных;</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создание необходимых запасов медикаментов, биопрепаратов, дезинфицирующих средств;</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профилактическая вакцинация восприимчивого к заболеваниям поголовья сельскохозяйственных животных;</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проведение дезинфекции, дезинсекции, дератизации;</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при необходимости установление карантина.</w:t>
      </w:r>
    </w:p>
    <w:p w:rsidR="006556C6" w:rsidRPr="001F6296" w:rsidRDefault="006556C6"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i/>
          <w:sz w:val="24"/>
          <w:szCs w:val="24"/>
          <w:lang w:eastAsia="ru-RU"/>
        </w:rPr>
        <w:t>Природный пожар</w:t>
      </w:r>
      <w:r w:rsidRPr="001F6296">
        <w:rPr>
          <w:rFonts w:ascii="Times New Roman" w:eastAsia="Times New Roman" w:hAnsi="Times New Roman" w:cs="Times New Roman"/>
          <w:bCs/>
          <w:sz w:val="24"/>
          <w:szCs w:val="24"/>
          <w:lang w:eastAsia="ru-RU"/>
        </w:rPr>
        <w:t xml:space="preserve"> – неконтролируемый процесс горения, стихийно возникающий и распространяющийся в природной среде</w:t>
      </w:r>
      <w:r w:rsidR="00DD22BD" w:rsidRPr="001F6296">
        <w:rPr>
          <w:rFonts w:ascii="Times New Roman" w:eastAsia="Times New Roman" w:hAnsi="Times New Roman" w:cs="Times New Roman"/>
          <w:bCs/>
          <w:sz w:val="24"/>
          <w:szCs w:val="24"/>
          <w:lang w:eastAsia="ru-RU"/>
        </w:rPr>
        <w:t>. Примерно 80 % всех пожаров возникает по вине человека из-за нарушения мер пожарной безопасности при обращении с огнем, а также в результате использования неисправной техники. Бывает, что пожары возникают в результате удара молнии во время грозы.</w:t>
      </w:r>
    </w:p>
    <w:p w:rsidR="000759D4" w:rsidRPr="001F6296" w:rsidRDefault="000759D4" w:rsidP="000759D4">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Анализ имеющихся данных наблюдений за опасными природными явлениями свидетельствует об определенной цикличности явлений, во многом связанной с проявлением солнечной активности и другими природными явлениями, а также техногенным и антропогенным факторами. Однако, с точки зрения возможности </w:t>
      </w:r>
      <w:r w:rsidRPr="001F6296">
        <w:rPr>
          <w:rFonts w:ascii="Times New Roman" w:eastAsia="Times New Roman" w:hAnsi="Times New Roman" w:cs="Times New Roman"/>
          <w:bCs/>
          <w:sz w:val="24"/>
          <w:szCs w:val="24"/>
          <w:lang w:eastAsia="ru-RU"/>
        </w:rPr>
        <w:lastRenderedPageBreak/>
        <w:t>проведения превентивных мероприятий опасные природные процессы, как источник чрезвычайных ситуаций, могут прогнозироваться с очень небольшой заблаговременностью, можно говорить только об общих особенностях природного фона, на котором будут развиваться события. Этот фон сохраняет в целом глобальные тенденции и закономерности, зафиксированные в предшествующих годах.</w:t>
      </w:r>
    </w:p>
    <w:p w:rsidR="000759D4" w:rsidRPr="001F6296" w:rsidRDefault="00A208A4" w:rsidP="00126BED">
      <w:pPr>
        <w:pStyle w:val="20"/>
        <w:spacing w:before="240" w:after="120"/>
        <w:ind w:firstLine="709"/>
        <w:jc w:val="both"/>
        <w:rPr>
          <w:rFonts w:ascii="Times New Roman" w:eastAsia="Times New Roman" w:hAnsi="Times New Roman" w:cs="Times New Roman"/>
          <w:sz w:val="24"/>
          <w:szCs w:val="24"/>
        </w:rPr>
      </w:pPr>
      <w:bookmarkStart w:id="159" w:name="bookmark38"/>
      <w:bookmarkStart w:id="160" w:name="bookmark39"/>
      <w:bookmarkStart w:id="161" w:name="_Toc121476294"/>
      <w:r w:rsidRPr="001F6296">
        <w:rPr>
          <w:rFonts w:ascii="Times New Roman" w:eastAsia="Times New Roman" w:hAnsi="Times New Roman" w:cs="Times New Roman"/>
          <w:sz w:val="24"/>
          <w:szCs w:val="24"/>
        </w:rPr>
        <w:t>6</w:t>
      </w:r>
      <w:r w:rsidR="00126BED" w:rsidRPr="001F6296">
        <w:rPr>
          <w:rFonts w:ascii="Times New Roman" w:eastAsia="Times New Roman" w:hAnsi="Times New Roman" w:cs="Times New Roman"/>
          <w:sz w:val="24"/>
          <w:szCs w:val="24"/>
        </w:rPr>
        <w:t xml:space="preserve">.2 </w:t>
      </w:r>
      <w:r w:rsidR="000759D4" w:rsidRPr="001F6296">
        <w:rPr>
          <w:rFonts w:ascii="Times New Roman" w:eastAsia="Times New Roman" w:hAnsi="Times New Roman" w:cs="Times New Roman"/>
          <w:sz w:val="24"/>
          <w:szCs w:val="24"/>
        </w:rPr>
        <w:t>Факторы возникновения возможных ситуаций техногенного характера</w:t>
      </w:r>
      <w:bookmarkEnd w:id="159"/>
      <w:bookmarkEnd w:id="160"/>
      <w:bookmarkEnd w:id="161"/>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Техногенная составляющая является основной среди всего многообразия опасностей, являющихся источниками чрезвычайных ситуаций.</w:t>
      </w:r>
    </w:p>
    <w:p w:rsidR="000759D4" w:rsidRPr="00665E7E"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Техногенные чрезвычайные ситуации считаются чрезвычайными происшествиями, которые вызывают остановку работы предприятий, представляют опасность для жизни людей и могут привести к разрушению производственных зданий, повреждению или уничтожению оборудования, сырья и готовой продукции, а также к заражению ядовитыми </w:t>
      </w:r>
      <w:r w:rsidRPr="00665E7E">
        <w:rPr>
          <w:rFonts w:ascii="Times New Roman" w:eastAsia="Times New Roman" w:hAnsi="Times New Roman" w:cs="Times New Roman"/>
          <w:bCs/>
          <w:sz w:val="24"/>
          <w:szCs w:val="24"/>
          <w:lang w:eastAsia="ru-RU"/>
        </w:rPr>
        <w:t>веществами и загазованности атмосферы.</w:t>
      </w:r>
    </w:p>
    <w:p w:rsidR="000759D4" w:rsidRPr="00665E7E" w:rsidRDefault="00665E7E" w:rsidP="00126BED">
      <w:pPr>
        <w:spacing w:after="0" w:line="264" w:lineRule="auto"/>
        <w:ind w:firstLine="709"/>
        <w:jc w:val="both"/>
        <w:rPr>
          <w:rFonts w:ascii="Times New Roman" w:eastAsia="Times New Roman" w:hAnsi="Times New Roman" w:cs="Times New Roman"/>
          <w:bCs/>
          <w:sz w:val="24"/>
          <w:szCs w:val="24"/>
          <w:lang w:eastAsia="ru-RU"/>
        </w:rPr>
      </w:pPr>
      <w:r w:rsidRPr="00665E7E">
        <w:rPr>
          <w:rFonts w:ascii="Times New Roman" w:eastAsia="Times New Roman" w:hAnsi="Times New Roman" w:cs="Times New Roman"/>
          <w:bCs/>
          <w:sz w:val="24"/>
          <w:szCs w:val="24"/>
          <w:lang w:eastAsia="ru-RU"/>
        </w:rPr>
        <w:t>О</w:t>
      </w:r>
      <w:r w:rsidR="000759D4" w:rsidRPr="00665E7E">
        <w:rPr>
          <w:rFonts w:ascii="Times New Roman" w:eastAsia="Times New Roman" w:hAnsi="Times New Roman" w:cs="Times New Roman"/>
          <w:bCs/>
          <w:sz w:val="24"/>
          <w:szCs w:val="24"/>
          <w:lang w:eastAsia="ru-RU"/>
        </w:rPr>
        <w:t>пасность чрезвычайных ситуаций техногенного характера для населения и территорий может возникнуть в случае:</w:t>
      </w:r>
    </w:p>
    <w:p w:rsidR="000759D4" w:rsidRPr="00665E7E"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665E7E">
        <w:rPr>
          <w:rFonts w:ascii="Times New Roman" w:eastAsia="Times New Roman" w:hAnsi="Times New Roman" w:cs="Times New Roman"/>
          <w:bCs/>
          <w:sz w:val="24"/>
          <w:szCs w:val="24"/>
          <w:lang w:eastAsia="ru-RU"/>
        </w:rPr>
        <w:t xml:space="preserve">- </w:t>
      </w:r>
      <w:r w:rsidR="000759D4" w:rsidRPr="00665E7E">
        <w:rPr>
          <w:rFonts w:ascii="Times New Roman" w:eastAsia="Times New Roman" w:hAnsi="Times New Roman" w:cs="Times New Roman"/>
          <w:bCs/>
          <w:sz w:val="24"/>
          <w:szCs w:val="24"/>
          <w:lang w:eastAsia="ru-RU"/>
        </w:rPr>
        <w:t>аварий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0759D4" w:rsidRPr="00665E7E"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665E7E">
        <w:rPr>
          <w:rFonts w:ascii="Times New Roman" w:eastAsia="Times New Roman" w:hAnsi="Times New Roman" w:cs="Times New Roman"/>
          <w:bCs/>
          <w:sz w:val="24"/>
          <w:szCs w:val="24"/>
          <w:lang w:eastAsia="ru-RU"/>
        </w:rPr>
        <w:t xml:space="preserve">- </w:t>
      </w:r>
      <w:r w:rsidR="000759D4" w:rsidRPr="00665E7E">
        <w:rPr>
          <w:rFonts w:ascii="Times New Roman" w:eastAsia="Times New Roman" w:hAnsi="Times New Roman" w:cs="Times New Roman"/>
          <w:bCs/>
          <w:sz w:val="24"/>
          <w:szCs w:val="24"/>
          <w:lang w:eastAsia="ru-RU"/>
        </w:rPr>
        <w:t xml:space="preserve">аварий на потенциально опасных объектах, на которых используются, производятся, перерабатываются, хранятся и транспортируются </w:t>
      </w:r>
      <w:proofErr w:type="spellStart"/>
      <w:r w:rsidR="000759D4" w:rsidRPr="00665E7E">
        <w:rPr>
          <w:rFonts w:ascii="Times New Roman" w:eastAsia="Times New Roman" w:hAnsi="Times New Roman" w:cs="Times New Roman"/>
          <w:bCs/>
          <w:sz w:val="24"/>
          <w:szCs w:val="24"/>
          <w:lang w:eastAsia="ru-RU"/>
        </w:rPr>
        <w:t>пожаро</w:t>
      </w:r>
      <w:proofErr w:type="spellEnd"/>
      <w:r w:rsidR="000759D4" w:rsidRPr="00665E7E">
        <w:rPr>
          <w:rFonts w:ascii="Times New Roman" w:eastAsia="Times New Roman" w:hAnsi="Times New Roman" w:cs="Times New Roman"/>
          <w:bCs/>
          <w:sz w:val="24"/>
          <w:szCs w:val="24"/>
          <w:lang w:eastAsia="ru-RU"/>
        </w:rPr>
        <w:t>-взрывоопасные, опасные химические и биологические вещества.</w:t>
      </w:r>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665E7E">
        <w:rPr>
          <w:rFonts w:ascii="Times New Roman" w:eastAsia="Times New Roman" w:hAnsi="Times New Roman" w:cs="Times New Roman"/>
          <w:bCs/>
          <w:sz w:val="24"/>
          <w:szCs w:val="24"/>
          <w:lang w:eastAsia="ru-RU"/>
        </w:rPr>
        <w:t>Анализ статистических данных о происшедших чрезвычайных ситуациях</w:t>
      </w:r>
      <w:r w:rsidR="00DD22BD" w:rsidRPr="001F6296">
        <w:rPr>
          <w:rFonts w:ascii="Times New Roman" w:eastAsia="Times New Roman" w:hAnsi="Times New Roman" w:cs="Times New Roman"/>
          <w:bCs/>
          <w:sz w:val="24"/>
          <w:szCs w:val="24"/>
          <w:lang w:eastAsia="ru-RU"/>
        </w:rPr>
        <w:t xml:space="preserve"> техногенного характера</w:t>
      </w:r>
      <w:r w:rsidRPr="001F6296">
        <w:rPr>
          <w:rFonts w:ascii="Times New Roman" w:eastAsia="Times New Roman" w:hAnsi="Times New Roman" w:cs="Times New Roman"/>
          <w:bCs/>
          <w:sz w:val="24"/>
          <w:szCs w:val="24"/>
          <w:lang w:eastAsia="ru-RU"/>
        </w:rPr>
        <w:t>, степени износа основных производственных фондов, общего уровня промышленной безопасности производства и ряда других факторов показывает, что вероятн</w:t>
      </w:r>
      <w:r w:rsidR="00DD22BD" w:rsidRPr="001F6296">
        <w:rPr>
          <w:rFonts w:ascii="Times New Roman" w:eastAsia="Times New Roman" w:hAnsi="Times New Roman" w:cs="Times New Roman"/>
          <w:bCs/>
          <w:sz w:val="24"/>
          <w:szCs w:val="24"/>
          <w:lang w:eastAsia="ru-RU"/>
        </w:rPr>
        <w:t xml:space="preserve">ость возникновения техногенных чрезвычайных ситуаций на территории </w:t>
      </w:r>
      <w:r w:rsidR="000B1D09" w:rsidRPr="001F6296">
        <w:rPr>
          <w:rFonts w:ascii="Times New Roman" w:eastAsia="Times New Roman" w:hAnsi="Times New Roman" w:cs="Times New Roman"/>
          <w:bCs/>
          <w:sz w:val="24"/>
          <w:szCs w:val="24"/>
          <w:lang w:eastAsia="ru-RU"/>
        </w:rPr>
        <w:t>Одесс</w:t>
      </w:r>
      <w:r w:rsidR="00755C40" w:rsidRPr="001F6296">
        <w:rPr>
          <w:rFonts w:ascii="Times New Roman" w:eastAsia="Times New Roman" w:hAnsi="Times New Roman" w:cs="Times New Roman"/>
          <w:bCs/>
          <w:sz w:val="24"/>
          <w:szCs w:val="24"/>
          <w:lang w:eastAsia="ru-RU"/>
        </w:rPr>
        <w:t>кого района</w:t>
      </w:r>
      <w:r w:rsidR="00DD22BD"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 xml:space="preserve">находится на </w:t>
      </w:r>
      <w:r w:rsidR="00946EB8" w:rsidRPr="001F6296">
        <w:rPr>
          <w:rFonts w:ascii="Times New Roman" w:eastAsia="Times New Roman" w:hAnsi="Times New Roman" w:cs="Times New Roman"/>
          <w:bCs/>
          <w:sz w:val="24"/>
          <w:szCs w:val="24"/>
          <w:lang w:eastAsia="ru-RU"/>
        </w:rPr>
        <w:t>минимальном уровне</w:t>
      </w:r>
      <w:r w:rsidRPr="001F6296">
        <w:rPr>
          <w:rFonts w:ascii="Times New Roman" w:eastAsia="Times New Roman" w:hAnsi="Times New Roman" w:cs="Times New Roman"/>
          <w:bCs/>
          <w:sz w:val="24"/>
          <w:szCs w:val="24"/>
          <w:lang w:eastAsia="ru-RU"/>
        </w:rPr>
        <w:t>.</w:t>
      </w:r>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структуре техногенных чрезвычайных ситуаций наиболее вероятны чрезвычайные ситуации, обусловленные лесными пожарами, пожарами в зданиях жилого, </w:t>
      </w:r>
      <w:r w:rsidR="00DD22BD" w:rsidRPr="001F6296">
        <w:rPr>
          <w:rFonts w:ascii="Times New Roman" w:eastAsia="Times New Roman" w:hAnsi="Times New Roman" w:cs="Times New Roman"/>
          <w:bCs/>
          <w:sz w:val="24"/>
          <w:szCs w:val="24"/>
          <w:lang w:eastAsia="ru-RU"/>
        </w:rPr>
        <w:t>социально бытового</w:t>
      </w:r>
      <w:r w:rsidRPr="001F6296">
        <w:rPr>
          <w:rFonts w:ascii="Times New Roman" w:eastAsia="Times New Roman" w:hAnsi="Times New Roman" w:cs="Times New Roman"/>
          <w:bCs/>
          <w:sz w:val="24"/>
          <w:szCs w:val="24"/>
          <w:lang w:eastAsia="ru-RU"/>
        </w:rPr>
        <w:t xml:space="preserve"> назначения и на предприятиях по обработке древесины, авариями (катастрофами) на автодорогах, газопроводах, объектах электроэнергетических систем, инженерных сетях коммунального назначения.</w:t>
      </w:r>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Потенциально опасными объектами для </w:t>
      </w:r>
      <w:r w:rsidR="000B1D09" w:rsidRPr="001F6296">
        <w:rPr>
          <w:rFonts w:ascii="Times New Roman" w:eastAsia="Times New Roman" w:hAnsi="Times New Roman" w:cs="Times New Roman"/>
          <w:bCs/>
          <w:sz w:val="24"/>
          <w:szCs w:val="24"/>
          <w:lang w:eastAsia="ru-RU"/>
        </w:rPr>
        <w:t>Одесс</w:t>
      </w:r>
      <w:r w:rsidR="00755C40" w:rsidRPr="001F6296">
        <w:rPr>
          <w:rFonts w:ascii="Times New Roman" w:eastAsia="Times New Roman" w:hAnsi="Times New Roman" w:cs="Times New Roman"/>
          <w:bCs/>
          <w:sz w:val="24"/>
          <w:szCs w:val="24"/>
          <w:lang w:eastAsia="ru-RU"/>
        </w:rPr>
        <w:t xml:space="preserve">кого района </w:t>
      </w:r>
      <w:r w:rsidRPr="001F6296">
        <w:rPr>
          <w:rFonts w:ascii="Times New Roman" w:eastAsia="Times New Roman" w:hAnsi="Times New Roman" w:cs="Times New Roman"/>
          <w:bCs/>
          <w:sz w:val="24"/>
          <w:szCs w:val="24"/>
          <w:lang w:eastAsia="ru-RU"/>
        </w:rPr>
        <w:t>являются:</w:t>
      </w:r>
    </w:p>
    <w:p w:rsidR="000759D4" w:rsidRPr="001F6296"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распределительные газопроводы высокого</w:t>
      </w:r>
      <w:r w:rsidR="00946EB8" w:rsidRPr="001F6296">
        <w:rPr>
          <w:rFonts w:ascii="Times New Roman" w:eastAsia="Times New Roman" w:hAnsi="Times New Roman" w:cs="Times New Roman"/>
          <w:bCs/>
          <w:sz w:val="24"/>
          <w:szCs w:val="24"/>
          <w:lang w:eastAsia="ru-RU"/>
        </w:rPr>
        <w:t>, среднего и низкого</w:t>
      </w:r>
      <w:r w:rsidR="000759D4" w:rsidRPr="001F6296">
        <w:rPr>
          <w:rFonts w:ascii="Times New Roman" w:eastAsia="Times New Roman" w:hAnsi="Times New Roman" w:cs="Times New Roman"/>
          <w:bCs/>
          <w:sz w:val="24"/>
          <w:szCs w:val="24"/>
          <w:lang w:eastAsia="ru-RU"/>
        </w:rPr>
        <w:t xml:space="preserve"> давления;</w:t>
      </w:r>
    </w:p>
    <w:p w:rsidR="000759D4" w:rsidRPr="001F6296"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высоковольтные линии электропередач, проходящие по территории округа, электрические и трансформаторные подстанции;</w:t>
      </w:r>
    </w:p>
    <w:p w:rsidR="000759D4" w:rsidRPr="001F6296"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DD22BD" w:rsidRPr="001F6296">
        <w:rPr>
          <w:rFonts w:ascii="Times New Roman" w:eastAsia="Times New Roman" w:hAnsi="Times New Roman" w:cs="Times New Roman"/>
          <w:bCs/>
          <w:sz w:val="24"/>
          <w:szCs w:val="24"/>
          <w:lang w:eastAsia="ru-RU"/>
        </w:rPr>
        <w:t xml:space="preserve">котельные и </w:t>
      </w:r>
      <w:r w:rsidR="000759D4" w:rsidRPr="001F6296">
        <w:rPr>
          <w:rFonts w:ascii="Times New Roman" w:eastAsia="Times New Roman" w:hAnsi="Times New Roman" w:cs="Times New Roman"/>
          <w:bCs/>
          <w:sz w:val="24"/>
          <w:szCs w:val="24"/>
          <w:lang w:eastAsia="ru-RU"/>
        </w:rPr>
        <w:t>ветхие тепловые сети;</w:t>
      </w:r>
    </w:p>
    <w:p w:rsidR="000759D4" w:rsidRPr="001F6296"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автомобильные</w:t>
      </w:r>
      <w:r w:rsidRPr="001F6296">
        <w:rPr>
          <w:rFonts w:ascii="Times New Roman" w:eastAsia="Times New Roman" w:hAnsi="Times New Roman" w:cs="Times New Roman"/>
          <w:bCs/>
          <w:sz w:val="24"/>
          <w:szCs w:val="24"/>
          <w:lang w:eastAsia="ru-RU"/>
        </w:rPr>
        <w:t xml:space="preserve"> дороги регионального значения</w:t>
      </w:r>
      <w:r w:rsidR="000759D4" w:rsidRPr="001F6296">
        <w:rPr>
          <w:rFonts w:ascii="Times New Roman" w:eastAsia="Times New Roman" w:hAnsi="Times New Roman" w:cs="Times New Roman"/>
          <w:bCs/>
          <w:sz w:val="24"/>
          <w:szCs w:val="24"/>
          <w:lang w:eastAsia="ru-RU"/>
        </w:rPr>
        <w:t>, по которым могут транспортироваться сжиженные углеводородные газы (СУГ) и легковоспламеняющиеся жидкости (ЛВЖ).</w:t>
      </w:r>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Наиболее опасный сценарий развития последствий ЧС: разрушение газопровода высокого давления (0,6 Мпа), выброс природного газа (0,02т.), загазованность, источник воспламенения в загазованной зоне, неконтролируемый взрыв природного газа, поражение людей взрывной ударной волной. Размер зон действия поражающих факторов при полном разрушении составляет - 3м, при сильном разрушении - 5м, при среднем - 7м, при слабом - 13м.</w:t>
      </w:r>
    </w:p>
    <w:p w:rsidR="000759D4" w:rsidRPr="001F6296" w:rsidRDefault="00126BED"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 </w:t>
      </w:r>
      <w:r w:rsidR="000759D4" w:rsidRPr="001F6296">
        <w:rPr>
          <w:rFonts w:ascii="Times New Roman" w:eastAsia="Times New Roman" w:hAnsi="Times New Roman" w:cs="Times New Roman"/>
          <w:bCs/>
          <w:i/>
          <w:sz w:val="24"/>
          <w:szCs w:val="24"/>
          <w:lang w:eastAsia="ru-RU"/>
        </w:rPr>
        <w:t>варианты</w:t>
      </w:r>
      <w:r w:rsidR="000759D4" w:rsidRPr="001F6296">
        <w:rPr>
          <w:rFonts w:ascii="Times New Roman" w:eastAsia="Times New Roman" w:hAnsi="Times New Roman" w:cs="Times New Roman"/>
          <w:bCs/>
          <w:sz w:val="24"/>
          <w:szCs w:val="24"/>
          <w:lang w:eastAsia="ru-RU"/>
        </w:rPr>
        <w:t xml:space="preserve"> аварий на автодороге, которые могут стать причиной чрезвычайных ситуаций, возникших в результате разгерметизации цистерны:</w:t>
      </w:r>
    </w:p>
    <w:p w:rsidR="000759D4" w:rsidRPr="001F6296" w:rsidRDefault="000759D4" w:rsidP="00126BED">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пролив сжиженных углеводородных газов (СУГ);</w:t>
      </w:r>
    </w:p>
    <w:p w:rsidR="000759D4" w:rsidRPr="001F6296"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пролив (утечка) из цистерны легковоспламеняющихся жидкостей (ЛВЖ).</w:t>
      </w:r>
    </w:p>
    <w:p w:rsidR="000759D4" w:rsidRPr="001F6296"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К возникновению аварийной ситуации могут привести причины, связанные с:</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отказом и неполадками оборудования, коррозией, физическим износом и др.</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человеческим фактором (нарушение технологического режима, конструктивные недостатки, теракт и др.)</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внешними воздействиями природного и техногенного характера.</w:t>
      </w:r>
    </w:p>
    <w:p w:rsidR="000759D4" w:rsidRPr="001F6296"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Возникновение аварии и чрезвычайной ситуации при перевозке ЛВЖ и СУГ по</w:t>
      </w:r>
      <w:r w:rsidR="000B38EF"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автодорог</w:t>
      </w:r>
      <w:r w:rsidR="00E87DCD" w:rsidRPr="001F6296">
        <w:rPr>
          <w:rFonts w:ascii="Times New Roman" w:eastAsia="Times New Roman" w:hAnsi="Times New Roman" w:cs="Times New Roman"/>
          <w:bCs/>
          <w:sz w:val="24"/>
          <w:szCs w:val="24"/>
          <w:lang w:eastAsia="ru-RU"/>
        </w:rPr>
        <w:t>ам, проходящим по территории поселения,</w:t>
      </w:r>
      <w:r w:rsidRPr="001F6296">
        <w:rPr>
          <w:rFonts w:ascii="Times New Roman" w:eastAsia="Times New Roman" w:hAnsi="Times New Roman" w:cs="Times New Roman"/>
          <w:bCs/>
          <w:sz w:val="24"/>
          <w:szCs w:val="24"/>
          <w:lang w:eastAsia="ru-RU"/>
        </w:rPr>
        <w:t xml:space="preserve"> возможно при нарушении герметичности автомобильной цистерны, перевозящей ЛВУ и СУГ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0759D4" w:rsidRPr="001F6296" w:rsidRDefault="000759D4"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Мероприятия по предупреждению (снижению) последствий аварий на автомобильном транспорте предусматривают:</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постоянный контроль за состоянием автомобильных дорог, техническим состоянием автомобилей;</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своевременный ремонт автомобилей и автомобильных дорог;</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поддержание в постоянной готовности сил и средств для своевременного ремонта автомобилей и автомобильных дорог;</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соблюдение технологических норм и правил эксплуатации автомобилей;</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маршруты транспортировка опасных грузов не должен проходить через крупные населенные пункты, а в случае необходимости перевозки опасных грузов внутри населенного пункта маршруты движения не должны проходить вблизи зрелищных, культурно - просветительных, учебных, дошкольных и лечебных учреждений. Также вблизи маршрута транспортировки не должны находиться важные крупные промышленные объекты. Маршрут не должен проходить через зоны отдыха, архитектурные, природные заповедники и другие особо охраняемые территории;</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опасные грузы должны перевозиться только специальными и (или) специально приспособленными для этих целей транспортными средствами;</w:t>
      </w:r>
    </w:p>
    <w:p w:rsidR="000759D4" w:rsidRPr="001F6296" w:rsidRDefault="000B38EF" w:rsidP="000B38EF">
      <w:pPr>
        <w:spacing w:after="0" w:line="264" w:lineRule="auto"/>
        <w:ind w:firstLine="709"/>
        <w:jc w:val="both"/>
        <w:rPr>
          <w:rFonts w:ascii="Times New Roman" w:eastAsia="Times New Roman" w:hAnsi="Times New Roman" w:cs="Times New Roman"/>
          <w:bCs/>
          <w:sz w:val="24"/>
          <w:szCs w:val="24"/>
          <w:lang w:eastAsia="ru-RU"/>
        </w:rPr>
      </w:pPr>
      <w:bookmarkStart w:id="162" w:name="bookmark40"/>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организация взаимодействия сил и средств, обеспечивающих ликвидацию чрезвычайных ситуаций на автомобильном транспорте.</w:t>
      </w:r>
      <w:bookmarkEnd w:id="162"/>
    </w:p>
    <w:p w:rsidR="000759D4" w:rsidRPr="001F6296" w:rsidRDefault="00A208A4" w:rsidP="000B38EF">
      <w:pPr>
        <w:pStyle w:val="20"/>
        <w:spacing w:before="240" w:after="120"/>
        <w:ind w:firstLine="709"/>
        <w:jc w:val="both"/>
        <w:rPr>
          <w:rFonts w:ascii="Times New Roman" w:eastAsia="Times New Roman" w:hAnsi="Times New Roman" w:cs="Times New Roman"/>
          <w:sz w:val="24"/>
          <w:szCs w:val="24"/>
        </w:rPr>
      </w:pPr>
      <w:bookmarkStart w:id="163" w:name="bookmark41"/>
      <w:bookmarkStart w:id="164" w:name="_Toc121476295"/>
      <w:r w:rsidRPr="001F6296">
        <w:rPr>
          <w:rFonts w:ascii="Times New Roman" w:eastAsia="Times New Roman" w:hAnsi="Times New Roman" w:cs="Times New Roman"/>
          <w:sz w:val="24"/>
          <w:szCs w:val="24"/>
        </w:rPr>
        <w:t>6</w:t>
      </w:r>
      <w:r w:rsidR="000B38EF" w:rsidRPr="001F6296">
        <w:rPr>
          <w:rFonts w:ascii="Times New Roman" w:eastAsia="Times New Roman" w:hAnsi="Times New Roman" w:cs="Times New Roman"/>
          <w:sz w:val="24"/>
          <w:szCs w:val="24"/>
        </w:rPr>
        <w:t xml:space="preserve">.3 </w:t>
      </w:r>
      <w:r w:rsidR="000759D4" w:rsidRPr="001F6296">
        <w:rPr>
          <w:rFonts w:ascii="Times New Roman" w:eastAsia="Times New Roman" w:hAnsi="Times New Roman" w:cs="Times New Roman"/>
          <w:sz w:val="24"/>
          <w:szCs w:val="24"/>
        </w:rPr>
        <w:t>Чрезвычайные ситуации в случае возникновения террористического акта</w:t>
      </w:r>
      <w:bookmarkEnd w:id="163"/>
      <w:bookmarkEnd w:id="164"/>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Причинами чрезвычайных ситуаций </w:t>
      </w:r>
      <w:r w:rsidR="002E2FDF" w:rsidRPr="001F6296">
        <w:rPr>
          <w:rFonts w:ascii="Times New Roman" w:eastAsia="Times New Roman" w:hAnsi="Times New Roman" w:cs="Times New Roman"/>
          <w:bCs/>
          <w:sz w:val="24"/>
          <w:szCs w:val="24"/>
          <w:lang w:eastAsia="ru-RU"/>
        </w:rPr>
        <w:t xml:space="preserve">(ЧС) </w:t>
      </w:r>
      <w:r w:rsidRPr="001F6296">
        <w:rPr>
          <w:rFonts w:ascii="Times New Roman" w:eastAsia="Times New Roman" w:hAnsi="Times New Roman" w:cs="Times New Roman"/>
          <w:bCs/>
          <w:sz w:val="24"/>
          <w:szCs w:val="24"/>
          <w:lang w:eastAsia="ru-RU"/>
        </w:rPr>
        <w:t>социального характера в настоящее время могут явиться террористические акты. Наиболее тяжелые последствия могут вызвать террористические акты на объектах с массовым пребыванием людей, а также на объектах жизнеобеспечения, топливно-энергетического комплекса.</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На территории </w:t>
      </w:r>
      <w:r w:rsidR="000B1D09" w:rsidRPr="001F6296">
        <w:rPr>
          <w:rFonts w:ascii="Times New Roman" w:eastAsia="Times New Roman" w:hAnsi="Times New Roman" w:cs="Times New Roman"/>
          <w:bCs/>
          <w:sz w:val="24"/>
          <w:szCs w:val="24"/>
          <w:lang w:eastAsia="ru-RU"/>
        </w:rPr>
        <w:t>Одесс</w:t>
      </w:r>
      <w:r w:rsidR="00755C40" w:rsidRPr="001F6296">
        <w:rPr>
          <w:rFonts w:ascii="Times New Roman" w:eastAsia="Times New Roman" w:hAnsi="Times New Roman" w:cs="Times New Roman"/>
          <w:bCs/>
          <w:sz w:val="24"/>
          <w:szCs w:val="24"/>
          <w:lang w:eastAsia="ru-RU"/>
        </w:rPr>
        <w:t xml:space="preserve">кого района </w:t>
      </w:r>
      <w:r w:rsidRPr="001F6296">
        <w:rPr>
          <w:rFonts w:ascii="Times New Roman" w:eastAsia="Times New Roman" w:hAnsi="Times New Roman" w:cs="Times New Roman"/>
          <w:bCs/>
          <w:sz w:val="24"/>
          <w:szCs w:val="24"/>
          <w:lang w:eastAsia="ru-RU"/>
        </w:rPr>
        <w:t>расположены объекты с массовым скоплением людей: школа, детский сад, дом культуры и сельские клубы, библиотеки и др.</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Возможна угроза террористических актов требует принятия экстренных мер защитного характера и привлечения к их реализации всех групп населения.</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Взрывное устройство может быть установлено:</w:t>
      </w:r>
    </w:p>
    <w:p w:rsidR="000759D4"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в местах скопления людей: рынки, площади, оживленные улицы;</w:t>
      </w:r>
    </w:p>
    <w:p w:rsidR="00C8080C"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 </w:t>
      </w:r>
      <w:r w:rsidR="000759D4" w:rsidRPr="001F6296">
        <w:rPr>
          <w:rFonts w:ascii="Times New Roman" w:eastAsia="Times New Roman" w:hAnsi="Times New Roman" w:cs="Times New Roman"/>
          <w:bCs/>
          <w:sz w:val="24"/>
          <w:szCs w:val="24"/>
          <w:lang w:eastAsia="ru-RU"/>
        </w:rPr>
        <w:t>в междугородних автобусах, в поездах, а также на остановках, вокзалах, у билетных</w:t>
      </w:r>
      <w:r w:rsidR="00C8080C"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касс;</w:t>
      </w:r>
    </w:p>
    <w:p w:rsidR="000759D4"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в жилых домах и административных зданиях, подъездах, подвалах, чердаках, под лестницами;</w:t>
      </w:r>
    </w:p>
    <w:p w:rsidR="000759D4"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на объектах жизнеобеспечения, крупных узлах электро-, газо-, тепло-, водоснабжения и связи;</w:t>
      </w:r>
    </w:p>
    <w:p w:rsidR="000759D4"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на потенциально опасных объектах (взрывопожароопасных);</w:t>
      </w:r>
    </w:p>
    <w:p w:rsidR="000759D4" w:rsidRPr="001F6296" w:rsidRDefault="00653011"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в местах пресечения, концентрации</w:t>
      </w:r>
      <w:r w:rsidR="002E2FDF" w:rsidRPr="001F6296">
        <w:rPr>
          <w:rFonts w:ascii="Times New Roman" w:eastAsia="Times New Roman" w:hAnsi="Times New Roman" w:cs="Times New Roman"/>
          <w:bCs/>
          <w:sz w:val="24"/>
          <w:szCs w:val="24"/>
          <w:lang w:eastAsia="ru-RU"/>
        </w:rPr>
        <w:t>,</w:t>
      </w:r>
      <w:r w:rsidR="000759D4" w:rsidRPr="001F6296">
        <w:rPr>
          <w:rFonts w:ascii="Times New Roman" w:eastAsia="Times New Roman" w:hAnsi="Times New Roman" w:cs="Times New Roman"/>
          <w:bCs/>
          <w:sz w:val="24"/>
          <w:szCs w:val="24"/>
          <w:lang w:eastAsia="ru-RU"/>
        </w:rPr>
        <w:t xml:space="preserve"> слабой защищенности инженерных и транспортных коммуникаций.</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Основной задачей гражданской обороны является предупреждение или снижение возможных потерь и разрушений в результате аварий, катастроф, стихийных бедствий, обеспечение жизнедеятельности района и населенного пункта, а также создание оптимальных условий для восстановления нарушения производства.</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Это достигается благодаря следующим мероприятиям территориального звена </w:t>
      </w:r>
      <w:r w:rsidR="002E2FDF" w:rsidRPr="001F6296">
        <w:rPr>
          <w:rFonts w:ascii="Times New Roman" w:eastAsia="Times New Roman" w:hAnsi="Times New Roman" w:cs="Times New Roman"/>
          <w:bCs/>
          <w:sz w:val="24"/>
          <w:szCs w:val="24"/>
          <w:lang w:eastAsia="ru-RU"/>
        </w:rPr>
        <w:t>Единой государственной системы предупреждения и ликвидации чрезвычайных ситуаций (</w:t>
      </w:r>
      <w:r w:rsidRPr="001F6296">
        <w:rPr>
          <w:rFonts w:ascii="Times New Roman" w:eastAsia="Times New Roman" w:hAnsi="Times New Roman" w:cs="Times New Roman"/>
          <w:bCs/>
          <w:sz w:val="24"/>
          <w:szCs w:val="24"/>
          <w:lang w:eastAsia="ru-RU"/>
        </w:rPr>
        <w:t>РСЧС</w:t>
      </w:r>
      <w:r w:rsidR="002E2FDF"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осуществление совместно с государственными надзорными органами контроля и проверки соблюдения технологических норм, состояния технической безопасности на потенциально опасных объектах;</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непрерывный сбор и изучение данных об обстановке, прогнозирование возможных ЧС и их последствий;</w:t>
      </w:r>
    </w:p>
    <w:p w:rsidR="00760FCC"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подготовка населения к действиям при угрозе и возни</w:t>
      </w:r>
      <w:r w:rsidR="00760FCC" w:rsidRPr="001F6296">
        <w:rPr>
          <w:rFonts w:ascii="Times New Roman" w:eastAsia="Times New Roman" w:hAnsi="Times New Roman" w:cs="Times New Roman"/>
          <w:bCs/>
          <w:sz w:val="24"/>
          <w:szCs w:val="24"/>
          <w:lang w:eastAsia="ru-RU"/>
        </w:rPr>
        <w:t>кновении чрезвычайных ситуаций;</w:t>
      </w:r>
    </w:p>
    <w:p w:rsidR="000759D4" w:rsidRPr="001F6296" w:rsidRDefault="00760FC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w:t>
      </w:r>
      <w:r w:rsidR="000759D4" w:rsidRPr="001F6296">
        <w:rPr>
          <w:rFonts w:ascii="Times New Roman" w:eastAsia="Times New Roman" w:hAnsi="Times New Roman" w:cs="Times New Roman"/>
          <w:bCs/>
          <w:sz w:val="24"/>
          <w:szCs w:val="24"/>
          <w:lang w:eastAsia="ru-RU"/>
        </w:rPr>
        <w:t>оддержание личного состава органов управления и сил, предназначенных для ликвидации чрезвычайных ситуаций в постоянной готовности к выполнению задач;</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заблаговременное планирование мероприятий по защите населения;</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своевременное оповещение населения об угрозе возникновения ЧС и информирование его об обстановке;</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своевременное принятие решения и доведение задач до подчиненных;</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подготовка сил и средств к проведению аварийно-спасательных и других неотложных работ;</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создание запасов материально-технических средств;</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при необходимости организованный сбор и отселение населения, и эвакуация сельскохозяйственных животных в безопасные зоны;</w:t>
      </w:r>
    </w:p>
    <w:p w:rsidR="000759D4" w:rsidRPr="001F6296" w:rsidRDefault="00C8080C"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0759D4" w:rsidRPr="001F6296">
        <w:rPr>
          <w:rFonts w:ascii="Times New Roman" w:eastAsia="Times New Roman" w:hAnsi="Times New Roman" w:cs="Times New Roman"/>
          <w:bCs/>
          <w:sz w:val="24"/>
          <w:szCs w:val="24"/>
          <w:lang w:eastAsia="ru-RU"/>
        </w:rPr>
        <w:t>проведение мероприятий по медицинской защите населения.</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исполнительной власти субъектов РФ, на территории которых сложилась чрезвычайная ситуация, под руководством соответствующих комиссий по чрезвычайным ситуациям и обеспечения пожарной безопасности.</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bookmarkStart w:id="165" w:name="bookmark42"/>
      <w:r w:rsidRPr="001F6296">
        <w:rPr>
          <w:rFonts w:ascii="Times New Roman" w:eastAsia="Times New Roman" w:hAnsi="Times New Roman" w:cs="Times New Roman"/>
          <w:bCs/>
          <w:sz w:val="24"/>
          <w:szCs w:val="24"/>
          <w:lang w:eastAsia="ru-RU"/>
        </w:rPr>
        <w:t>При недостаточности собственных сил и средств для ликвидации локальной, местной, территориальной, региональной и федеральной чрезвычайных ситуаций</w:t>
      </w:r>
      <w:r w:rsidR="002E2FDF"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соответствующие комиссии </w:t>
      </w:r>
      <w:r w:rsidR="002E2FDF" w:rsidRPr="001F6296">
        <w:rPr>
          <w:rFonts w:ascii="Times New Roman" w:eastAsia="Times New Roman" w:hAnsi="Times New Roman" w:cs="Times New Roman"/>
          <w:bCs/>
          <w:sz w:val="24"/>
          <w:szCs w:val="24"/>
          <w:lang w:eastAsia="ru-RU"/>
        </w:rPr>
        <w:t>по предупреждению и ликвидации чрезвычайных ситуаций и обеспечению пожарной безопасности (</w:t>
      </w:r>
      <w:r w:rsidRPr="001F6296">
        <w:rPr>
          <w:rFonts w:ascii="Times New Roman" w:eastAsia="Times New Roman" w:hAnsi="Times New Roman" w:cs="Times New Roman"/>
          <w:bCs/>
          <w:sz w:val="24"/>
          <w:szCs w:val="24"/>
          <w:lang w:eastAsia="ru-RU"/>
        </w:rPr>
        <w:t>КЧС ПБ</w:t>
      </w:r>
      <w:r w:rsidR="002E2FDF"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 xml:space="preserve"> могут обращаться за помощью к вышестоящим комиссиям КЧС ПБ.</w:t>
      </w:r>
      <w:bookmarkEnd w:id="165"/>
    </w:p>
    <w:p w:rsidR="000759D4" w:rsidRPr="001F6296" w:rsidRDefault="00A208A4" w:rsidP="00C8080C">
      <w:pPr>
        <w:pStyle w:val="20"/>
        <w:spacing w:before="240" w:after="120"/>
        <w:ind w:firstLine="709"/>
        <w:jc w:val="both"/>
        <w:rPr>
          <w:rFonts w:ascii="Times New Roman" w:eastAsia="Times New Roman" w:hAnsi="Times New Roman" w:cs="Times New Roman"/>
          <w:sz w:val="24"/>
          <w:szCs w:val="24"/>
        </w:rPr>
      </w:pPr>
      <w:bookmarkStart w:id="166" w:name="bookmark43"/>
      <w:bookmarkStart w:id="167" w:name="_Toc121476296"/>
      <w:r w:rsidRPr="001F6296">
        <w:rPr>
          <w:rFonts w:ascii="Times New Roman" w:eastAsia="Times New Roman" w:hAnsi="Times New Roman" w:cs="Times New Roman"/>
          <w:sz w:val="24"/>
          <w:szCs w:val="24"/>
        </w:rPr>
        <w:lastRenderedPageBreak/>
        <w:t>6</w:t>
      </w:r>
      <w:r w:rsidR="00C8080C" w:rsidRPr="001F6296">
        <w:rPr>
          <w:rFonts w:ascii="Times New Roman" w:eastAsia="Times New Roman" w:hAnsi="Times New Roman" w:cs="Times New Roman"/>
          <w:sz w:val="24"/>
          <w:szCs w:val="24"/>
        </w:rPr>
        <w:t xml:space="preserve">.4 </w:t>
      </w:r>
      <w:r w:rsidR="000759D4" w:rsidRPr="001F6296">
        <w:rPr>
          <w:rFonts w:ascii="Times New Roman" w:eastAsia="Times New Roman" w:hAnsi="Times New Roman" w:cs="Times New Roman"/>
          <w:sz w:val="24"/>
          <w:szCs w:val="24"/>
        </w:rPr>
        <w:t>Пожарная безопасность</w:t>
      </w:r>
      <w:bookmarkEnd w:id="166"/>
      <w:bookmarkEnd w:id="167"/>
    </w:p>
    <w:p w:rsidR="006875C9" w:rsidRPr="001F6296" w:rsidRDefault="006875C9" w:rsidP="00BF728E">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На т</w:t>
      </w:r>
      <w:r w:rsidR="00BF728E" w:rsidRPr="001F6296">
        <w:rPr>
          <w:rFonts w:ascii="Times New Roman" w:eastAsia="Times New Roman" w:hAnsi="Times New Roman" w:cs="Times New Roman"/>
          <w:bCs/>
          <w:sz w:val="24"/>
          <w:szCs w:val="24"/>
          <w:lang w:eastAsia="ru-RU"/>
        </w:rPr>
        <w:t>ерритори</w:t>
      </w:r>
      <w:r w:rsidRPr="001F6296">
        <w:rPr>
          <w:rFonts w:ascii="Times New Roman" w:eastAsia="Times New Roman" w:hAnsi="Times New Roman" w:cs="Times New Roman"/>
          <w:bCs/>
          <w:sz w:val="24"/>
          <w:szCs w:val="24"/>
          <w:lang w:eastAsia="ru-RU"/>
        </w:rPr>
        <w:t>и</w:t>
      </w:r>
      <w:r w:rsidR="000759D4"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00755C40" w:rsidRPr="001F6296">
        <w:rPr>
          <w:rFonts w:ascii="Times New Roman" w:eastAsia="Times New Roman" w:hAnsi="Times New Roman" w:cs="Times New Roman"/>
          <w:bCs/>
          <w:sz w:val="24"/>
          <w:szCs w:val="24"/>
          <w:lang w:eastAsia="ru-RU"/>
        </w:rPr>
        <w:t xml:space="preserve">кого </w:t>
      </w:r>
      <w:r w:rsidRPr="001F6296">
        <w:rPr>
          <w:rFonts w:ascii="Times New Roman" w:eastAsia="Times New Roman" w:hAnsi="Times New Roman" w:cs="Times New Roman"/>
          <w:bCs/>
          <w:sz w:val="24"/>
          <w:szCs w:val="24"/>
          <w:lang w:eastAsia="ru-RU"/>
        </w:rPr>
        <w:t>муниципального района расположены следующие объекты, обеспечивающие противопожарную безопасность района:</w:t>
      </w:r>
    </w:p>
    <w:p w:rsidR="006875C9" w:rsidRPr="001F6296" w:rsidRDefault="009D6559" w:rsidP="009D6559">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- 6</w:t>
      </w:r>
      <w:r w:rsidR="00F62456" w:rsidRPr="001F6296">
        <w:rPr>
          <w:rFonts w:ascii="Times New Roman" w:eastAsia="Times New Roman" w:hAnsi="Times New Roman" w:cs="Times New Roman"/>
          <w:bCs/>
          <w:sz w:val="24"/>
          <w:szCs w:val="24"/>
          <w:lang w:eastAsia="ru-RU"/>
        </w:rPr>
        <w:t>9</w:t>
      </w:r>
      <w:r w:rsidRPr="001F6296">
        <w:rPr>
          <w:rFonts w:ascii="Times New Roman" w:eastAsia="Times New Roman" w:hAnsi="Times New Roman" w:cs="Times New Roman"/>
          <w:bCs/>
          <w:sz w:val="24"/>
          <w:szCs w:val="24"/>
          <w:lang w:eastAsia="ru-RU"/>
        </w:rPr>
        <w:t xml:space="preserve"> пожарная часть Федеральной противопожарной службы по охране </w:t>
      </w:r>
      <w:r w:rsidR="00F62456" w:rsidRPr="001F6296">
        <w:rPr>
          <w:rFonts w:ascii="Times New Roman" w:eastAsia="Times New Roman" w:hAnsi="Times New Roman" w:cs="Times New Roman"/>
          <w:bCs/>
          <w:sz w:val="24"/>
          <w:szCs w:val="24"/>
          <w:lang w:eastAsia="ru-RU"/>
        </w:rPr>
        <w:t>с. Одесское</w:t>
      </w:r>
      <w:r w:rsidRPr="001F6296">
        <w:rPr>
          <w:rFonts w:ascii="Times New Roman" w:eastAsia="Times New Roman" w:hAnsi="Times New Roman" w:cs="Times New Roman"/>
          <w:bCs/>
          <w:sz w:val="24"/>
          <w:szCs w:val="24"/>
          <w:lang w:eastAsia="ru-RU"/>
        </w:rPr>
        <w:t xml:space="preserve"> </w:t>
      </w:r>
      <w:r w:rsidR="00F62456" w:rsidRPr="001F6296">
        <w:rPr>
          <w:rFonts w:ascii="Times New Roman" w:eastAsia="Times New Roman" w:hAnsi="Times New Roman" w:cs="Times New Roman"/>
          <w:bCs/>
          <w:sz w:val="24"/>
          <w:szCs w:val="24"/>
          <w:lang w:eastAsia="ru-RU"/>
        </w:rPr>
        <w:t>«</w:t>
      </w:r>
      <w:r w:rsidRPr="001F6296">
        <w:rPr>
          <w:rFonts w:ascii="Times New Roman" w:eastAsia="Times New Roman" w:hAnsi="Times New Roman" w:cs="Times New Roman"/>
          <w:bCs/>
          <w:sz w:val="24"/>
          <w:szCs w:val="24"/>
          <w:lang w:eastAsia="ru-RU"/>
        </w:rPr>
        <w:t>1</w:t>
      </w:r>
      <w:r w:rsidR="00F62456" w:rsidRPr="001F6296">
        <w:rPr>
          <w:rFonts w:ascii="Times New Roman" w:eastAsia="Times New Roman" w:hAnsi="Times New Roman" w:cs="Times New Roman"/>
          <w:bCs/>
          <w:sz w:val="24"/>
          <w:szCs w:val="24"/>
          <w:lang w:eastAsia="ru-RU"/>
        </w:rPr>
        <w:t>4</w:t>
      </w:r>
      <w:r w:rsidRPr="001F6296">
        <w:rPr>
          <w:rFonts w:ascii="Times New Roman" w:eastAsia="Times New Roman" w:hAnsi="Times New Roman" w:cs="Times New Roman"/>
          <w:bCs/>
          <w:sz w:val="24"/>
          <w:szCs w:val="24"/>
          <w:lang w:eastAsia="ru-RU"/>
        </w:rPr>
        <w:t xml:space="preserve"> </w:t>
      </w:r>
      <w:r w:rsidR="00F62456" w:rsidRPr="001F6296">
        <w:rPr>
          <w:rFonts w:ascii="Times New Roman" w:eastAsia="Times New Roman" w:hAnsi="Times New Roman" w:cs="Times New Roman"/>
          <w:bCs/>
          <w:sz w:val="24"/>
          <w:szCs w:val="24"/>
          <w:lang w:eastAsia="ru-RU"/>
        </w:rPr>
        <w:t>отряд</w:t>
      </w:r>
      <w:r w:rsidRPr="001F6296">
        <w:rPr>
          <w:rFonts w:ascii="Times New Roman" w:eastAsia="Times New Roman" w:hAnsi="Times New Roman" w:cs="Times New Roman"/>
          <w:bCs/>
          <w:sz w:val="24"/>
          <w:szCs w:val="24"/>
          <w:lang w:eastAsia="ru-RU"/>
        </w:rPr>
        <w:t xml:space="preserve"> ФПС </w:t>
      </w:r>
      <w:r w:rsidR="00F62456" w:rsidRPr="001F6296">
        <w:rPr>
          <w:rFonts w:ascii="Times New Roman" w:eastAsia="Times New Roman" w:hAnsi="Times New Roman" w:cs="Times New Roman"/>
          <w:bCs/>
          <w:sz w:val="24"/>
          <w:szCs w:val="24"/>
          <w:lang w:eastAsia="ru-RU"/>
        </w:rPr>
        <w:t>по Омской области</w:t>
      </w:r>
      <w:r w:rsidR="00C64F93" w:rsidRPr="001F6296">
        <w:rPr>
          <w:rFonts w:ascii="Times New Roman" w:eastAsia="Times New Roman" w:hAnsi="Times New Roman" w:cs="Times New Roman"/>
          <w:bCs/>
          <w:sz w:val="24"/>
          <w:szCs w:val="24"/>
          <w:lang w:eastAsia="ru-RU"/>
        </w:rPr>
        <w:t>»</w:t>
      </w:r>
      <w:r w:rsidR="00F62456" w:rsidRPr="001F6296">
        <w:rPr>
          <w:rFonts w:ascii="Times New Roman" w:eastAsia="Times New Roman" w:hAnsi="Times New Roman" w:cs="Times New Roman"/>
          <w:bCs/>
          <w:sz w:val="24"/>
          <w:szCs w:val="24"/>
          <w:lang w:eastAsia="ru-RU"/>
        </w:rPr>
        <w:t>;</w:t>
      </w:r>
    </w:p>
    <w:p w:rsidR="009D6559" w:rsidRPr="001F6296" w:rsidRDefault="009D6559" w:rsidP="009D6559">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посты БУ Омской области «</w:t>
      </w:r>
      <w:r w:rsidR="00C64F93" w:rsidRPr="001F6296">
        <w:rPr>
          <w:rFonts w:ascii="Times New Roman" w:eastAsia="Times New Roman" w:hAnsi="Times New Roman" w:cs="Times New Roman"/>
          <w:bCs/>
          <w:sz w:val="24"/>
          <w:szCs w:val="24"/>
          <w:lang w:eastAsia="ru-RU"/>
        </w:rPr>
        <w:t>Управление противопожарной службы</w:t>
      </w:r>
      <w:r w:rsidRPr="001F6296">
        <w:rPr>
          <w:rFonts w:ascii="Times New Roman" w:eastAsia="Times New Roman" w:hAnsi="Times New Roman" w:cs="Times New Roman"/>
          <w:bCs/>
          <w:sz w:val="24"/>
          <w:szCs w:val="24"/>
          <w:lang w:eastAsia="ru-RU"/>
        </w:rPr>
        <w:t xml:space="preserve"> Омской области»:</w:t>
      </w:r>
    </w:p>
    <w:p w:rsidR="009D6559" w:rsidRPr="001F6296" w:rsidRDefault="009D6559" w:rsidP="009D6559">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r w:rsidR="00C64F93" w:rsidRPr="001F6296">
        <w:rPr>
          <w:rFonts w:ascii="Times New Roman" w:eastAsia="Times New Roman" w:hAnsi="Times New Roman" w:cs="Times New Roman"/>
          <w:bCs/>
          <w:sz w:val="24"/>
          <w:szCs w:val="24"/>
          <w:lang w:eastAsia="ru-RU"/>
        </w:rPr>
        <w:t>Орехово</w:t>
      </w:r>
      <w:r w:rsidRPr="001F6296">
        <w:rPr>
          <w:rFonts w:ascii="Times New Roman" w:eastAsia="Times New Roman" w:hAnsi="Times New Roman" w:cs="Times New Roman"/>
          <w:bCs/>
          <w:sz w:val="24"/>
          <w:szCs w:val="24"/>
          <w:lang w:eastAsia="ru-RU"/>
        </w:rPr>
        <w:t>»;</w:t>
      </w:r>
    </w:p>
    <w:p w:rsidR="009D6559" w:rsidRPr="001F6296" w:rsidRDefault="009D6559" w:rsidP="009D6559">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r w:rsidR="00C64F93" w:rsidRPr="001F6296">
        <w:rPr>
          <w:rFonts w:ascii="Times New Roman" w:eastAsia="Times New Roman" w:hAnsi="Times New Roman" w:cs="Times New Roman"/>
          <w:bCs/>
          <w:sz w:val="24"/>
          <w:szCs w:val="24"/>
          <w:lang w:eastAsia="ru-RU"/>
        </w:rPr>
        <w:t>Желанное</w:t>
      </w:r>
      <w:r w:rsidRPr="001F6296">
        <w:rPr>
          <w:rFonts w:ascii="Times New Roman" w:eastAsia="Times New Roman" w:hAnsi="Times New Roman" w:cs="Times New Roman"/>
          <w:bCs/>
          <w:sz w:val="24"/>
          <w:szCs w:val="24"/>
          <w:lang w:eastAsia="ru-RU"/>
        </w:rPr>
        <w:t>»;</w:t>
      </w:r>
    </w:p>
    <w:p w:rsidR="009D6559" w:rsidRPr="001F6296" w:rsidRDefault="009D6559" w:rsidP="009D6559">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proofErr w:type="spellStart"/>
      <w:r w:rsidR="00C64F93" w:rsidRPr="001F6296">
        <w:rPr>
          <w:rFonts w:ascii="Times New Roman" w:eastAsia="Times New Roman" w:hAnsi="Times New Roman" w:cs="Times New Roman"/>
          <w:bCs/>
          <w:sz w:val="24"/>
          <w:szCs w:val="24"/>
          <w:lang w:eastAsia="ru-RU"/>
        </w:rPr>
        <w:t>Лукьяновка</w:t>
      </w:r>
      <w:proofErr w:type="spellEnd"/>
      <w:r w:rsidRPr="001F6296">
        <w:rPr>
          <w:rFonts w:ascii="Times New Roman" w:eastAsia="Times New Roman" w:hAnsi="Times New Roman" w:cs="Times New Roman"/>
          <w:bCs/>
          <w:sz w:val="24"/>
          <w:szCs w:val="24"/>
          <w:lang w:eastAsia="ru-RU"/>
        </w:rPr>
        <w:t>»</w:t>
      </w:r>
      <w:r w:rsidR="00E47569" w:rsidRPr="001F6296">
        <w:rPr>
          <w:rFonts w:ascii="Times New Roman" w:eastAsia="Times New Roman" w:hAnsi="Times New Roman" w:cs="Times New Roman"/>
          <w:bCs/>
          <w:sz w:val="24"/>
          <w:szCs w:val="24"/>
          <w:lang w:eastAsia="ru-RU"/>
        </w:rPr>
        <w:t>;</w:t>
      </w:r>
    </w:p>
    <w:p w:rsidR="009D6559" w:rsidRPr="001F6296" w:rsidRDefault="00E47569" w:rsidP="009D6559">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добровольные пожарные команды:</w:t>
      </w:r>
    </w:p>
    <w:p w:rsidR="00C64F93" w:rsidRPr="001F6296" w:rsidRDefault="00C64F93" w:rsidP="00C64F93">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proofErr w:type="spellStart"/>
      <w:r w:rsidRPr="001F6296">
        <w:rPr>
          <w:rFonts w:ascii="Times New Roman" w:eastAsia="Times New Roman" w:hAnsi="Times New Roman" w:cs="Times New Roman"/>
          <w:bCs/>
          <w:sz w:val="24"/>
          <w:szCs w:val="24"/>
          <w:lang w:eastAsia="ru-RU"/>
        </w:rPr>
        <w:t>Белосток</w:t>
      </w:r>
      <w:proofErr w:type="spellEnd"/>
      <w:r w:rsidRPr="001F6296">
        <w:rPr>
          <w:rFonts w:ascii="Times New Roman" w:eastAsia="Times New Roman" w:hAnsi="Times New Roman" w:cs="Times New Roman"/>
          <w:bCs/>
          <w:sz w:val="24"/>
          <w:szCs w:val="24"/>
          <w:lang w:eastAsia="ru-RU"/>
        </w:rPr>
        <w:t>»;</w:t>
      </w:r>
    </w:p>
    <w:p w:rsidR="00E47569" w:rsidRPr="001F6296" w:rsidRDefault="00E47569" w:rsidP="00E47569">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proofErr w:type="spellStart"/>
      <w:r w:rsidR="00C64F93" w:rsidRPr="001F6296">
        <w:rPr>
          <w:rFonts w:ascii="Times New Roman" w:eastAsia="Times New Roman" w:hAnsi="Times New Roman" w:cs="Times New Roman"/>
          <w:bCs/>
          <w:sz w:val="24"/>
          <w:szCs w:val="24"/>
          <w:lang w:eastAsia="ru-RU"/>
        </w:rPr>
        <w:t>Благодаровка</w:t>
      </w:r>
      <w:proofErr w:type="spellEnd"/>
      <w:r w:rsidRPr="001F6296">
        <w:rPr>
          <w:rFonts w:ascii="Times New Roman" w:eastAsia="Times New Roman" w:hAnsi="Times New Roman" w:cs="Times New Roman"/>
          <w:bCs/>
          <w:sz w:val="24"/>
          <w:szCs w:val="24"/>
          <w:lang w:eastAsia="ru-RU"/>
        </w:rPr>
        <w:t>»;</w:t>
      </w:r>
    </w:p>
    <w:p w:rsidR="00C64F93" w:rsidRPr="001F6296" w:rsidRDefault="00E47569" w:rsidP="00C64F93">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proofErr w:type="spellStart"/>
      <w:r w:rsidR="00C64F93" w:rsidRPr="001F6296">
        <w:rPr>
          <w:rFonts w:ascii="Times New Roman" w:eastAsia="Times New Roman" w:hAnsi="Times New Roman" w:cs="Times New Roman"/>
          <w:bCs/>
          <w:sz w:val="24"/>
          <w:szCs w:val="24"/>
          <w:lang w:eastAsia="ru-RU"/>
        </w:rPr>
        <w:t>Буняковка</w:t>
      </w:r>
      <w:proofErr w:type="spellEnd"/>
      <w:r w:rsidRPr="001F6296">
        <w:rPr>
          <w:rFonts w:ascii="Times New Roman" w:eastAsia="Times New Roman" w:hAnsi="Times New Roman" w:cs="Times New Roman"/>
          <w:bCs/>
          <w:sz w:val="24"/>
          <w:szCs w:val="24"/>
          <w:lang w:eastAsia="ru-RU"/>
        </w:rPr>
        <w:t>»;</w:t>
      </w:r>
      <w:r w:rsidR="00C64F93" w:rsidRPr="001F6296">
        <w:rPr>
          <w:rFonts w:ascii="Times New Roman" w:eastAsia="Times New Roman" w:hAnsi="Times New Roman" w:cs="Times New Roman"/>
          <w:bCs/>
          <w:sz w:val="24"/>
          <w:szCs w:val="24"/>
          <w:lang w:eastAsia="ru-RU"/>
        </w:rPr>
        <w:t xml:space="preserve"> </w:t>
      </w:r>
    </w:p>
    <w:p w:rsidR="00E47569" w:rsidRPr="001F6296" w:rsidRDefault="00C64F93" w:rsidP="00E47569">
      <w:pPr>
        <w:spacing w:after="0" w:line="264" w:lineRule="auto"/>
        <w:ind w:firstLine="1134"/>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w:t>
      </w:r>
      <w:proofErr w:type="spellStart"/>
      <w:r w:rsidRPr="001F6296">
        <w:rPr>
          <w:rFonts w:ascii="Times New Roman" w:eastAsia="Times New Roman" w:hAnsi="Times New Roman" w:cs="Times New Roman"/>
          <w:bCs/>
          <w:sz w:val="24"/>
          <w:szCs w:val="24"/>
          <w:lang w:eastAsia="ru-RU"/>
        </w:rPr>
        <w:t>Ганновка</w:t>
      </w:r>
      <w:proofErr w:type="spellEnd"/>
      <w:r w:rsidRPr="001F6296">
        <w:rPr>
          <w:rFonts w:ascii="Times New Roman" w:eastAsia="Times New Roman" w:hAnsi="Times New Roman" w:cs="Times New Roman"/>
          <w:bCs/>
          <w:sz w:val="24"/>
          <w:szCs w:val="24"/>
          <w:lang w:eastAsia="ru-RU"/>
        </w:rPr>
        <w:t>».</w:t>
      </w:r>
    </w:p>
    <w:p w:rsidR="00E47569" w:rsidRPr="001F6296" w:rsidRDefault="00E47569" w:rsidP="00E47569">
      <w:pPr>
        <w:spacing w:after="0" w:line="264" w:lineRule="auto"/>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зоне ответственности которых находятся (в том числе) территории населенных пунктов </w:t>
      </w:r>
      <w:r w:rsidRPr="00787EE4">
        <w:rPr>
          <w:rFonts w:ascii="Times New Roman" w:eastAsia="Times New Roman" w:hAnsi="Times New Roman" w:cs="Times New Roman"/>
          <w:bCs/>
          <w:sz w:val="24"/>
          <w:szCs w:val="24"/>
          <w:lang w:eastAsia="ru-RU"/>
        </w:rPr>
        <w:t>и межселенный территории</w:t>
      </w:r>
      <w:r w:rsidRPr="001F6296">
        <w:rPr>
          <w:rFonts w:ascii="Times New Roman" w:eastAsia="Times New Roman" w:hAnsi="Times New Roman" w:cs="Times New Roman"/>
          <w:bCs/>
          <w:sz w:val="24"/>
          <w:szCs w:val="24"/>
          <w:lang w:eastAsia="ru-RU"/>
        </w:rPr>
        <w:t xml:space="preserve"> </w:t>
      </w:r>
      <w:r w:rsidR="000B1D09" w:rsidRPr="001F6296">
        <w:rPr>
          <w:rFonts w:ascii="Times New Roman" w:eastAsia="Times New Roman" w:hAnsi="Times New Roman" w:cs="Times New Roman"/>
          <w:bCs/>
          <w:sz w:val="24"/>
          <w:szCs w:val="24"/>
          <w:lang w:eastAsia="ru-RU"/>
        </w:rPr>
        <w:t>Одесс</w:t>
      </w:r>
      <w:r w:rsidRPr="001F6296">
        <w:rPr>
          <w:rFonts w:ascii="Times New Roman" w:eastAsia="Times New Roman" w:hAnsi="Times New Roman" w:cs="Times New Roman"/>
          <w:bCs/>
          <w:sz w:val="24"/>
          <w:szCs w:val="24"/>
          <w:lang w:eastAsia="ru-RU"/>
        </w:rPr>
        <w:t>кого района.</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соответствии с пунктом 1 статьи 76 федерального закона РФ от 22.07.2008г. №123- ФЗ «Технический регламент о требованиях пожарной безопасности» дислокация подразделений пожарной охраны на территории </w:t>
      </w:r>
      <w:r w:rsidR="005D5BEC">
        <w:rPr>
          <w:rFonts w:ascii="Times New Roman" w:eastAsia="Times New Roman" w:hAnsi="Times New Roman" w:cs="Times New Roman"/>
          <w:bCs/>
          <w:sz w:val="24"/>
          <w:szCs w:val="24"/>
          <w:lang w:eastAsia="ru-RU"/>
        </w:rPr>
        <w:t>района</w:t>
      </w:r>
      <w:r w:rsidRPr="001F6296">
        <w:rPr>
          <w:rFonts w:ascii="Times New Roman" w:eastAsia="Times New Roman" w:hAnsi="Times New Roman" w:cs="Times New Roman"/>
          <w:bCs/>
          <w:sz w:val="24"/>
          <w:szCs w:val="24"/>
          <w:lang w:eastAsia="ru-RU"/>
        </w:rPr>
        <w:t xml:space="preserve">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0759D4" w:rsidRPr="001F6296" w:rsidRDefault="000759D4" w:rsidP="0065301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случае возникновения пожара на территории </w:t>
      </w:r>
      <w:r w:rsidR="00114EF7">
        <w:rPr>
          <w:rFonts w:ascii="Times New Roman" w:eastAsia="Times New Roman" w:hAnsi="Times New Roman" w:cs="Times New Roman"/>
          <w:bCs/>
          <w:sz w:val="24"/>
          <w:szCs w:val="24"/>
          <w:lang w:eastAsia="ru-RU"/>
        </w:rPr>
        <w:t>п</w:t>
      </w:r>
      <w:r w:rsidR="00755C40" w:rsidRPr="001F6296">
        <w:rPr>
          <w:rFonts w:ascii="Times New Roman" w:eastAsia="Times New Roman" w:hAnsi="Times New Roman" w:cs="Times New Roman"/>
          <w:bCs/>
          <w:sz w:val="24"/>
          <w:szCs w:val="24"/>
          <w:lang w:eastAsia="ru-RU"/>
        </w:rPr>
        <w:t xml:space="preserve">оселений и населенных пунктов </w:t>
      </w:r>
      <w:r w:rsidR="000B1D09" w:rsidRPr="001F6296">
        <w:rPr>
          <w:rFonts w:ascii="Times New Roman" w:eastAsia="Times New Roman" w:hAnsi="Times New Roman" w:cs="Times New Roman"/>
          <w:bCs/>
          <w:sz w:val="24"/>
          <w:szCs w:val="24"/>
          <w:lang w:eastAsia="ru-RU"/>
        </w:rPr>
        <w:t>Одесс</w:t>
      </w:r>
      <w:r w:rsidR="00755C40" w:rsidRPr="001F6296">
        <w:rPr>
          <w:rFonts w:ascii="Times New Roman" w:eastAsia="Times New Roman" w:hAnsi="Times New Roman" w:cs="Times New Roman"/>
          <w:bCs/>
          <w:sz w:val="24"/>
          <w:szCs w:val="24"/>
          <w:lang w:eastAsia="ru-RU"/>
        </w:rPr>
        <w:t>кого района</w:t>
      </w:r>
      <w:r w:rsidRPr="001F6296">
        <w:rPr>
          <w:rFonts w:ascii="Times New Roman" w:eastAsia="Times New Roman" w:hAnsi="Times New Roman" w:cs="Times New Roman"/>
          <w:bCs/>
          <w:sz w:val="24"/>
          <w:szCs w:val="24"/>
          <w:lang w:eastAsia="ru-RU"/>
        </w:rPr>
        <w:t>, время прибытия первого подразделения к месту вызова соответствует нормативному.</w:t>
      </w:r>
    </w:p>
    <w:p w:rsidR="00BC2616" w:rsidRPr="001F6296" w:rsidRDefault="00BC2616" w:rsidP="00BC2616">
      <w:pPr>
        <w:spacing w:after="0" w:line="264" w:lineRule="auto"/>
        <w:ind w:firstLine="709"/>
        <w:jc w:val="both"/>
        <w:rPr>
          <w:rFonts w:ascii="Times New Roman" w:eastAsia="Times New Roman" w:hAnsi="Times New Roman" w:cs="Times New Roman"/>
          <w:bCs/>
          <w:i/>
          <w:sz w:val="24"/>
          <w:szCs w:val="24"/>
          <w:lang w:eastAsia="ru-RU"/>
        </w:rPr>
      </w:pPr>
      <w:r w:rsidRPr="001F6296">
        <w:rPr>
          <w:rFonts w:ascii="Times New Roman" w:eastAsia="Times New Roman" w:hAnsi="Times New Roman" w:cs="Times New Roman"/>
          <w:bCs/>
          <w:i/>
          <w:sz w:val="24"/>
          <w:szCs w:val="24"/>
          <w:lang w:eastAsia="ru-RU"/>
        </w:rPr>
        <w:t>Основные мероприятия по обеспечению пожарной безопасности состоят в следующем:</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w:t>
      </w:r>
      <w:r w:rsidRPr="001F6296">
        <w:rPr>
          <w:rFonts w:ascii="Times New Roman" w:eastAsia="Times New Roman" w:hAnsi="Times New Roman" w:cs="Times New Roman"/>
          <w:bCs/>
          <w:sz w:val="24"/>
          <w:szCs w:val="24"/>
          <w:lang w:eastAsia="ru-RU"/>
        </w:rPr>
        <w:tab/>
        <w:t>Разработка мер пожарной безопасности – меры пожарной безопасности разрабатываются в соответствии с законодательством Российской Федерации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 Меры пожарной безопасности для населенного пункта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Меры пожарной безопасности для населенного пункта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2)</w:t>
      </w:r>
      <w:r w:rsidRPr="001F6296">
        <w:rPr>
          <w:rFonts w:ascii="Times New Roman" w:eastAsia="Times New Roman" w:hAnsi="Times New Roman" w:cs="Times New Roman"/>
          <w:bCs/>
          <w:sz w:val="24"/>
          <w:szCs w:val="24"/>
          <w:lang w:eastAsia="ru-RU"/>
        </w:rPr>
        <w:tab/>
        <w:t>Реализация мер пожарной безопасности – действия по обеспечению пожарной безопасности.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охрана от пожаров организаций и населенных пунктов на договорной основе;</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производство, проведение испытаний, закупка и поставка </w:t>
      </w:r>
      <w:proofErr w:type="spellStart"/>
      <w:r w:rsidRPr="001F6296">
        <w:rPr>
          <w:rFonts w:ascii="Times New Roman" w:eastAsia="Times New Roman" w:hAnsi="Times New Roman" w:cs="Times New Roman"/>
          <w:bCs/>
          <w:sz w:val="24"/>
          <w:szCs w:val="24"/>
          <w:lang w:eastAsia="ru-RU"/>
        </w:rPr>
        <w:t>пожарно</w:t>
      </w:r>
      <w:proofErr w:type="spellEnd"/>
      <w:r w:rsidRPr="001F6296">
        <w:rPr>
          <w:rFonts w:ascii="Times New Roman" w:eastAsia="Times New Roman" w:hAnsi="Times New Roman" w:cs="Times New Roman"/>
          <w:bCs/>
          <w:sz w:val="24"/>
          <w:szCs w:val="24"/>
          <w:lang w:eastAsia="ru-RU"/>
        </w:rPr>
        <w:t>–технической продукции;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выполнение проектных, изыскательских работ;</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проведение научно–технического консультирования и экспертизы;</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испытание веществ материалов, изделий, оборудования и конструкций на пожарную безопасность;</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обучение населения мерам пожарной безопасности;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осуществление противопожарной пропаганды, издание специальной литературы и рекламной продукции;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огнезащитные и </w:t>
      </w:r>
      <w:proofErr w:type="spellStart"/>
      <w:r w:rsidRPr="001F6296">
        <w:rPr>
          <w:rFonts w:ascii="Times New Roman" w:eastAsia="Times New Roman" w:hAnsi="Times New Roman" w:cs="Times New Roman"/>
          <w:bCs/>
          <w:sz w:val="24"/>
          <w:szCs w:val="24"/>
          <w:lang w:eastAsia="ru-RU"/>
        </w:rPr>
        <w:t>трубо</w:t>
      </w:r>
      <w:proofErr w:type="spellEnd"/>
      <w:r w:rsidRPr="001F6296">
        <w:rPr>
          <w:rFonts w:ascii="Times New Roman" w:eastAsia="Times New Roman" w:hAnsi="Times New Roman" w:cs="Times New Roman"/>
          <w:bCs/>
          <w:sz w:val="24"/>
          <w:szCs w:val="24"/>
          <w:lang w:eastAsia="ru-RU"/>
        </w:rPr>
        <w:t>–печные работы;</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монтаж, техническое обслуживание и ремонт систем и средств противопожарной защиты;</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ремонт и обслуживание пожарного снаряжения, первичных средств тушения пожаров, восстановление качества огнетушащих средств;</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строительство, реконструкция и ремонт зданий, сооружений и помещений пожарной охраны;</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 Выполнение требований пожарной безопасности – соблюдение специальных условий социального и (или) технического характера, установленных в целях обеспечения пожарной безопасности законодательством Российской Федерации, нормативными документами или уполномоченными государственными органами.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Выполнение требований пожарной безопасности при проектировании, строительстве и эксплуатации поселений и городских округов включает в себя выполнение требований пожарной безопасности при градостроительной деятельности (ст. 66, части 1–13 ст. 67, части 1–5 и части 13–18 ст. 68 Федерального Закона от 22.07.2008 г. № 123–ФЗ):</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а) Размещение </w:t>
      </w:r>
      <w:proofErr w:type="spellStart"/>
      <w:r w:rsidRPr="001F6296">
        <w:rPr>
          <w:rFonts w:ascii="Times New Roman" w:eastAsia="Times New Roman" w:hAnsi="Times New Roman" w:cs="Times New Roman"/>
          <w:bCs/>
          <w:sz w:val="24"/>
          <w:szCs w:val="24"/>
          <w:lang w:eastAsia="ru-RU"/>
        </w:rPr>
        <w:t>пожаро</w:t>
      </w:r>
      <w:proofErr w:type="spellEnd"/>
      <w:r w:rsidRPr="001F6296">
        <w:rPr>
          <w:rFonts w:ascii="Times New Roman" w:eastAsia="Times New Roman" w:hAnsi="Times New Roman" w:cs="Times New Roman"/>
          <w:bCs/>
          <w:sz w:val="24"/>
          <w:szCs w:val="24"/>
          <w:lang w:eastAsia="ru-RU"/>
        </w:rPr>
        <w:t>– и взрывоопасных объектов на территориях поселений:</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1F6296">
        <w:rPr>
          <w:rFonts w:ascii="Times New Roman" w:eastAsia="Times New Roman" w:hAnsi="Times New Roman" w:cs="Times New Roman"/>
          <w:bCs/>
          <w:sz w:val="24"/>
          <w:szCs w:val="24"/>
          <w:lang w:eastAsia="ru-RU"/>
        </w:rPr>
        <w:t>пожаро</w:t>
      </w:r>
      <w:proofErr w:type="spellEnd"/>
      <w:r w:rsidRPr="001F6296">
        <w:rPr>
          <w:rFonts w:ascii="Times New Roman" w:eastAsia="Times New Roman" w:hAnsi="Times New Roman" w:cs="Times New Roman"/>
          <w:bCs/>
          <w:sz w:val="24"/>
          <w:szCs w:val="24"/>
          <w:lang w:eastAsia="ru-RU"/>
        </w:rPr>
        <w:t xml:space="preserve">–, взрывоопасные вещества и материалы, и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1F6296">
        <w:rPr>
          <w:rFonts w:ascii="Times New Roman" w:eastAsia="Times New Roman" w:hAnsi="Times New Roman" w:cs="Times New Roman"/>
          <w:bCs/>
          <w:sz w:val="24"/>
          <w:szCs w:val="24"/>
          <w:lang w:eastAsia="ru-RU"/>
        </w:rPr>
        <w:t>пожаро</w:t>
      </w:r>
      <w:proofErr w:type="spellEnd"/>
      <w:r w:rsidRPr="001F6296">
        <w:rPr>
          <w:rFonts w:ascii="Times New Roman" w:eastAsia="Times New Roman" w:hAnsi="Times New Roman" w:cs="Times New Roman"/>
          <w:bCs/>
          <w:sz w:val="24"/>
          <w:szCs w:val="24"/>
          <w:lang w:eastAsia="ru-RU"/>
        </w:rPr>
        <w:t xml:space="preserve">–, взрывоопасного объекта, от воздействия опасных факторов пожара 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При размещении </w:t>
      </w:r>
      <w:proofErr w:type="spellStart"/>
      <w:r w:rsidRPr="001F6296">
        <w:rPr>
          <w:rFonts w:ascii="Times New Roman" w:eastAsia="Times New Roman" w:hAnsi="Times New Roman" w:cs="Times New Roman"/>
          <w:bCs/>
          <w:sz w:val="24"/>
          <w:szCs w:val="24"/>
          <w:lang w:eastAsia="ru-RU"/>
        </w:rPr>
        <w:t>пожаро</w:t>
      </w:r>
      <w:proofErr w:type="spellEnd"/>
      <w:r w:rsidRPr="001F6296">
        <w:rPr>
          <w:rFonts w:ascii="Times New Roman" w:eastAsia="Times New Roman" w:hAnsi="Times New Roman" w:cs="Times New Roman"/>
          <w:bCs/>
          <w:sz w:val="24"/>
          <w:szCs w:val="24"/>
          <w:lang w:eastAsia="ru-RU"/>
        </w:rPr>
        <w:t xml:space="preserve">–, взрывоопасных объектов в границах поселений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w:t>
      </w:r>
      <w:r w:rsidRPr="001F6296">
        <w:rPr>
          <w:rFonts w:ascii="Times New Roman" w:eastAsia="Times New Roman" w:hAnsi="Times New Roman" w:cs="Times New Roman"/>
          <w:bCs/>
          <w:sz w:val="24"/>
          <w:szCs w:val="24"/>
          <w:lang w:eastAsia="ru-RU"/>
        </w:rPr>
        <w:lastRenderedPageBreak/>
        <w:t>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2.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3.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 от них. На складах, расположенных на расстоянии от 100 до 300 м,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г. № 123–ФЗ.</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5. В случае невозможности устранения воздействия на людей и жилые здания опасных факторов пожара и взрыва на </w:t>
      </w:r>
      <w:proofErr w:type="spellStart"/>
      <w:r w:rsidRPr="001F6296">
        <w:rPr>
          <w:rFonts w:ascii="Times New Roman" w:eastAsia="Times New Roman" w:hAnsi="Times New Roman" w:cs="Times New Roman"/>
          <w:bCs/>
          <w:sz w:val="24"/>
          <w:szCs w:val="24"/>
          <w:lang w:eastAsia="ru-RU"/>
        </w:rPr>
        <w:t>пожаро</w:t>
      </w:r>
      <w:proofErr w:type="spellEnd"/>
      <w:r w:rsidRPr="001F6296">
        <w:rPr>
          <w:rFonts w:ascii="Times New Roman" w:eastAsia="Times New Roman" w:hAnsi="Times New Roman" w:cs="Times New Roman"/>
          <w:bCs/>
          <w:sz w:val="24"/>
          <w:szCs w:val="24"/>
          <w:lang w:eastAsia="ru-RU"/>
        </w:rPr>
        <w:t>–, 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б) Проходы, проезды, и подъезды к зданиям, сооружениям и строениям:</w:t>
      </w:r>
    </w:p>
    <w:p w:rsidR="00BC2616" w:rsidRPr="001F6296" w:rsidRDefault="00BC2616"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1. Подъезд пожарных ав</w:t>
      </w:r>
      <w:r w:rsidR="00E23631" w:rsidRPr="001F6296">
        <w:rPr>
          <w:rFonts w:ascii="Times New Roman" w:eastAsia="Times New Roman" w:hAnsi="Times New Roman" w:cs="Times New Roman"/>
          <w:bCs/>
          <w:sz w:val="24"/>
          <w:szCs w:val="24"/>
          <w:lang w:eastAsia="ru-RU"/>
        </w:rPr>
        <w:t>томобилей должен быть обеспечен</w:t>
      </w:r>
      <w:r w:rsidRPr="001F6296">
        <w:rPr>
          <w:rFonts w:ascii="Times New Roman" w:eastAsia="Times New Roman" w:hAnsi="Times New Roman" w:cs="Times New Roman"/>
          <w:bCs/>
          <w:sz w:val="24"/>
          <w:szCs w:val="24"/>
          <w:lang w:eastAsia="ru-RU"/>
        </w:rPr>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2. </w:t>
      </w:r>
      <w:r w:rsidR="00BC2616" w:rsidRPr="001F6296">
        <w:rPr>
          <w:rFonts w:ascii="Times New Roman" w:eastAsia="Times New Roman" w:hAnsi="Times New Roman" w:cs="Times New Roman"/>
          <w:bCs/>
          <w:sz w:val="24"/>
          <w:szCs w:val="24"/>
          <w:lang w:eastAsia="ru-RU"/>
        </w:rPr>
        <w:t>К зданиям, сооружениям и строениям производственных объектов по всей их длине должен быть обеспечен подъезд пожарных автомобилей:</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BC2616" w:rsidRPr="001F6296">
        <w:rPr>
          <w:rFonts w:ascii="Times New Roman" w:eastAsia="Times New Roman" w:hAnsi="Times New Roman" w:cs="Times New Roman"/>
          <w:bCs/>
          <w:sz w:val="24"/>
          <w:szCs w:val="24"/>
          <w:lang w:eastAsia="ru-RU"/>
        </w:rPr>
        <w:t>с одной стороны – при ширине здания, сооружения или строения не более 18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BC2616" w:rsidRPr="001F6296">
        <w:rPr>
          <w:rFonts w:ascii="Times New Roman" w:eastAsia="Times New Roman" w:hAnsi="Times New Roman" w:cs="Times New Roman"/>
          <w:bCs/>
          <w:sz w:val="24"/>
          <w:szCs w:val="24"/>
          <w:lang w:eastAsia="ru-RU"/>
        </w:rPr>
        <w:t>с двух сторон – при ширине здания, сооружения или строения более 18 м, а также при устройстве замкнутых и полузамкнутых дворов.</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3. </w:t>
      </w:r>
      <w:r w:rsidR="00BC2616" w:rsidRPr="001F6296">
        <w:rPr>
          <w:rFonts w:ascii="Times New Roman" w:eastAsia="Times New Roman" w:hAnsi="Times New Roman" w:cs="Times New Roman"/>
          <w:bCs/>
          <w:sz w:val="24"/>
          <w:szCs w:val="24"/>
          <w:lang w:eastAsia="ru-RU"/>
        </w:rPr>
        <w:t>К зданиям с площадью застройки более 10 000 кв. м или шириной более 100 м подъезд пожарных автомобилей должен быть обеспечен со всех сторон.</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4. </w:t>
      </w:r>
      <w:r w:rsidR="00BC2616" w:rsidRPr="001F6296">
        <w:rPr>
          <w:rFonts w:ascii="Times New Roman" w:eastAsia="Times New Roman" w:hAnsi="Times New Roman" w:cs="Times New Roman"/>
          <w:bCs/>
          <w:sz w:val="24"/>
          <w:szCs w:val="24"/>
          <w:lang w:eastAsia="ru-RU"/>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 а расстояние между тупиковыми дорогами должно быть не более 100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lastRenderedPageBreak/>
        <w:t xml:space="preserve">5. </w:t>
      </w:r>
      <w:r w:rsidR="00BC2616" w:rsidRPr="001F6296">
        <w:rPr>
          <w:rFonts w:ascii="Times New Roman" w:eastAsia="Times New Roman" w:hAnsi="Times New Roman" w:cs="Times New Roman"/>
          <w:bCs/>
          <w:sz w:val="24"/>
          <w:szCs w:val="24"/>
          <w:lang w:eastAsia="ru-RU"/>
        </w:rPr>
        <w:t xml:space="preserve">Ширина проездов для пожарной техники должна составлять не </w:t>
      </w:r>
      <w:r w:rsidR="00BC2616" w:rsidRPr="001F6296">
        <w:rPr>
          <w:rFonts w:ascii="Times New Roman" w:eastAsia="Times New Roman" w:hAnsi="Times New Roman" w:cs="Times New Roman"/>
          <w:bCs/>
          <w:sz w:val="24"/>
          <w:szCs w:val="24"/>
          <w:lang w:eastAsia="ru-RU"/>
        </w:rPr>
        <w:br/>
        <w:t>менее 6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6. </w:t>
      </w:r>
      <w:r w:rsidR="00BC2616" w:rsidRPr="001F6296">
        <w:rPr>
          <w:rFonts w:ascii="Times New Roman" w:eastAsia="Times New Roman" w:hAnsi="Times New Roman" w:cs="Times New Roman"/>
          <w:bCs/>
          <w:sz w:val="24"/>
          <w:szCs w:val="24"/>
          <w:lang w:eastAsia="ru-RU"/>
        </w:rPr>
        <w:t>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7. </w:t>
      </w:r>
      <w:r w:rsidR="00BC2616" w:rsidRPr="001F6296">
        <w:rPr>
          <w:rFonts w:ascii="Times New Roman" w:eastAsia="Times New Roman" w:hAnsi="Times New Roman" w:cs="Times New Roman"/>
          <w:bCs/>
          <w:sz w:val="24"/>
          <w:szCs w:val="24"/>
          <w:lang w:eastAsia="ru-RU"/>
        </w:rPr>
        <w:t>Расстояние от внутреннего края подъезда до стены здания, со</w:t>
      </w:r>
      <w:r w:rsidRPr="001F6296">
        <w:rPr>
          <w:rFonts w:ascii="Times New Roman" w:eastAsia="Times New Roman" w:hAnsi="Times New Roman" w:cs="Times New Roman"/>
          <w:bCs/>
          <w:sz w:val="24"/>
          <w:szCs w:val="24"/>
          <w:lang w:eastAsia="ru-RU"/>
        </w:rPr>
        <w:t xml:space="preserve">оружения и строения должно быть </w:t>
      </w:r>
      <w:r w:rsidR="00BC2616" w:rsidRPr="001F6296">
        <w:rPr>
          <w:rFonts w:ascii="Times New Roman" w:eastAsia="Times New Roman" w:hAnsi="Times New Roman" w:cs="Times New Roman"/>
          <w:bCs/>
          <w:sz w:val="24"/>
          <w:szCs w:val="24"/>
          <w:lang w:eastAsia="ru-RU"/>
        </w:rPr>
        <w:t>для зданий высотой не более 28 м – не более 8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8. </w:t>
      </w:r>
      <w:r w:rsidR="00BC2616" w:rsidRPr="001F6296">
        <w:rPr>
          <w:rFonts w:ascii="Times New Roman" w:eastAsia="Times New Roman" w:hAnsi="Times New Roman" w:cs="Times New Roman"/>
          <w:bCs/>
          <w:sz w:val="24"/>
          <w:szCs w:val="24"/>
          <w:lang w:eastAsia="ru-RU"/>
        </w:rPr>
        <w:t>Конструкция дорожной одежды проездов для пожарной техники должна быть рассчитана на нагрузку от пожарных автомобилей.</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9. </w:t>
      </w:r>
      <w:r w:rsidR="00BC2616" w:rsidRPr="001F6296">
        <w:rPr>
          <w:rFonts w:ascii="Times New Roman" w:eastAsia="Times New Roman" w:hAnsi="Times New Roman" w:cs="Times New Roman"/>
          <w:bCs/>
          <w:sz w:val="24"/>
          <w:szCs w:val="24"/>
          <w:lang w:eastAsia="ru-RU"/>
        </w:rPr>
        <w:t>В замкнутых и полузамкнутых дворах необходимо предусматривать проезды для пожарных автомобилей.</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10. </w:t>
      </w:r>
      <w:r w:rsidR="00BC2616" w:rsidRPr="001F6296">
        <w:rPr>
          <w:rFonts w:ascii="Times New Roman" w:eastAsia="Times New Roman" w:hAnsi="Times New Roman" w:cs="Times New Roman"/>
          <w:bCs/>
          <w:sz w:val="24"/>
          <w:szCs w:val="24"/>
          <w:lang w:eastAsia="ru-RU"/>
        </w:rPr>
        <w:t>Сквозные проезды (арки) в зданиях, сооружениях и строениях должны быть шириной не менее 3,5 м, высотой не менее 4,5 м и располагаться не более чем через каждые 300 м, а в реконструируемых районах при застройке по периметру – не более чем через 180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11. </w:t>
      </w:r>
      <w:r w:rsidR="00BC2616" w:rsidRPr="001F6296">
        <w:rPr>
          <w:rFonts w:ascii="Times New Roman" w:eastAsia="Times New Roman" w:hAnsi="Times New Roman" w:cs="Times New Roman"/>
          <w:bCs/>
          <w:sz w:val="24"/>
          <w:szCs w:val="24"/>
          <w:lang w:eastAsia="ru-RU"/>
        </w:rPr>
        <w:t>Тупиковые проезды должны заканчиваться площадками для разворота пожарной техники размером не менее чем 15 x 15 м. Максимальная протяженность тупикового проезда не должна превышать 150 м.</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12. </w:t>
      </w:r>
      <w:r w:rsidR="00BC2616" w:rsidRPr="001F6296">
        <w:rPr>
          <w:rFonts w:ascii="Times New Roman" w:eastAsia="Times New Roman" w:hAnsi="Times New Roman" w:cs="Times New Roman"/>
          <w:bCs/>
          <w:sz w:val="24"/>
          <w:szCs w:val="24"/>
          <w:lang w:eastAsia="ru-RU"/>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BC2616" w:rsidRPr="001F6296" w:rsidRDefault="00E23631" w:rsidP="00BC2616">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13. </w:t>
      </w:r>
      <w:r w:rsidR="00BC2616" w:rsidRPr="001F6296">
        <w:rPr>
          <w:rFonts w:ascii="Times New Roman" w:eastAsia="Times New Roman" w:hAnsi="Times New Roman" w:cs="Times New Roman"/>
          <w:bCs/>
          <w:sz w:val="24"/>
          <w:szCs w:val="24"/>
          <w:lang w:eastAsia="ru-RU"/>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в) </w:t>
      </w:r>
      <w:r w:rsidR="00BC2616" w:rsidRPr="001F6296">
        <w:rPr>
          <w:rFonts w:ascii="Times New Roman" w:eastAsia="Times New Roman" w:hAnsi="Times New Roman" w:cs="Times New Roman"/>
          <w:bCs/>
          <w:sz w:val="24"/>
          <w:szCs w:val="24"/>
          <w:lang w:eastAsia="ru-RU"/>
        </w:rPr>
        <w:t>Противопожарное водоснабжение поселений:</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1. </w:t>
      </w:r>
      <w:r w:rsidR="00BC2616" w:rsidRPr="001F6296">
        <w:rPr>
          <w:rFonts w:ascii="Times New Roman" w:eastAsia="Times New Roman" w:hAnsi="Times New Roman" w:cs="Times New Roman"/>
          <w:bCs/>
          <w:sz w:val="24"/>
          <w:szCs w:val="24"/>
          <w:lang w:eastAsia="ru-RU"/>
        </w:rPr>
        <w:t>На территориях поселений должны быть источники наружного или внутреннего противопожарного водоснабжения.</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2. </w:t>
      </w:r>
      <w:r w:rsidR="00BC2616" w:rsidRPr="001F6296">
        <w:rPr>
          <w:rFonts w:ascii="Times New Roman" w:eastAsia="Times New Roman" w:hAnsi="Times New Roman" w:cs="Times New Roman"/>
          <w:bCs/>
          <w:sz w:val="24"/>
          <w:szCs w:val="24"/>
          <w:lang w:eastAsia="ru-RU"/>
        </w:rPr>
        <w:t>К источникам наружного противопожарного водоснабжения относятся:</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BC2616" w:rsidRPr="001F6296">
        <w:rPr>
          <w:rFonts w:ascii="Times New Roman" w:eastAsia="Times New Roman" w:hAnsi="Times New Roman" w:cs="Times New Roman"/>
          <w:bCs/>
          <w:sz w:val="24"/>
          <w:szCs w:val="24"/>
          <w:lang w:eastAsia="ru-RU"/>
        </w:rPr>
        <w:t>наружные водопроводные сети с пожарными гидрантами;</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 </w:t>
      </w:r>
      <w:r w:rsidR="00BC2616" w:rsidRPr="001F6296">
        <w:rPr>
          <w:rFonts w:ascii="Times New Roman" w:eastAsia="Times New Roman" w:hAnsi="Times New Roman" w:cs="Times New Roman"/>
          <w:bCs/>
          <w:sz w:val="24"/>
          <w:szCs w:val="24"/>
          <w:lang w:eastAsia="ru-RU"/>
        </w:rPr>
        <w:t>водные объекты, используемые для целей пожаротушения в соответствии с законодательством Российской Федерации.</w:t>
      </w:r>
    </w:p>
    <w:p w:rsidR="00BC2616" w:rsidRPr="001F629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3. </w:t>
      </w:r>
      <w:r w:rsidR="00BC2616" w:rsidRPr="001F6296">
        <w:rPr>
          <w:rFonts w:ascii="Times New Roman" w:eastAsia="Times New Roman" w:hAnsi="Times New Roman" w:cs="Times New Roman"/>
          <w:bCs/>
          <w:sz w:val="24"/>
          <w:szCs w:val="24"/>
          <w:lang w:eastAsia="ru-RU"/>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4.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минут после подачи сигнала о возникновении пожара.</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5. 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6. Минимальный свободный напор в сети противопожарного водопровода высокого давления должен обеспечи</w:t>
      </w:r>
      <w:r w:rsidR="00E23631" w:rsidRPr="001F6296">
        <w:rPr>
          <w:rFonts w:ascii="Times New Roman" w:eastAsia="Times New Roman" w:hAnsi="Times New Roman" w:cs="Times New Roman"/>
          <w:bCs/>
          <w:sz w:val="24"/>
          <w:szCs w:val="24"/>
          <w:lang w:eastAsia="ru-RU"/>
        </w:rPr>
        <w:t xml:space="preserve">вать высоту компактной струи </w:t>
      </w:r>
      <w:proofErr w:type="spellStart"/>
      <w:r w:rsidR="00E23631" w:rsidRPr="001F6296">
        <w:rPr>
          <w:rFonts w:ascii="Times New Roman" w:eastAsia="Times New Roman" w:hAnsi="Times New Roman" w:cs="Times New Roman"/>
          <w:bCs/>
          <w:sz w:val="24"/>
          <w:szCs w:val="24"/>
          <w:lang w:eastAsia="ru-RU"/>
        </w:rPr>
        <w:t>н</w:t>
      </w:r>
      <w:r w:rsidRPr="001F6296">
        <w:rPr>
          <w:rFonts w:ascii="Times New Roman" w:eastAsia="Times New Roman" w:hAnsi="Times New Roman" w:cs="Times New Roman"/>
          <w:bCs/>
          <w:sz w:val="24"/>
          <w:szCs w:val="24"/>
          <w:lang w:eastAsia="ru-RU"/>
        </w:rPr>
        <w:t>менее</w:t>
      </w:r>
      <w:proofErr w:type="spellEnd"/>
      <w:r w:rsidRPr="001F6296">
        <w:rPr>
          <w:rFonts w:ascii="Times New Roman" w:eastAsia="Times New Roman" w:hAnsi="Times New Roman" w:cs="Times New Roman"/>
          <w:bCs/>
          <w:sz w:val="24"/>
          <w:szCs w:val="24"/>
          <w:lang w:eastAsia="ru-RU"/>
        </w:rPr>
        <w:t xml:space="preserve"> 20 метров при полном расходе воды на пожаротушение и расположении пожарного ствола на уровне наивысшей точки самого высокого здания.</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7. 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8.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w:t>
      </w:r>
      <w:r w:rsidRPr="001F6296">
        <w:rPr>
          <w:rFonts w:ascii="Times New Roman" w:eastAsia="Times New Roman" w:hAnsi="Times New Roman" w:cs="Times New Roman"/>
          <w:bCs/>
          <w:sz w:val="24"/>
          <w:szCs w:val="24"/>
          <w:lang w:eastAsia="ru-RU"/>
        </w:rPr>
        <w:lastRenderedPageBreak/>
        <w:t>их части не менее чем от 2 гидрантов при расходе воды на наружное пожаротушение 15 и более литров в секунду, при расходе воды менее 15 литров в секунду – 1 гидрант.</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9. 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вместимостью не менее 25 куб. м при числе участков до 300 и не менее 60 куб. м при числе участков более 300 (каждый с площадками для установки пожарной техники, с возможностью забора воды насосами и организацией подъезда не менее 2 пожарных автомобилей).</w:t>
      </w:r>
    </w:p>
    <w:p w:rsidR="00BC2616" w:rsidRPr="001F6296" w:rsidRDefault="00BC2616"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Расход и противопожарный запас воды для целей наружного пожаротушения на первую очередь и на расчетный срок принимаются в соответствии с </w:t>
      </w:r>
      <w:r w:rsidRPr="001F6296">
        <w:rPr>
          <w:rFonts w:ascii="Times New Roman" w:eastAsia="Times New Roman" w:hAnsi="Times New Roman" w:cs="Times New Roman"/>
          <w:bCs/>
          <w:sz w:val="24"/>
          <w:szCs w:val="24"/>
          <w:lang w:eastAsia="ru-RU"/>
        </w:rPr>
        <w:br/>
        <w:t>СП 31.13330.2012. Свод правил. Водоснабжен</w:t>
      </w:r>
      <w:r w:rsidR="00E23631" w:rsidRPr="001F6296">
        <w:rPr>
          <w:rFonts w:ascii="Times New Roman" w:eastAsia="Times New Roman" w:hAnsi="Times New Roman" w:cs="Times New Roman"/>
          <w:bCs/>
          <w:sz w:val="24"/>
          <w:szCs w:val="24"/>
          <w:lang w:eastAsia="ru-RU"/>
        </w:rPr>
        <w:t xml:space="preserve">ие. Наружные сети и сооружения. </w:t>
      </w:r>
      <w:r w:rsidRPr="001F6296">
        <w:rPr>
          <w:rFonts w:ascii="Times New Roman" w:eastAsia="Times New Roman" w:hAnsi="Times New Roman" w:cs="Times New Roman"/>
          <w:bCs/>
          <w:sz w:val="24"/>
          <w:szCs w:val="24"/>
          <w:lang w:eastAsia="ru-RU"/>
        </w:rPr>
        <w:t>Актуализированная редакция СНиП 2.04.02–84* (Изменения № 4)</w:t>
      </w:r>
      <w:r w:rsidR="00B425D6" w:rsidRPr="001F6296">
        <w:rPr>
          <w:rFonts w:ascii="Times New Roman" w:eastAsia="Times New Roman" w:hAnsi="Times New Roman" w:cs="Times New Roman"/>
          <w:bCs/>
          <w:sz w:val="24"/>
          <w:szCs w:val="24"/>
          <w:lang w:eastAsia="ru-RU"/>
        </w:rPr>
        <w:t xml:space="preserve"> </w:t>
      </w:r>
      <w:r w:rsidRPr="001F6296">
        <w:rPr>
          <w:rFonts w:ascii="Times New Roman" w:eastAsia="Times New Roman" w:hAnsi="Times New Roman" w:cs="Times New Roman"/>
          <w:bCs/>
          <w:sz w:val="24"/>
          <w:szCs w:val="24"/>
          <w:lang w:eastAsia="ru-RU"/>
        </w:rPr>
        <w:t>СП 8.13130.2009. Свод правил. Системы противопожарной защиты. Источники наружного противопожарного водоснабжения. Требования пожарной безопасности. Расчет расхода воды представлен в разделе 3.2.1 настоящего генерального плана.</w:t>
      </w:r>
    </w:p>
    <w:p w:rsidR="00BC2616" w:rsidRDefault="00E23631" w:rsidP="00E23631">
      <w:pPr>
        <w:spacing w:after="0" w:line="264" w:lineRule="auto"/>
        <w:ind w:firstLine="709"/>
        <w:jc w:val="both"/>
        <w:rPr>
          <w:rFonts w:ascii="Times New Roman" w:eastAsia="Times New Roman" w:hAnsi="Times New Roman" w:cs="Times New Roman"/>
          <w:bCs/>
          <w:sz w:val="24"/>
          <w:szCs w:val="24"/>
          <w:lang w:eastAsia="ru-RU"/>
        </w:rPr>
      </w:pPr>
      <w:r w:rsidRPr="001F6296">
        <w:rPr>
          <w:rFonts w:ascii="Times New Roman" w:eastAsia="Times New Roman" w:hAnsi="Times New Roman" w:cs="Times New Roman"/>
          <w:bCs/>
          <w:sz w:val="24"/>
          <w:szCs w:val="24"/>
          <w:lang w:eastAsia="ru-RU"/>
        </w:rPr>
        <w:t xml:space="preserve">4) </w:t>
      </w:r>
      <w:r w:rsidR="00BC2616" w:rsidRPr="001F6296">
        <w:rPr>
          <w:rFonts w:ascii="Times New Roman" w:eastAsia="Times New Roman" w:hAnsi="Times New Roman" w:cs="Times New Roman"/>
          <w:bCs/>
          <w:sz w:val="24"/>
          <w:szCs w:val="24"/>
          <w:lang w:eastAsia="ru-RU"/>
        </w:rPr>
        <w:t>Обеспечение первичных мер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Default="00ED0415" w:rsidP="00E23631">
      <w:pPr>
        <w:spacing w:after="0" w:line="264" w:lineRule="auto"/>
        <w:ind w:firstLine="709"/>
        <w:jc w:val="both"/>
        <w:rPr>
          <w:rFonts w:ascii="Times New Roman" w:eastAsia="Times New Roman" w:hAnsi="Times New Roman" w:cs="Times New Roman"/>
          <w:bCs/>
          <w:sz w:val="24"/>
          <w:szCs w:val="24"/>
          <w:lang w:eastAsia="ru-RU"/>
        </w:rPr>
      </w:pPr>
    </w:p>
    <w:p w:rsidR="00ED0415" w:rsidRPr="00404E89" w:rsidRDefault="00ED0415" w:rsidP="00E23631">
      <w:pPr>
        <w:spacing w:after="0" w:line="264" w:lineRule="auto"/>
        <w:ind w:firstLine="709"/>
        <w:jc w:val="both"/>
        <w:rPr>
          <w:rFonts w:ascii="Times New Roman" w:eastAsia="Times New Roman" w:hAnsi="Times New Roman" w:cs="Times New Roman"/>
          <w:bCs/>
          <w:sz w:val="24"/>
          <w:szCs w:val="24"/>
          <w:lang w:eastAsia="ru-RU"/>
        </w:rPr>
      </w:pPr>
    </w:p>
    <w:sectPr w:rsidR="00ED0415" w:rsidRPr="00404E89" w:rsidSect="001F6296">
      <w:footerReference w:type="default" r:id="rId47"/>
      <w:pgSz w:w="11906" w:h="16838"/>
      <w:pgMar w:top="964" w:right="964" w:bottom="964" w:left="1418" w:header="709" w:footer="28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28" w:rsidRDefault="00125F28" w:rsidP="00797369">
      <w:pPr>
        <w:spacing w:after="0" w:line="240" w:lineRule="auto"/>
      </w:pPr>
      <w:r>
        <w:separator/>
      </w:r>
    </w:p>
  </w:endnote>
  <w:endnote w:type="continuationSeparator" w:id="0">
    <w:p w:rsidR="00125F28" w:rsidRDefault="00125F28" w:rsidP="0079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GOST type B">
    <w:panose1 w:val="020B0500000000000000"/>
    <w:charset w:val="00"/>
    <w:family w:val="swiss"/>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01"/>
    <w:family w:val="roman"/>
    <w:notTrueType/>
    <w:pitch w:val="variable"/>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390681"/>
      <w:docPartObj>
        <w:docPartGallery w:val="Page Numbers (Bottom of Page)"/>
        <w:docPartUnique/>
      </w:docPartObj>
    </w:sdtPr>
    <w:sdtEndPr>
      <w:rPr>
        <w:rFonts w:ascii="Times New Roman" w:hAnsi="Times New Roman" w:cs="Times New Roman"/>
      </w:rPr>
    </w:sdtEndPr>
    <w:sdtContent>
      <w:p w:rsidR="00365741" w:rsidRPr="00F22613" w:rsidRDefault="00365741">
        <w:pPr>
          <w:pStyle w:val="af5"/>
          <w:jc w:val="right"/>
          <w:rPr>
            <w:rFonts w:ascii="Times New Roman" w:hAnsi="Times New Roman" w:cs="Times New Roman"/>
          </w:rPr>
        </w:pPr>
        <w:r w:rsidRPr="00F22613">
          <w:rPr>
            <w:rFonts w:ascii="Times New Roman" w:hAnsi="Times New Roman" w:cs="Times New Roman"/>
          </w:rPr>
          <w:fldChar w:fldCharType="begin"/>
        </w:r>
        <w:r w:rsidRPr="00F22613">
          <w:rPr>
            <w:rFonts w:ascii="Times New Roman" w:hAnsi="Times New Roman" w:cs="Times New Roman"/>
          </w:rPr>
          <w:instrText>PAGE   \* MERGEFORMAT</w:instrText>
        </w:r>
        <w:r w:rsidRPr="00F22613">
          <w:rPr>
            <w:rFonts w:ascii="Times New Roman" w:hAnsi="Times New Roman" w:cs="Times New Roman"/>
          </w:rPr>
          <w:fldChar w:fldCharType="separate"/>
        </w:r>
        <w:r w:rsidR="006B4854">
          <w:rPr>
            <w:rFonts w:ascii="Times New Roman" w:hAnsi="Times New Roman" w:cs="Times New Roman"/>
            <w:noProof/>
          </w:rPr>
          <w:t>3</w:t>
        </w:r>
        <w:r w:rsidRPr="00F22613">
          <w:rPr>
            <w:rFonts w:ascii="Times New Roman" w:hAnsi="Times New Roman" w:cs="Times New Roman"/>
          </w:rPr>
          <w:fldChar w:fldCharType="end"/>
        </w:r>
      </w:p>
    </w:sdtContent>
  </w:sdt>
  <w:p w:rsidR="00365741" w:rsidRDefault="0036574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28" w:rsidRDefault="00125F28" w:rsidP="00797369">
      <w:pPr>
        <w:spacing w:after="0" w:line="240" w:lineRule="auto"/>
      </w:pPr>
      <w:r>
        <w:separator/>
      </w:r>
    </w:p>
  </w:footnote>
  <w:footnote w:type="continuationSeparator" w:id="0">
    <w:p w:rsidR="00125F28" w:rsidRDefault="00125F28" w:rsidP="00797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03BE30DF"/>
    <w:multiLevelType w:val="hybridMultilevel"/>
    <w:tmpl w:val="4CE2D18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
    <w:nsid w:val="065D56D8"/>
    <w:multiLevelType w:val="multilevel"/>
    <w:tmpl w:val="CD5840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5">
    <w:nsid w:val="11D84B34"/>
    <w:multiLevelType w:val="hybridMultilevel"/>
    <w:tmpl w:val="B89A98F6"/>
    <w:lvl w:ilvl="0" w:tplc="B140758A">
      <w:start w:val="65535"/>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55249"/>
    <w:multiLevelType w:val="hybridMultilevel"/>
    <w:tmpl w:val="EFD42AB0"/>
    <w:lvl w:ilvl="0" w:tplc="F5184DD8">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7">
    <w:nsid w:val="1E571AD9"/>
    <w:multiLevelType w:val="multilevel"/>
    <w:tmpl w:val="3EE09C82"/>
    <w:lvl w:ilvl="0">
      <w:start w:val="1"/>
      <w:numFmt w:val="decimal"/>
      <w:pStyle w:val="-"/>
      <w:lvlText w:val="%1."/>
      <w:lvlJc w:val="center"/>
      <w:pPr>
        <w:tabs>
          <w:tab w:val="num" w:pos="0"/>
        </w:tabs>
      </w:pPr>
      <w:rPr>
        <w:rFonts w:cs="Times New Roman" w:hint="default"/>
        <w:b/>
        <w:bCs/>
        <w:i w:val="0"/>
        <w:iCs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8">
    <w:nsid w:val="25172475"/>
    <w:multiLevelType w:val="multilevel"/>
    <w:tmpl w:val="D0CEF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D90D1C"/>
    <w:multiLevelType w:val="hybridMultilevel"/>
    <w:tmpl w:val="F5EE2C18"/>
    <w:styleLink w:val="1ai110283"/>
    <w:lvl w:ilvl="0" w:tplc="0419000F">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10">
    <w:nsid w:val="2E022C67"/>
    <w:multiLevelType w:val="hybridMultilevel"/>
    <w:tmpl w:val="3F80A57E"/>
    <w:lvl w:ilvl="0" w:tplc="F5184DD8">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1">
    <w:nsid w:val="32B86CD2"/>
    <w:multiLevelType w:val="hybridMultilevel"/>
    <w:tmpl w:val="1116CC6A"/>
    <w:lvl w:ilvl="0" w:tplc="F5184D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1578F3"/>
    <w:multiLevelType w:val="hybridMultilevel"/>
    <w:tmpl w:val="A13E502E"/>
    <w:lvl w:ilvl="0" w:tplc="B140758A">
      <w:start w:val="65535"/>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3AB6384"/>
    <w:multiLevelType w:val="hybridMultilevel"/>
    <w:tmpl w:val="BE4E6512"/>
    <w:lvl w:ilvl="0" w:tplc="FFFFFFFF">
      <w:start w:val="1"/>
      <w:numFmt w:val="decimal"/>
      <w:pStyle w:val="a0"/>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346B361D"/>
    <w:multiLevelType w:val="hybridMultilevel"/>
    <w:tmpl w:val="98A68322"/>
    <w:lvl w:ilvl="0" w:tplc="80B4194C">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257A94"/>
    <w:multiLevelType w:val="multilevel"/>
    <w:tmpl w:val="CAC8E0A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C615951"/>
    <w:multiLevelType w:val="hybridMultilevel"/>
    <w:tmpl w:val="9D30BAA4"/>
    <w:lvl w:ilvl="0" w:tplc="80B4194C">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A75435"/>
    <w:multiLevelType w:val="hybridMultilevel"/>
    <w:tmpl w:val="AC56DEC0"/>
    <w:lvl w:ilvl="0" w:tplc="F81C0C1C">
      <w:start w:val="1"/>
      <w:numFmt w:val="bullet"/>
      <w:pStyle w:val="a1"/>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30076D2"/>
    <w:multiLevelType w:val="hybridMultilevel"/>
    <w:tmpl w:val="00FC4392"/>
    <w:lvl w:ilvl="0" w:tplc="0419000F">
      <w:start w:val="1"/>
      <w:numFmt w:val="russianLower"/>
      <w:pStyle w:val="a2"/>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31B6AB0"/>
    <w:multiLevelType w:val="multilevel"/>
    <w:tmpl w:val="5456FC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7C7936"/>
    <w:multiLevelType w:val="hybridMultilevel"/>
    <w:tmpl w:val="A1A83C5A"/>
    <w:lvl w:ilvl="0" w:tplc="B9B8554A">
      <w:start w:val="1"/>
      <w:numFmt w:val="bullet"/>
      <w:pStyle w:val="a3"/>
      <w:lvlText w:val=""/>
      <w:lvlJc w:val="left"/>
      <w:pPr>
        <w:ind w:left="2062"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60FA167F"/>
    <w:multiLevelType w:val="hybridMultilevel"/>
    <w:tmpl w:val="9ABA7FFA"/>
    <w:lvl w:ilvl="0" w:tplc="F5184DD8">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2">
    <w:nsid w:val="68694E9F"/>
    <w:multiLevelType w:val="hybridMultilevel"/>
    <w:tmpl w:val="C14E6E2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846D88"/>
    <w:multiLevelType w:val="hybridMultilevel"/>
    <w:tmpl w:val="46D495BA"/>
    <w:lvl w:ilvl="0" w:tplc="CFBE5626">
      <w:start w:val="1"/>
      <w:numFmt w:val="bullet"/>
      <w:pStyle w:val="a4"/>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B2D5C39"/>
    <w:multiLevelType w:val="hybridMultilevel"/>
    <w:tmpl w:val="799AAE24"/>
    <w:lvl w:ilvl="0" w:tplc="80B4194C">
      <w:start w:val="1"/>
      <w:numFmt w:val="bullet"/>
      <w:lvlText w:val="–"/>
      <w:lvlJc w:val="left"/>
      <w:pPr>
        <w:ind w:left="720" w:hanging="360"/>
      </w:pPr>
      <w:rPr>
        <w:rFonts w:ascii="Times New Roman" w:eastAsia="Times New Roman" w:hAnsi="Times New Roman"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AB2DB0"/>
    <w:multiLevelType w:val="hybridMultilevel"/>
    <w:tmpl w:val="1F14BE2C"/>
    <w:styleLink w:val="1ai"/>
    <w:lvl w:ilvl="0" w:tplc="04190001">
      <w:numFmt w:val="bullet"/>
      <w:lvlText w:val=""/>
      <w:lvlJc w:val="left"/>
      <w:pPr>
        <w:tabs>
          <w:tab w:val="num" w:pos="1429"/>
        </w:tabs>
        <w:ind w:left="1429" w:hanging="360"/>
      </w:pPr>
      <w:rPr>
        <w:rFonts w:ascii="Symbol" w:hAnsi="Symbol" w:cs="Symbol" w:hint="default"/>
      </w:rPr>
    </w:lvl>
    <w:lvl w:ilvl="1" w:tplc="04190003">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E190A49"/>
    <w:multiLevelType w:val="hybridMultilevel"/>
    <w:tmpl w:val="77BAA35A"/>
    <w:lvl w:ilvl="0" w:tplc="F5184D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142A73"/>
    <w:multiLevelType w:val="hybridMultilevel"/>
    <w:tmpl w:val="92D4332E"/>
    <w:lvl w:ilvl="0" w:tplc="B140758A">
      <w:start w:val="65535"/>
      <w:numFmt w:val="bullet"/>
      <w:lvlText w:val="-"/>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1982294"/>
    <w:multiLevelType w:val="hybridMultilevel"/>
    <w:tmpl w:val="AF7CB530"/>
    <w:lvl w:ilvl="0" w:tplc="B140758A">
      <w:start w:val="65535"/>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4A5648"/>
    <w:multiLevelType w:val="hybridMultilevel"/>
    <w:tmpl w:val="C2B87E44"/>
    <w:lvl w:ilvl="0" w:tplc="FFFFFFFF">
      <w:start w:val="1"/>
      <w:numFmt w:val="decimal"/>
      <w:pStyle w:val="a5"/>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start w:val="3"/>
      <w:numFmt w:val="bullet"/>
      <w:lvlText w:val=""/>
      <w:lvlJc w:val="left"/>
      <w:pPr>
        <w:tabs>
          <w:tab w:val="num" w:pos="2160"/>
        </w:tabs>
        <w:ind w:left="2160" w:hanging="360"/>
      </w:pPr>
      <w:rPr>
        <w:rFonts w:ascii="Symbol" w:eastAsia="Times New Roman" w:hAnsi="Symbol" w:cs="Times New Roman" w:hint="default"/>
        <w:b/>
        <w:sz w:val="3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6F26BE5"/>
    <w:multiLevelType w:val="hybridMultilevel"/>
    <w:tmpl w:val="06E62692"/>
    <w:lvl w:ilvl="0" w:tplc="F5184DD8">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num w:numId="1">
    <w:abstractNumId w:val="9"/>
  </w:num>
  <w:num w:numId="2">
    <w:abstractNumId w:val="2"/>
  </w:num>
  <w:num w:numId="3">
    <w:abstractNumId w:val="25"/>
  </w:num>
  <w:num w:numId="4">
    <w:abstractNumId w:val="20"/>
  </w:num>
  <w:num w:numId="5">
    <w:abstractNumId w:val="7"/>
  </w:num>
  <w:num w:numId="6">
    <w:abstractNumId w:val="29"/>
  </w:num>
  <w:num w:numId="7">
    <w:abstractNumId w:val="1"/>
  </w:num>
  <w:num w:numId="8">
    <w:abstractNumId w:val="0"/>
  </w:num>
  <w:num w:numId="9">
    <w:abstractNumId w:val="23"/>
  </w:num>
  <w:num w:numId="10">
    <w:abstractNumId w:val="18"/>
  </w:num>
  <w:num w:numId="11">
    <w:abstractNumId w:val="4"/>
  </w:num>
  <w:num w:numId="12">
    <w:abstractNumId w:val="13"/>
  </w:num>
  <w:num w:numId="13">
    <w:abstractNumId w:val="17"/>
  </w:num>
  <w:num w:numId="14">
    <w:abstractNumId w:val="28"/>
  </w:num>
  <w:num w:numId="15">
    <w:abstractNumId w:val="22"/>
  </w:num>
  <w:num w:numId="16">
    <w:abstractNumId w:val="5"/>
  </w:num>
  <w:num w:numId="17">
    <w:abstractNumId w:val="27"/>
  </w:num>
  <w:num w:numId="18">
    <w:abstractNumId w:val="14"/>
  </w:num>
  <w:num w:numId="19">
    <w:abstractNumId w:val="15"/>
  </w:num>
  <w:num w:numId="20">
    <w:abstractNumId w:val="8"/>
  </w:num>
  <w:num w:numId="21">
    <w:abstractNumId w:val="30"/>
  </w:num>
  <w:num w:numId="22">
    <w:abstractNumId w:val="6"/>
  </w:num>
  <w:num w:numId="23">
    <w:abstractNumId w:val="12"/>
  </w:num>
  <w:num w:numId="24">
    <w:abstractNumId w:val="21"/>
  </w:num>
  <w:num w:numId="25">
    <w:abstractNumId w:val="10"/>
  </w:num>
  <w:num w:numId="26">
    <w:abstractNumId w:val="26"/>
  </w:num>
  <w:num w:numId="27">
    <w:abstractNumId w:val="11"/>
  </w:num>
  <w:num w:numId="28">
    <w:abstractNumId w:val="16"/>
  </w:num>
  <w:num w:numId="29">
    <w:abstractNumId w:val="24"/>
  </w:num>
  <w:num w:numId="30">
    <w:abstractNumId w:val="19"/>
  </w:num>
  <w:num w:numId="3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C2"/>
    <w:rsid w:val="00001F5F"/>
    <w:rsid w:val="000030A0"/>
    <w:rsid w:val="00003E60"/>
    <w:rsid w:val="000064F8"/>
    <w:rsid w:val="0000738A"/>
    <w:rsid w:val="00010567"/>
    <w:rsid w:val="000111B8"/>
    <w:rsid w:val="00012E5E"/>
    <w:rsid w:val="00012F13"/>
    <w:rsid w:val="000137DD"/>
    <w:rsid w:val="00014D65"/>
    <w:rsid w:val="00021AD8"/>
    <w:rsid w:val="00023B78"/>
    <w:rsid w:val="00025043"/>
    <w:rsid w:val="000260A1"/>
    <w:rsid w:val="00027136"/>
    <w:rsid w:val="00030298"/>
    <w:rsid w:val="000308BD"/>
    <w:rsid w:val="00030933"/>
    <w:rsid w:val="00030B7F"/>
    <w:rsid w:val="000335BA"/>
    <w:rsid w:val="00036EA8"/>
    <w:rsid w:val="00037175"/>
    <w:rsid w:val="00037FF1"/>
    <w:rsid w:val="000403CD"/>
    <w:rsid w:val="000405B2"/>
    <w:rsid w:val="00041122"/>
    <w:rsid w:val="000411D5"/>
    <w:rsid w:val="000415CA"/>
    <w:rsid w:val="000422FD"/>
    <w:rsid w:val="00042E15"/>
    <w:rsid w:val="00043873"/>
    <w:rsid w:val="00044290"/>
    <w:rsid w:val="0004443E"/>
    <w:rsid w:val="0004560C"/>
    <w:rsid w:val="000470A1"/>
    <w:rsid w:val="000504CF"/>
    <w:rsid w:val="0005075C"/>
    <w:rsid w:val="000508C6"/>
    <w:rsid w:val="00050D1A"/>
    <w:rsid w:val="00051E1D"/>
    <w:rsid w:val="0005273B"/>
    <w:rsid w:val="00054229"/>
    <w:rsid w:val="00054741"/>
    <w:rsid w:val="000557DA"/>
    <w:rsid w:val="00056001"/>
    <w:rsid w:val="0006043F"/>
    <w:rsid w:val="00061603"/>
    <w:rsid w:val="0006265E"/>
    <w:rsid w:val="000655C5"/>
    <w:rsid w:val="00065CF6"/>
    <w:rsid w:val="0006717E"/>
    <w:rsid w:val="00070CFB"/>
    <w:rsid w:val="00070E16"/>
    <w:rsid w:val="00071682"/>
    <w:rsid w:val="00071E40"/>
    <w:rsid w:val="00072105"/>
    <w:rsid w:val="00073054"/>
    <w:rsid w:val="000736C7"/>
    <w:rsid w:val="00073780"/>
    <w:rsid w:val="0007485B"/>
    <w:rsid w:val="000759D4"/>
    <w:rsid w:val="000760E9"/>
    <w:rsid w:val="000760FA"/>
    <w:rsid w:val="00080445"/>
    <w:rsid w:val="000806B7"/>
    <w:rsid w:val="000809A0"/>
    <w:rsid w:val="00081464"/>
    <w:rsid w:val="00081AF4"/>
    <w:rsid w:val="00083707"/>
    <w:rsid w:val="0008469E"/>
    <w:rsid w:val="00084989"/>
    <w:rsid w:val="00084CA7"/>
    <w:rsid w:val="00085027"/>
    <w:rsid w:val="0008595E"/>
    <w:rsid w:val="000875E6"/>
    <w:rsid w:val="00087B7D"/>
    <w:rsid w:val="00087CC5"/>
    <w:rsid w:val="00087DF7"/>
    <w:rsid w:val="00087E2E"/>
    <w:rsid w:val="000915C6"/>
    <w:rsid w:val="000916B4"/>
    <w:rsid w:val="000918CC"/>
    <w:rsid w:val="0009257F"/>
    <w:rsid w:val="00093636"/>
    <w:rsid w:val="00095479"/>
    <w:rsid w:val="00095ABB"/>
    <w:rsid w:val="0009611F"/>
    <w:rsid w:val="000A0B32"/>
    <w:rsid w:val="000A12E9"/>
    <w:rsid w:val="000A19E2"/>
    <w:rsid w:val="000A200B"/>
    <w:rsid w:val="000A21BF"/>
    <w:rsid w:val="000A2692"/>
    <w:rsid w:val="000A2835"/>
    <w:rsid w:val="000A436B"/>
    <w:rsid w:val="000A5477"/>
    <w:rsid w:val="000A6341"/>
    <w:rsid w:val="000B06D9"/>
    <w:rsid w:val="000B0809"/>
    <w:rsid w:val="000B1D09"/>
    <w:rsid w:val="000B37C0"/>
    <w:rsid w:val="000B38EF"/>
    <w:rsid w:val="000B3F10"/>
    <w:rsid w:val="000B41C7"/>
    <w:rsid w:val="000B48F8"/>
    <w:rsid w:val="000B5570"/>
    <w:rsid w:val="000B56C5"/>
    <w:rsid w:val="000B6A1B"/>
    <w:rsid w:val="000B6ED8"/>
    <w:rsid w:val="000B702F"/>
    <w:rsid w:val="000C0441"/>
    <w:rsid w:val="000C0592"/>
    <w:rsid w:val="000C2C7E"/>
    <w:rsid w:val="000C313D"/>
    <w:rsid w:val="000C3774"/>
    <w:rsid w:val="000C380C"/>
    <w:rsid w:val="000C64C2"/>
    <w:rsid w:val="000C7BBD"/>
    <w:rsid w:val="000C7C58"/>
    <w:rsid w:val="000D15D9"/>
    <w:rsid w:val="000D1DA2"/>
    <w:rsid w:val="000D2166"/>
    <w:rsid w:val="000D3654"/>
    <w:rsid w:val="000D4D32"/>
    <w:rsid w:val="000D6820"/>
    <w:rsid w:val="000D71FC"/>
    <w:rsid w:val="000D7337"/>
    <w:rsid w:val="000E0055"/>
    <w:rsid w:val="000E026F"/>
    <w:rsid w:val="000E10E5"/>
    <w:rsid w:val="000E1A73"/>
    <w:rsid w:val="000E1EE0"/>
    <w:rsid w:val="000E27B6"/>
    <w:rsid w:val="000E2846"/>
    <w:rsid w:val="000E2BD0"/>
    <w:rsid w:val="000E354D"/>
    <w:rsid w:val="000E43BC"/>
    <w:rsid w:val="000E52EB"/>
    <w:rsid w:val="000E5C44"/>
    <w:rsid w:val="000E759B"/>
    <w:rsid w:val="000F0E60"/>
    <w:rsid w:val="000F1581"/>
    <w:rsid w:val="000F2112"/>
    <w:rsid w:val="000F35CB"/>
    <w:rsid w:val="000F6663"/>
    <w:rsid w:val="000F696D"/>
    <w:rsid w:val="001005D0"/>
    <w:rsid w:val="0010218C"/>
    <w:rsid w:val="001023A8"/>
    <w:rsid w:val="00102815"/>
    <w:rsid w:val="00102EBD"/>
    <w:rsid w:val="0010508E"/>
    <w:rsid w:val="00105A1E"/>
    <w:rsid w:val="00106B44"/>
    <w:rsid w:val="0010730F"/>
    <w:rsid w:val="00112007"/>
    <w:rsid w:val="00112364"/>
    <w:rsid w:val="0011350C"/>
    <w:rsid w:val="001137B5"/>
    <w:rsid w:val="0011401C"/>
    <w:rsid w:val="00114DA3"/>
    <w:rsid w:val="00114EF7"/>
    <w:rsid w:val="00116571"/>
    <w:rsid w:val="00116A10"/>
    <w:rsid w:val="001178A7"/>
    <w:rsid w:val="001202ED"/>
    <w:rsid w:val="0012104A"/>
    <w:rsid w:val="0012173F"/>
    <w:rsid w:val="00121BC3"/>
    <w:rsid w:val="00123F15"/>
    <w:rsid w:val="0012544C"/>
    <w:rsid w:val="00125F28"/>
    <w:rsid w:val="00126BED"/>
    <w:rsid w:val="0012788D"/>
    <w:rsid w:val="001307FA"/>
    <w:rsid w:val="001316FA"/>
    <w:rsid w:val="0013237C"/>
    <w:rsid w:val="00133215"/>
    <w:rsid w:val="001338AB"/>
    <w:rsid w:val="001340E7"/>
    <w:rsid w:val="0013548B"/>
    <w:rsid w:val="0013557D"/>
    <w:rsid w:val="00135729"/>
    <w:rsid w:val="00135CDE"/>
    <w:rsid w:val="00136E0F"/>
    <w:rsid w:val="0013704B"/>
    <w:rsid w:val="00137B11"/>
    <w:rsid w:val="00141030"/>
    <w:rsid w:val="00142A53"/>
    <w:rsid w:val="00142F91"/>
    <w:rsid w:val="001435D7"/>
    <w:rsid w:val="00145878"/>
    <w:rsid w:val="00146923"/>
    <w:rsid w:val="00146B0B"/>
    <w:rsid w:val="00147DD3"/>
    <w:rsid w:val="001507B2"/>
    <w:rsid w:val="001507CF"/>
    <w:rsid w:val="00150FD4"/>
    <w:rsid w:val="0015123E"/>
    <w:rsid w:val="00151CB8"/>
    <w:rsid w:val="00151E19"/>
    <w:rsid w:val="00152127"/>
    <w:rsid w:val="001529BA"/>
    <w:rsid w:val="00152BD6"/>
    <w:rsid w:val="00152CAD"/>
    <w:rsid w:val="00152ED7"/>
    <w:rsid w:val="00153022"/>
    <w:rsid w:val="001538EC"/>
    <w:rsid w:val="00154489"/>
    <w:rsid w:val="001547AC"/>
    <w:rsid w:val="001549A9"/>
    <w:rsid w:val="00154F5C"/>
    <w:rsid w:val="00156052"/>
    <w:rsid w:val="001560A1"/>
    <w:rsid w:val="00156B58"/>
    <w:rsid w:val="001571CE"/>
    <w:rsid w:val="00157487"/>
    <w:rsid w:val="00157BFA"/>
    <w:rsid w:val="00160220"/>
    <w:rsid w:val="001622CB"/>
    <w:rsid w:val="00162B53"/>
    <w:rsid w:val="001638D9"/>
    <w:rsid w:val="00163D65"/>
    <w:rsid w:val="00164829"/>
    <w:rsid w:val="001652E5"/>
    <w:rsid w:val="00166C40"/>
    <w:rsid w:val="00167A76"/>
    <w:rsid w:val="0017029D"/>
    <w:rsid w:val="00171A28"/>
    <w:rsid w:val="00173069"/>
    <w:rsid w:val="00173BC1"/>
    <w:rsid w:val="00173D09"/>
    <w:rsid w:val="0017774B"/>
    <w:rsid w:val="001804E8"/>
    <w:rsid w:val="0018058F"/>
    <w:rsid w:val="00182A64"/>
    <w:rsid w:val="0018362A"/>
    <w:rsid w:val="00185879"/>
    <w:rsid w:val="001858D4"/>
    <w:rsid w:val="00185BE8"/>
    <w:rsid w:val="001860CD"/>
    <w:rsid w:val="00186A0D"/>
    <w:rsid w:val="00187566"/>
    <w:rsid w:val="001876D8"/>
    <w:rsid w:val="001901B1"/>
    <w:rsid w:val="001905C2"/>
    <w:rsid w:val="00190B33"/>
    <w:rsid w:val="00191A90"/>
    <w:rsid w:val="00191AE2"/>
    <w:rsid w:val="001939E2"/>
    <w:rsid w:val="001948B7"/>
    <w:rsid w:val="00194CDD"/>
    <w:rsid w:val="001959E3"/>
    <w:rsid w:val="00196174"/>
    <w:rsid w:val="00196765"/>
    <w:rsid w:val="00196DDD"/>
    <w:rsid w:val="00197CB4"/>
    <w:rsid w:val="001A0529"/>
    <w:rsid w:val="001A0E65"/>
    <w:rsid w:val="001A19C1"/>
    <w:rsid w:val="001A19FB"/>
    <w:rsid w:val="001A1D7D"/>
    <w:rsid w:val="001A3430"/>
    <w:rsid w:val="001A4352"/>
    <w:rsid w:val="001A4930"/>
    <w:rsid w:val="001A4E7D"/>
    <w:rsid w:val="001A4E95"/>
    <w:rsid w:val="001A5579"/>
    <w:rsid w:val="001B0CDE"/>
    <w:rsid w:val="001B1AC4"/>
    <w:rsid w:val="001B24DF"/>
    <w:rsid w:val="001B3ED7"/>
    <w:rsid w:val="001B4040"/>
    <w:rsid w:val="001B6161"/>
    <w:rsid w:val="001B692B"/>
    <w:rsid w:val="001B7116"/>
    <w:rsid w:val="001C1801"/>
    <w:rsid w:val="001C2147"/>
    <w:rsid w:val="001C28B4"/>
    <w:rsid w:val="001C2D65"/>
    <w:rsid w:val="001C4C05"/>
    <w:rsid w:val="001C57A2"/>
    <w:rsid w:val="001C6B98"/>
    <w:rsid w:val="001C6D9F"/>
    <w:rsid w:val="001D0148"/>
    <w:rsid w:val="001D13F5"/>
    <w:rsid w:val="001D3182"/>
    <w:rsid w:val="001E09E3"/>
    <w:rsid w:val="001E1315"/>
    <w:rsid w:val="001E1BA5"/>
    <w:rsid w:val="001E395E"/>
    <w:rsid w:val="001E3B39"/>
    <w:rsid w:val="001E4BA2"/>
    <w:rsid w:val="001E5CFF"/>
    <w:rsid w:val="001E5E39"/>
    <w:rsid w:val="001E7107"/>
    <w:rsid w:val="001E719D"/>
    <w:rsid w:val="001E71E8"/>
    <w:rsid w:val="001F1855"/>
    <w:rsid w:val="001F2707"/>
    <w:rsid w:val="001F2807"/>
    <w:rsid w:val="001F4A2B"/>
    <w:rsid w:val="001F586D"/>
    <w:rsid w:val="001F58D4"/>
    <w:rsid w:val="001F5A8A"/>
    <w:rsid w:val="001F5F6A"/>
    <w:rsid w:val="001F6296"/>
    <w:rsid w:val="001F6466"/>
    <w:rsid w:val="001F74A6"/>
    <w:rsid w:val="0020348C"/>
    <w:rsid w:val="002063B0"/>
    <w:rsid w:val="00211D3F"/>
    <w:rsid w:val="00212789"/>
    <w:rsid w:val="00212C4B"/>
    <w:rsid w:val="00213EAB"/>
    <w:rsid w:val="002147BF"/>
    <w:rsid w:val="002152F1"/>
    <w:rsid w:val="00215B19"/>
    <w:rsid w:val="00215B9F"/>
    <w:rsid w:val="00215CEE"/>
    <w:rsid w:val="00215EBD"/>
    <w:rsid w:val="00217808"/>
    <w:rsid w:val="0022170D"/>
    <w:rsid w:val="00224565"/>
    <w:rsid w:val="00226449"/>
    <w:rsid w:val="00230ADA"/>
    <w:rsid w:val="00230B03"/>
    <w:rsid w:val="00230BE2"/>
    <w:rsid w:val="002310E4"/>
    <w:rsid w:val="002333E3"/>
    <w:rsid w:val="002338A2"/>
    <w:rsid w:val="00233CBA"/>
    <w:rsid w:val="00233CFD"/>
    <w:rsid w:val="00234186"/>
    <w:rsid w:val="002341AB"/>
    <w:rsid w:val="00234412"/>
    <w:rsid w:val="00235970"/>
    <w:rsid w:val="002409EF"/>
    <w:rsid w:val="00241088"/>
    <w:rsid w:val="00242FAF"/>
    <w:rsid w:val="002438D8"/>
    <w:rsid w:val="002439D5"/>
    <w:rsid w:val="00244EBB"/>
    <w:rsid w:val="00246A00"/>
    <w:rsid w:val="002475DB"/>
    <w:rsid w:val="00247C2D"/>
    <w:rsid w:val="00250515"/>
    <w:rsid w:val="00250D4A"/>
    <w:rsid w:val="00251337"/>
    <w:rsid w:val="0025288F"/>
    <w:rsid w:val="00254A76"/>
    <w:rsid w:val="002552FB"/>
    <w:rsid w:val="0025549B"/>
    <w:rsid w:val="0025644E"/>
    <w:rsid w:val="00260709"/>
    <w:rsid w:val="00260E15"/>
    <w:rsid w:val="00263428"/>
    <w:rsid w:val="00264EBD"/>
    <w:rsid w:val="002653B3"/>
    <w:rsid w:val="00267E00"/>
    <w:rsid w:val="0027133A"/>
    <w:rsid w:val="002715BD"/>
    <w:rsid w:val="00271618"/>
    <w:rsid w:val="00271A12"/>
    <w:rsid w:val="00271F2C"/>
    <w:rsid w:val="002734EF"/>
    <w:rsid w:val="00273B91"/>
    <w:rsid w:val="00274465"/>
    <w:rsid w:val="002744D0"/>
    <w:rsid w:val="00274E04"/>
    <w:rsid w:val="00275D8D"/>
    <w:rsid w:val="00276AA5"/>
    <w:rsid w:val="00276D49"/>
    <w:rsid w:val="00277637"/>
    <w:rsid w:val="0028098C"/>
    <w:rsid w:val="00282122"/>
    <w:rsid w:val="002828AE"/>
    <w:rsid w:val="002835DC"/>
    <w:rsid w:val="00283D81"/>
    <w:rsid w:val="00284F52"/>
    <w:rsid w:val="00285368"/>
    <w:rsid w:val="0028698E"/>
    <w:rsid w:val="00287A32"/>
    <w:rsid w:val="002904A1"/>
    <w:rsid w:val="00290552"/>
    <w:rsid w:val="00290BA2"/>
    <w:rsid w:val="00291687"/>
    <w:rsid w:val="00292A94"/>
    <w:rsid w:val="00293D32"/>
    <w:rsid w:val="00295029"/>
    <w:rsid w:val="00295AAA"/>
    <w:rsid w:val="00295C40"/>
    <w:rsid w:val="0029767A"/>
    <w:rsid w:val="00297B59"/>
    <w:rsid w:val="002A01CE"/>
    <w:rsid w:val="002A130C"/>
    <w:rsid w:val="002A3B7C"/>
    <w:rsid w:val="002A4080"/>
    <w:rsid w:val="002A596A"/>
    <w:rsid w:val="002A5ACB"/>
    <w:rsid w:val="002A6755"/>
    <w:rsid w:val="002A7DE2"/>
    <w:rsid w:val="002A7FEE"/>
    <w:rsid w:val="002B0624"/>
    <w:rsid w:val="002B15E3"/>
    <w:rsid w:val="002B1A2E"/>
    <w:rsid w:val="002B23C1"/>
    <w:rsid w:val="002B30B5"/>
    <w:rsid w:val="002B344C"/>
    <w:rsid w:val="002B5994"/>
    <w:rsid w:val="002B6968"/>
    <w:rsid w:val="002C083B"/>
    <w:rsid w:val="002C225E"/>
    <w:rsid w:val="002C2FEA"/>
    <w:rsid w:val="002C370B"/>
    <w:rsid w:val="002C57BA"/>
    <w:rsid w:val="002C6F6B"/>
    <w:rsid w:val="002C77D5"/>
    <w:rsid w:val="002C7DFA"/>
    <w:rsid w:val="002D0597"/>
    <w:rsid w:val="002D0B3B"/>
    <w:rsid w:val="002D202B"/>
    <w:rsid w:val="002D2D99"/>
    <w:rsid w:val="002D2E6E"/>
    <w:rsid w:val="002D3C47"/>
    <w:rsid w:val="002D43F0"/>
    <w:rsid w:val="002D4A97"/>
    <w:rsid w:val="002D6BCA"/>
    <w:rsid w:val="002D7016"/>
    <w:rsid w:val="002D741A"/>
    <w:rsid w:val="002E0813"/>
    <w:rsid w:val="002E12A8"/>
    <w:rsid w:val="002E1A9E"/>
    <w:rsid w:val="002E28C5"/>
    <w:rsid w:val="002E2A8C"/>
    <w:rsid w:val="002E2FDF"/>
    <w:rsid w:val="002E319B"/>
    <w:rsid w:val="002E412F"/>
    <w:rsid w:val="002E45B2"/>
    <w:rsid w:val="002E463D"/>
    <w:rsid w:val="002E48D9"/>
    <w:rsid w:val="002E4C93"/>
    <w:rsid w:val="002E5206"/>
    <w:rsid w:val="002E6894"/>
    <w:rsid w:val="002E6F51"/>
    <w:rsid w:val="002E785D"/>
    <w:rsid w:val="002E7870"/>
    <w:rsid w:val="002E7BD7"/>
    <w:rsid w:val="002F0722"/>
    <w:rsid w:val="002F2BDF"/>
    <w:rsid w:val="002F4446"/>
    <w:rsid w:val="002F4A75"/>
    <w:rsid w:val="002F4F53"/>
    <w:rsid w:val="002F54DD"/>
    <w:rsid w:val="002F5B13"/>
    <w:rsid w:val="002F62B7"/>
    <w:rsid w:val="002F6F3E"/>
    <w:rsid w:val="002F72E6"/>
    <w:rsid w:val="002F79A0"/>
    <w:rsid w:val="002F7C92"/>
    <w:rsid w:val="00301B44"/>
    <w:rsid w:val="00304491"/>
    <w:rsid w:val="003050AD"/>
    <w:rsid w:val="00305102"/>
    <w:rsid w:val="00305496"/>
    <w:rsid w:val="00305A1B"/>
    <w:rsid w:val="003060E7"/>
    <w:rsid w:val="00306207"/>
    <w:rsid w:val="00312E39"/>
    <w:rsid w:val="003133CE"/>
    <w:rsid w:val="00313D7C"/>
    <w:rsid w:val="00314F68"/>
    <w:rsid w:val="003156B0"/>
    <w:rsid w:val="00315873"/>
    <w:rsid w:val="00315D1C"/>
    <w:rsid w:val="003160C1"/>
    <w:rsid w:val="0031611E"/>
    <w:rsid w:val="003163B5"/>
    <w:rsid w:val="00317164"/>
    <w:rsid w:val="00320530"/>
    <w:rsid w:val="0032287F"/>
    <w:rsid w:val="00322AFF"/>
    <w:rsid w:val="0032349F"/>
    <w:rsid w:val="00323CDB"/>
    <w:rsid w:val="00323FB5"/>
    <w:rsid w:val="00326549"/>
    <w:rsid w:val="00326AFB"/>
    <w:rsid w:val="00327663"/>
    <w:rsid w:val="003277D6"/>
    <w:rsid w:val="00330BCB"/>
    <w:rsid w:val="0033133D"/>
    <w:rsid w:val="00332B37"/>
    <w:rsid w:val="00332C45"/>
    <w:rsid w:val="00333119"/>
    <w:rsid w:val="0033478B"/>
    <w:rsid w:val="003347D3"/>
    <w:rsid w:val="00334951"/>
    <w:rsid w:val="00335A92"/>
    <w:rsid w:val="00335FA9"/>
    <w:rsid w:val="0033670F"/>
    <w:rsid w:val="00337C91"/>
    <w:rsid w:val="00341DB3"/>
    <w:rsid w:val="00343169"/>
    <w:rsid w:val="00343C92"/>
    <w:rsid w:val="0034518B"/>
    <w:rsid w:val="00345EA9"/>
    <w:rsid w:val="003467FA"/>
    <w:rsid w:val="00346B21"/>
    <w:rsid w:val="00346BD7"/>
    <w:rsid w:val="003478A6"/>
    <w:rsid w:val="0035182B"/>
    <w:rsid w:val="00353FAE"/>
    <w:rsid w:val="00354355"/>
    <w:rsid w:val="0035470B"/>
    <w:rsid w:val="0035478C"/>
    <w:rsid w:val="003563A0"/>
    <w:rsid w:val="003569E2"/>
    <w:rsid w:val="00357055"/>
    <w:rsid w:val="00357429"/>
    <w:rsid w:val="00360155"/>
    <w:rsid w:val="003607FA"/>
    <w:rsid w:val="00361FC9"/>
    <w:rsid w:val="0036395E"/>
    <w:rsid w:val="003643BC"/>
    <w:rsid w:val="00365741"/>
    <w:rsid w:val="003664A8"/>
    <w:rsid w:val="00366714"/>
    <w:rsid w:val="00366D62"/>
    <w:rsid w:val="00367C40"/>
    <w:rsid w:val="00370002"/>
    <w:rsid w:val="00370B60"/>
    <w:rsid w:val="00371DBD"/>
    <w:rsid w:val="00372C66"/>
    <w:rsid w:val="00374341"/>
    <w:rsid w:val="00374827"/>
    <w:rsid w:val="00374CEF"/>
    <w:rsid w:val="00376F75"/>
    <w:rsid w:val="003773A5"/>
    <w:rsid w:val="00377E4B"/>
    <w:rsid w:val="00380023"/>
    <w:rsid w:val="003802E6"/>
    <w:rsid w:val="00381B8D"/>
    <w:rsid w:val="00382015"/>
    <w:rsid w:val="00382889"/>
    <w:rsid w:val="00382E96"/>
    <w:rsid w:val="00383413"/>
    <w:rsid w:val="0038542D"/>
    <w:rsid w:val="00385C02"/>
    <w:rsid w:val="00386B01"/>
    <w:rsid w:val="00387F59"/>
    <w:rsid w:val="00390DB9"/>
    <w:rsid w:val="00391182"/>
    <w:rsid w:val="0039174F"/>
    <w:rsid w:val="00392368"/>
    <w:rsid w:val="00392AAE"/>
    <w:rsid w:val="00393896"/>
    <w:rsid w:val="0039473E"/>
    <w:rsid w:val="00394D49"/>
    <w:rsid w:val="003960DC"/>
    <w:rsid w:val="00396C2E"/>
    <w:rsid w:val="00397EA6"/>
    <w:rsid w:val="003A1CDE"/>
    <w:rsid w:val="003A1EA7"/>
    <w:rsid w:val="003A3B4A"/>
    <w:rsid w:val="003A4C36"/>
    <w:rsid w:val="003A51E6"/>
    <w:rsid w:val="003A6108"/>
    <w:rsid w:val="003A68F8"/>
    <w:rsid w:val="003B1624"/>
    <w:rsid w:val="003B185B"/>
    <w:rsid w:val="003B2F9F"/>
    <w:rsid w:val="003B3796"/>
    <w:rsid w:val="003B4235"/>
    <w:rsid w:val="003B4B60"/>
    <w:rsid w:val="003B50F8"/>
    <w:rsid w:val="003B5560"/>
    <w:rsid w:val="003B558C"/>
    <w:rsid w:val="003B55AC"/>
    <w:rsid w:val="003B58BE"/>
    <w:rsid w:val="003B5AB0"/>
    <w:rsid w:val="003B5E25"/>
    <w:rsid w:val="003B6366"/>
    <w:rsid w:val="003C0A60"/>
    <w:rsid w:val="003C10A7"/>
    <w:rsid w:val="003C2390"/>
    <w:rsid w:val="003C3CE5"/>
    <w:rsid w:val="003C3D82"/>
    <w:rsid w:val="003C437A"/>
    <w:rsid w:val="003C55AF"/>
    <w:rsid w:val="003C5FC8"/>
    <w:rsid w:val="003C6074"/>
    <w:rsid w:val="003C6287"/>
    <w:rsid w:val="003C7C14"/>
    <w:rsid w:val="003D0028"/>
    <w:rsid w:val="003D011A"/>
    <w:rsid w:val="003D2450"/>
    <w:rsid w:val="003D295D"/>
    <w:rsid w:val="003D3168"/>
    <w:rsid w:val="003D46FB"/>
    <w:rsid w:val="003D5D9A"/>
    <w:rsid w:val="003D63FA"/>
    <w:rsid w:val="003D6F13"/>
    <w:rsid w:val="003D76A2"/>
    <w:rsid w:val="003D7787"/>
    <w:rsid w:val="003D7C32"/>
    <w:rsid w:val="003D7CFB"/>
    <w:rsid w:val="003E1A46"/>
    <w:rsid w:val="003E20A7"/>
    <w:rsid w:val="003E2A8D"/>
    <w:rsid w:val="003E3B48"/>
    <w:rsid w:val="003E42A8"/>
    <w:rsid w:val="003E4478"/>
    <w:rsid w:val="003E5268"/>
    <w:rsid w:val="003E5DB6"/>
    <w:rsid w:val="003E774B"/>
    <w:rsid w:val="003E7B6A"/>
    <w:rsid w:val="003F0EA3"/>
    <w:rsid w:val="003F135C"/>
    <w:rsid w:val="003F1AB4"/>
    <w:rsid w:val="003F28B9"/>
    <w:rsid w:val="003F4724"/>
    <w:rsid w:val="003F5C9B"/>
    <w:rsid w:val="003F6735"/>
    <w:rsid w:val="003F751B"/>
    <w:rsid w:val="0040123F"/>
    <w:rsid w:val="00401DDC"/>
    <w:rsid w:val="004033F0"/>
    <w:rsid w:val="00404E89"/>
    <w:rsid w:val="00410F9D"/>
    <w:rsid w:val="004116AD"/>
    <w:rsid w:val="00412210"/>
    <w:rsid w:val="00412B01"/>
    <w:rsid w:val="00412D79"/>
    <w:rsid w:val="00413BA6"/>
    <w:rsid w:val="0041462F"/>
    <w:rsid w:val="00414B0A"/>
    <w:rsid w:val="00414EBD"/>
    <w:rsid w:val="004160D7"/>
    <w:rsid w:val="00416217"/>
    <w:rsid w:val="00417CAE"/>
    <w:rsid w:val="004206F5"/>
    <w:rsid w:val="00421751"/>
    <w:rsid w:val="004219BF"/>
    <w:rsid w:val="00423AE5"/>
    <w:rsid w:val="00426099"/>
    <w:rsid w:val="004266F0"/>
    <w:rsid w:val="00427610"/>
    <w:rsid w:val="0042794F"/>
    <w:rsid w:val="00427B80"/>
    <w:rsid w:val="0043026C"/>
    <w:rsid w:val="004306A6"/>
    <w:rsid w:val="00431FFE"/>
    <w:rsid w:val="004323C9"/>
    <w:rsid w:val="00432E9B"/>
    <w:rsid w:val="00433063"/>
    <w:rsid w:val="004330E9"/>
    <w:rsid w:val="004335D5"/>
    <w:rsid w:val="0043393E"/>
    <w:rsid w:val="004361D8"/>
    <w:rsid w:val="00436F7A"/>
    <w:rsid w:val="0044006D"/>
    <w:rsid w:val="004407F2"/>
    <w:rsid w:val="00440FB8"/>
    <w:rsid w:val="0044115F"/>
    <w:rsid w:val="0044139D"/>
    <w:rsid w:val="00442A23"/>
    <w:rsid w:val="004449C7"/>
    <w:rsid w:val="00445034"/>
    <w:rsid w:val="00445754"/>
    <w:rsid w:val="00446901"/>
    <w:rsid w:val="00450CE7"/>
    <w:rsid w:val="00451C44"/>
    <w:rsid w:val="004523E1"/>
    <w:rsid w:val="00453B77"/>
    <w:rsid w:val="0045405E"/>
    <w:rsid w:val="004555FF"/>
    <w:rsid w:val="0045582E"/>
    <w:rsid w:val="00455B92"/>
    <w:rsid w:val="0045665D"/>
    <w:rsid w:val="00457E57"/>
    <w:rsid w:val="00460D5A"/>
    <w:rsid w:val="004615CE"/>
    <w:rsid w:val="00462CF1"/>
    <w:rsid w:val="00462D5C"/>
    <w:rsid w:val="00463D05"/>
    <w:rsid w:val="00465102"/>
    <w:rsid w:val="004672FA"/>
    <w:rsid w:val="00467B25"/>
    <w:rsid w:val="004700DF"/>
    <w:rsid w:val="0047129D"/>
    <w:rsid w:val="00473DCE"/>
    <w:rsid w:val="00475495"/>
    <w:rsid w:val="004761A0"/>
    <w:rsid w:val="00476945"/>
    <w:rsid w:val="0048056F"/>
    <w:rsid w:val="00481850"/>
    <w:rsid w:val="00482738"/>
    <w:rsid w:val="0048459C"/>
    <w:rsid w:val="0048484D"/>
    <w:rsid w:val="00484D81"/>
    <w:rsid w:val="004868C2"/>
    <w:rsid w:val="00487027"/>
    <w:rsid w:val="00490309"/>
    <w:rsid w:val="004905E0"/>
    <w:rsid w:val="00490E35"/>
    <w:rsid w:val="0049162D"/>
    <w:rsid w:val="00491B73"/>
    <w:rsid w:val="004925CD"/>
    <w:rsid w:val="00492964"/>
    <w:rsid w:val="0049383B"/>
    <w:rsid w:val="004953DC"/>
    <w:rsid w:val="0049597E"/>
    <w:rsid w:val="00496136"/>
    <w:rsid w:val="004966D1"/>
    <w:rsid w:val="004A0587"/>
    <w:rsid w:val="004A08C4"/>
    <w:rsid w:val="004A1230"/>
    <w:rsid w:val="004A1B75"/>
    <w:rsid w:val="004A204B"/>
    <w:rsid w:val="004A2082"/>
    <w:rsid w:val="004A234E"/>
    <w:rsid w:val="004A2F41"/>
    <w:rsid w:val="004A4274"/>
    <w:rsid w:val="004A492B"/>
    <w:rsid w:val="004A59E1"/>
    <w:rsid w:val="004A61D0"/>
    <w:rsid w:val="004A69BE"/>
    <w:rsid w:val="004A69DF"/>
    <w:rsid w:val="004A6A93"/>
    <w:rsid w:val="004A7A6E"/>
    <w:rsid w:val="004A7F34"/>
    <w:rsid w:val="004B0788"/>
    <w:rsid w:val="004B0BFB"/>
    <w:rsid w:val="004B1040"/>
    <w:rsid w:val="004B13A5"/>
    <w:rsid w:val="004B1595"/>
    <w:rsid w:val="004B1D64"/>
    <w:rsid w:val="004B239D"/>
    <w:rsid w:val="004B2960"/>
    <w:rsid w:val="004B3100"/>
    <w:rsid w:val="004B32EA"/>
    <w:rsid w:val="004B4C37"/>
    <w:rsid w:val="004B4C70"/>
    <w:rsid w:val="004B656C"/>
    <w:rsid w:val="004B7018"/>
    <w:rsid w:val="004C028F"/>
    <w:rsid w:val="004C0B16"/>
    <w:rsid w:val="004C1149"/>
    <w:rsid w:val="004C2C8B"/>
    <w:rsid w:val="004C3142"/>
    <w:rsid w:val="004C4EB8"/>
    <w:rsid w:val="004C6909"/>
    <w:rsid w:val="004C6D03"/>
    <w:rsid w:val="004C6D2E"/>
    <w:rsid w:val="004C7267"/>
    <w:rsid w:val="004C767B"/>
    <w:rsid w:val="004C7869"/>
    <w:rsid w:val="004C7F16"/>
    <w:rsid w:val="004D01AF"/>
    <w:rsid w:val="004D204C"/>
    <w:rsid w:val="004D21DD"/>
    <w:rsid w:val="004D3348"/>
    <w:rsid w:val="004D3F3D"/>
    <w:rsid w:val="004D43FA"/>
    <w:rsid w:val="004D5144"/>
    <w:rsid w:val="004D5872"/>
    <w:rsid w:val="004D5CEB"/>
    <w:rsid w:val="004D5D7B"/>
    <w:rsid w:val="004D7B30"/>
    <w:rsid w:val="004E02DB"/>
    <w:rsid w:val="004E0A83"/>
    <w:rsid w:val="004E0F93"/>
    <w:rsid w:val="004E0FA1"/>
    <w:rsid w:val="004E19EB"/>
    <w:rsid w:val="004E1B51"/>
    <w:rsid w:val="004E1C76"/>
    <w:rsid w:val="004E237C"/>
    <w:rsid w:val="004E251F"/>
    <w:rsid w:val="004E261D"/>
    <w:rsid w:val="004E42A6"/>
    <w:rsid w:val="004E53BA"/>
    <w:rsid w:val="004E74AD"/>
    <w:rsid w:val="004F0514"/>
    <w:rsid w:val="004F21D1"/>
    <w:rsid w:val="004F478B"/>
    <w:rsid w:val="004F507D"/>
    <w:rsid w:val="004F5119"/>
    <w:rsid w:val="004F5ED7"/>
    <w:rsid w:val="004F6F37"/>
    <w:rsid w:val="004F7200"/>
    <w:rsid w:val="00501298"/>
    <w:rsid w:val="00502176"/>
    <w:rsid w:val="0050251B"/>
    <w:rsid w:val="00502FE3"/>
    <w:rsid w:val="0050380E"/>
    <w:rsid w:val="00503C93"/>
    <w:rsid w:val="00505405"/>
    <w:rsid w:val="005066E3"/>
    <w:rsid w:val="00507840"/>
    <w:rsid w:val="00507B43"/>
    <w:rsid w:val="00510116"/>
    <w:rsid w:val="005104C7"/>
    <w:rsid w:val="005111CD"/>
    <w:rsid w:val="00511A80"/>
    <w:rsid w:val="00511C7F"/>
    <w:rsid w:val="0051314F"/>
    <w:rsid w:val="005145F0"/>
    <w:rsid w:val="005147BE"/>
    <w:rsid w:val="0051498E"/>
    <w:rsid w:val="00515945"/>
    <w:rsid w:val="00515E91"/>
    <w:rsid w:val="00515F68"/>
    <w:rsid w:val="00515FE7"/>
    <w:rsid w:val="005161AB"/>
    <w:rsid w:val="00516245"/>
    <w:rsid w:val="005166F2"/>
    <w:rsid w:val="00516942"/>
    <w:rsid w:val="00517E03"/>
    <w:rsid w:val="00520F6B"/>
    <w:rsid w:val="005211B4"/>
    <w:rsid w:val="005214E7"/>
    <w:rsid w:val="00521F02"/>
    <w:rsid w:val="0052262A"/>
    <w:rsid w:val="00522DDB"/>
    <w:rsid w:val="005243F8"/>
    <w:rsid w:val="00524775"/>
    <w:rsid w:val="00525D06"/>
    <w:rsid w:val="005266DE"/>
    <w:rsid w:val="0052678F"/>
    <w:rsid w:val="00526C4D"/>
    <w:rsid w:val="00526C82"/>
    <w:rsid w:val="0052748A"/>
    <w:rsid w:val="00527CB0"/>
    <w:rsid w:val="005320E8"/>
    <w:rsid w:val="005324D7"/>
    <w:rsid w:val="0053262F"/>
    <w:rsid w:val="00532A4D"/>
    <w:rsid w:val="00532F87"/>
    <w:rsid w:val="00533B33"/>
    <w:rsid w:val="00535915"/>
    <w:rsid w:val="005360B7"/>
    <w:rsid w:val="00536C0D"/>
    <w:rsid w:val="00536C5B"/>
    <w:rsid w:val="005375CA"/>
    <w:rsid w:val="0053766E"/>
    <w:rsid w:val="005378B6"/>
    <w:rsid w:val="00537B1A"/>
    <w:rsid w:val="005404D1"/>
    <w:rsid w:val="00541034"/>
    <w:rsid w:val="005419EF"/>
    <w:rsid w:val="005421F1"/>
    <w:rsid w:val="00542D6F"/>
    <w:rsid w:val="00543675"/>
    <w:rsid w:val="005456F2"/>
    <w:rsid w:val="00545CBA"/>
    <w:rsid w:val="00546640"/>
    <w:rsid w:val="005472FF"/>
    <w:rsid w:val="0054733C"/>
    <w:rsid w:val="005473A0"/>
    <w:rsid w:val="00547542"/>
    <w:rsid w:val="005478AB"/>
    <w:rsid w:val="00551590"/>
    <w:rsid w:val="00553058"/>
    <w:rsid w:val="0055369F"/>
    <w:rsid w:val="00553ADE"/>
    <w:rsid w:val="00555C10"/>
    <w:rsid w:val="005563BE"/>
    <w:rsid w:val="005629CD"/>
    <w:rsid w:val="005632A9"/>
    <w:rsid w:val="00563F5A"/>
    <w:rsid w:val="00564389"/>
    <w:rsid w:val="00564FD9"/>
    <w:rsid w:val="00565444"/>
    <w:rsid w:val="00566E4E"/>
    <w:rsid w:val="00566E8D"/>
    <w:rsid w:val="00571C5C"/>
    <w:rsid w:val="00571FD5"/>
    <w:rsid w:val="0057234E"/>
    <w:rsid w:val="005727A2"/>
    <w:rsid w:val="00572BA4"/>
    <w:rsid w:val="00574311"/>
    <w:rsid w:val="00574A8F"/>
    <w:rsid w:val="00575228"/>
    <w:rsid w:val="0057530A"/>
    <w:rsid w:val="00577460"/>
    <w:rsid w:val="00577661"/>
    <w:rsid w:val="00581663"/>
    <w:rsid w:val="00581F20"/>
    <w:rsid w:val="00583C07"/>
    <w:rsid w:val="00584F92"/>
    <w:rsid w:val="00585841"/>
    <w:rsid w:val="00585E59"/>
    <w:rsid w:val="005861AF"/>
    <w:rsid w:val="00591285"/>
    <w:rsid w:val="00592350"/>
    <w:rsid w:val="005928A9"/>
    <w:rsid w:val="005937D4"/>
    <w:rsid w:val="00594F01"/>
    <w:rsid w:val="005963D6"/>
    <w:rsid w:val="00596B03"/>
    <w:rsid w:val="00596D22"/>
    <w:rsid w:val="005A0BD7"/>
    <w:rsid w:val="005A1237"/>
    <w:rsid w:val="005A7957"/>
    <w:rsid w:val="005A7AD4"/>
    <w:rsid w:val="005A7C8C"/>
    <w:rsid w:val="005A7D2D"/>
    <w:rsid w:val="005B15D5"/>
    <w:rsid w:val="005B1C35"/>
    <w:rsid w:val="005B2467"/>
    <w:rsid w:val="005B2EAA"/>
    <w:rsid w:val="005B507A"/>
    <w:rsid w:val="005B6E80"/>
    <w:rsid w:val="005B78D3"/>
    <w:rsid w:val="005C0C4A"/>
    <w:rsid w:val="005C18EB"/>
    <w:rsid w:val="005C1C00"/>
    <w:rsid w:val="005C49B8"/>
    <w:rsid w:val="005C5F20"/>
    <w:rsid w:val="005C6133"/>
    <w:rsid w:val="005C7819"/>
    <w:rsid w:val="005C7FEA"/>
    <w:rsid w:val="005D04F4"/>
    <w:rsid w:val="005D17CA"/>
    <w:rsid w:val="005D21BF"/>
    <w:rsid w:val="005D45C3"/>
    <w:rsid w:val="005D552E"/>
    <w:rsid w:val="005D5BEC"/>
    <w:rsid w:val="005D5E5F"/>
    <w:rsid w:val="005D6261"/>
    <w:rsid w:val="005E036B"/>
    <w:rsid w:val="005E055F"/>
    <w:rsid w:val="005E1AE0"/>
    <w:rsid w:val="005E307E"/>
    <w:rsid w:val="005E3468"/>
    <w:rsid w:val="005E61DA"/>
    <w:rsid w:val="005E68F6"/>
    <w:rsid w:val="005E69F8"/>
    <w:rsid w:val="005F216C"/>
    <w:rsid w:val="005F6AB3"/>
    <w:rsid w:val="005F713D"/>
    <w:rsid w:val="005F7578"/>
    <w:rsid w:val="0060141B"/>
    <w:rsid w:val="006014BC"/>
    <w:rsid w:val="00601AA4"/>
    <w:rsid w:val="00602608"/>
    <w:rsid w:val="00602986"/>
    <w:rsid w:val="00602A91"/>
    <w:rsid w:val="00602EF1"/>
    <w:rsid w:val="00602FC3"/>
    <w:rsid w:val="006033F6"/>
    <w:rsid w:val="00603A6A"/>
    <w:rsid w:val="006040A0"/>
    <w:rsid w:val="006061A6"/>
    <w:rsid w:val="00607641"/>
    <w:rsid w:val="00610BC8"/>
    <w:rsid w:val="006140BB"/>
    <w:rsid w:val="00614840"/>
    <w:rsid w:val="006160D2"/>
    <w:rsid w:val="00617BA8"/>
    <w:rsid w:val="0062153C"/>
    <w:rsid w:val="006217D0"/>
    <w:rsid w:val="00621C32"/>
    <w:rsid w:val="00622029"/>
    <w:rsid w:val="0062264B"/>
    <w:rsid w:val="00622C66"/>
    <w:rsid w:val="00623185"/>
    <w:rsid w:val="00623814"/>
    <w:rsid w:val="0062409E"/>
    <w:rsid w:val="006240B4"/>
    <w:rsid w:val="0062413C"/>
    <w:rsid w:val="00624413"/>
    <w:rsid w:val="00624B1C"/>
    <w:rsid w:val="00625BB7"/>
    <w:rsid w:val="00626441"/>
    <w:rsid w:val="00627663"/>
    <w:rsid w:val="00630823"/>
    <w:rsid w:val="00630871"/>
    <w:rsid w:val="006309EA"/>
    <w:rsid w:val="00630FF9"/>
    <w:rsid w:val="006315F0"/>
    <w:rsid w:val="006319A3"/>
    <w:rsid w:val="00632353"/>
    <w:rsid w:val="006323F2"/>
    <w:rsid w:val="00632FA3"/>
    <w:rsid w:val="00633A3C"/>
    <w:rsid w:val="006352D6"/>
    <w:rsid w:val="00635C85"/>
    <w:rsid w:val="00635D89"/>
    <w:rsid w:val="00635E9C"/>
    <w:rsid w:val="00640769"/>
    <w:rsid w:val="006409DB"/>
    <w:rsid w:val="006411B8"/>
    <w:rsid w:val="00644463"/>
    <w:rsid w:val="00645565"/>
    <w:rsid w:val="00645A3F"/>
    <w:rsid w:val="00645C28"/>
    <w:rsid w:val="00646022"/>
    <w:rsid w:val="0064634D"/>
    <w:rsid w:val="0064680F"/>
    <w:rsid w:val="00646A27"/>
    <w:rsid w:val="006470EA"/>
    <w:rsid w:val="006473F7"/>
    <w:rsid w:val="00647D28"/>
    <w:rsid w:val="0065047E"/>
    <w:rsid w:val="00650B6B"/>
    <w:rsid w:val="00650CCD"/>
    <w:rsid w:val="00651DF4"/>
    <w:rsid w:val="00651F10"/>
    <w:rsid w:val="006528E3"/>
    <w:rsid w:val="00653011"/>
    <w:rsid w:val="006536A1"/>
    <w:rsid w:val="00653C81"/>
    <w:rsid w:val="00653D9B"/>
    <w:rsid w:val="00654B4E"/>
    <w:rsid w:val="00654E7C"/>
    <w:rsid w:val="006556C6"/>
    <w:rsid w:val="00655B4E"/>
    <w:rsid w:val="006563DD"/>
    <w:rsid w:val="00657DF5"/>
    <w:rsid w:val="00657F2D"/>
    <w:rsid w:val="006602D2"/>
    <w:rsid w:val="00661BEE"/>
    <w:rsid w:val="00661CA3"/>
    <w:rsid w:val="006621CB"/>
    <w:rsid w:val="006623B8"/>
    <w:rsid w:val="00664B95"/>
    <w:rsid w:val="00665110"/>
    <w:rsid w:val="006655C5"/>
    <w:rsid w:val="00665E7E"/>
    <w:rsid w:val="006661BE"/>
    <w:rsid w:val="00666AE0"/>
    <w:rsid w:val="00666C05"/>
    <w:rsid w:val="006676F5"/>
    <w:rsid w:val="006678E1"/>
    <w:rsid w:val="006703D3"/>
    <w:rsid w:val="00670CF4"/>
    <w:rsid w:val="00671B55"/>
    <w:rsid w:val="00671D6F"/>
    <w:rsid w:val="00672EF4"/>
    <w:rsid w:val="00674724"/>
    <w:rsid w:val="00674AC7"/>
    <w:rsid w:val="00677D19"/>
    <w:rsid w:val="00680E18"/>
    <w:rsid w:val="006816F0"/>
    <w:rsid w:val="00682210"/>
    <w:rsid w:val="0068349C"/>
    <w:rsid w:val="006847D1"/>
    <w:rsid w:val="00684BE7"/>
    <w:rsid w:val="00685021"/>
    <w:rsid w:val="006859B3"/>
    <w:rsid w:val="00686370"/>
    <w:rsid w:val="00686BC1"/>
    <w:rsid w:val="00687038"/>
    <w:rsid w:val="006875C9"/>
    <w:rsid w:val="00690388"/>
    <w:rsid w:val="00690626"/>
    <w:rsid w:val="006915D9"/>
    <w:rsid w:val="0069206B"/>
    <w:rsid w:val="006922E4"/>
    <w:rsid w:val="006925A3"/>
    <w:rsid w:val="006937CF"/>
    <w:rsid w:val="00694AB0"/>
    <w:rsid w:val="00694BAC"/>
    <w:rsid w:val="006952A1"/>
    <w:rsid w:val="006952C8"/>
    <w:rsid w:val="00695B85"/>
    <w:rsid w:val="00695F17"/>
    <w:rsid w:val="00697662"/>
    <w:rsid w:val="006979D2"/>
    <w:rsid w:val="006A0599"/>
    <w:rsid w:val="006A0939"/>
    <w:rsid w:val="006A09EC"/>
    <w:rsid w:val="006A0FF7"/>
    <w:rsid w:val="006A26C2"/>
    <w:rsid w:val="006A2DC0"/>
    <w:rsid w:val="006A3313"/>
    <w:rsid w:val="006A49BD"/>
    <w:rsid w:val="006A5236"/>
    <w:rsid w:val="006A5945"/>
    <w:rsid w:val="006A722B"/>
    <w:rsid w:val="006A7744"/>
    <w:rsid w:val="006A7A1C"/>
    <w:rsid w:val="006B0376"/>
    <w:rsid w:val="006B0F35"/>
    <w:rsid w:val="006B1B0B"/>
    <w:rsid w:val="006B2C57"/>
    <w:rsid w:val="006B2D36"/>
    <w:rsid w:val="006B3047"/>
    <w:rsid w:val="006B3358"/>
    <w:rsid w:val="006B4854"/>
    <w:rsid w:val="006B7607"/>
    <w:rsid w:val="006B78C6"/>
    <w:rsid w:val="006C01D5"/>
    <w:rsid w:val="006C0BD1"/>
    <w:rsid w:val="006C0D79"/>
    <w:rsid w:val="006C1E08"/>
    <w:rsid w:val="006C2596"/>
    <w:rsid w:val="006C2644"/>
    <w:rsid w:val="006C4FC7"/>
    <w:rsid w:val="006C57FD"/>
    <w:rsid w:val="006D05D0"/>
    <w:rsid w:val="006D1701"/>
    <w:rsid w:val="006D343A"/>
    <w:rsid w:val="006D3449"/>
    <w:rsid w:val="006D3C5A"/>
    <w:rsid w:val="006D3F6B"/>
    <w:rsid w:val="006D550D"/>
    <w:rsid w:val="006D5ACC"/>
    <w:rsid w:val="006D6F74"/>
    <w:rsid w:val="006D748C"/>
    <w:rsid w:val="006D7E98"/>
    <w:rsid w:val="006E038A"/>
    <w:rsid w:val="006E13CA"/>
    <w:rsid w:val="006E20F0"/>
    <w:rsid w:val="006E3845"/>
    <w:rsid w:val="006E3927"/>
    <w:rsid w:val="006E3D1B"/>
    <w:rsid w:val="006E599A"/>
    <w:rsid w:val="006F0024"/>
    <w:rsid w:val="006F15FD"/>
    <w:rsid w:val="006F29D4"/>
    <w:rsid w:val="006F347A"/>
    <w:rsid w:val="006F38CB"/>
    <w:rsid w:val="006F4D66"/>
    <w:rsid w:val="006F5F36"/>
    <w:rsid w:val="006F67CC"/>
    <w:rsid w:val="006F6866"/>
    <w:rsid w:val="006F6F0F"/>
    <w:rsid w:val="006F70EC"/>
    <w:rsid w:val="00700843"/>
    <w:rsid w:val="00701326"/>
    <w:rsid w:val="00701CC3"/>
    <w:rsid w:val="0070250F"/>
    <w:rsid w:val="00703720"/>
    <w:rsid w:val="007067E3"/>
    <w:rsid w:val="00707097"/>
    <w:rsid w:val="0070735F"/>
    <w:rsid w:val="00710D2B"/>
    <w:rsid w:val="00711532"/>
    <w:rsid w:val="007116B2"/>
    <w:rsid w:val="00712A02"/>
    <w:rsid w:val="007131E1"/>
    <w:rsid w:val="0071383E"/>
    <w:rsid w:val="00715221"/>
    <w:rsid w:val="00717B07"/>
    <w:rsid w:val="007209AB"/>
    <w:rsid w:val="00722C8C"/>
    <w:rsid w:val="00723268"/>
    <w:rsid w:val="0072368D"/>
    <w:rsid w:val="00723992"/>
    <w:rsid w:val="00724CD6"/>
    <w:rsid w:val="00725114"/>
    <w:rsid w:val="00726308"/>
    <w:rsid w:val="007268DF"/>
    <w:rsid w:val="0072748D"/>
    <w:rsid w:val="00730508"/>
    <w:rsid w:val="00730AB9"/>
    <w:rsid w:val="00730BDC"/>
    <w:rsid w:val="00730DDF"/>
    <w:rsid w:val="00731679"/>
    <w:rsid w:val="0073341A"/>
    <w:rsid w:val="00733FC6"/>
    <w:rsid w:val="00736483"/>
    <w:rsid w:val="00737C9C"/>
    <w:rsid w:val="00740AE3"/>
    <w:rsid w:val="00741E9F"/>
    <w:rsid w:val="007430E9"/>
    <w:rsid w:val="00743703"/>
    <w:rsid w:val="00743882"/>
    <w:rsid w:val="00743BBD"/>
    <w:rsid w:val="007443A1"/>
    <w:rsid w:val="00744C23"/>
    <w:rsid w:val="0074612B"/>
    <w:rsid w:val="007467DA"/>
    <w:rsid w:val="0074686E"/>
    <w:rsid w:val="0074746C"/>
    <w:rsid w:val="00747849"/>
    <w:rsid w:val="00750CC1"/>
    <w:rsid w:val="0075217D"/>
    <w:rsid w:val="007528AE"/>
    <w:rsid w:val="00753210"/>
    <w:rsid w:val="00753A87"/>
    <w:rsid w:val="00753D0F"/>
    <w:rsid w:val="00754698"/>
    <w:rsid w:val="00755057"/>
    <w:rsid w:val="00755C40"/>
    <w:rsid w:val="007573F7"/>
    <w:rsid w:val="00757659"/>
    <w:rsid w:val="007576F0"/>
    <w:rsid w:val="00757B07"/>
    <w:rsid w:val="00760FCC"/>
    <w:rsid w:val="00761334"/>
    <w:rsid w:val="00763042"/>
    <w:rsid w:val="0076372B"/>
    <w:rsid w:val="00763C48"/>
    <w:rsid w:val="00764359"/>
    <w:rsid w:val="00764B74"/>
    <w:rsid w:val="00767C27"/>
    <w:rsid w:val="00770389"/>
    <w:rsid w:val="0077097C"/>
    <w:rsid w:val="00770FEC"/>
    <w:rsid w:val="00771221"/>
    <w:rsid w:val="00772E0B"/>
    <w:rsid w:val="00777F21"/>
    <w:rsid w:val="00780AD9"/>
    <w:rsid w:val="00780B11"/>
    <w:rsid w:val="007837F5"/>
    <w:rsid w:val="00783C49"/>
    <w:rsid w:val="00783CD1"/>
    <w:rsid w:val="00784376"/>
    <w:rsid w:val="00784D63"/>
    <w:rsid w:val="00784F13"/>
    <w:rsid w:val="0078652E"/>
    <w:rsid w:val="00786AD2"/>
    <w:rsid w:val="007872ED"/>
    <w:rsid w:val="00787D3F"/>
    <w:rsid w:val="00787EE4"/>
    <w:rsid w:val="00787F9F"/>
    <w:rsid w:val="00790438"/>
    <w:rsid w:val="00790ABD"/>
    <w:rsid w:val="00791E58"/>
    <w:rsid w:val="0079285A"/>
    <w:rsid w:val="00792BAA"/>
    <w:rsid w:val="00792CF7"/>
    <w:rsid w:val="00795709"/>
    <w:rsid w:val="007959AC"/>
    <w:rsid w:val="00795D56"/>
    <w:rsid w:val="007962C7"/>
    <w:rsid w:val="00796CE6"/>
    <w:rsid w:val="007970BE"/>
    <w:rsid w:val="00797369"/>
    <w:rsid w:val="007975BF"/>
    <w:rsid w:val="007A09DF"/>
    <w:rsid w:val="007A0C06"/>
    <w:rsid w:val="007A12A9"/>
    <w:rsid w:val="007A1372"/>
    <w:rsid w:val="007A1471"/>
    <w:rsid w:val="007A26E7"/>
    <w:rsid w:val="007A3804"/>
    <w:rsid w:val="007A3EA1"/>
    <w:rsid w:val="007A593D"/>
    <w:rsid w:val="007A6BDC"/>
    <w:rsid w:val="007A6E7B"/>
    <w:rsid w:val="007A6F0C"/>
    <w:rsid w:val="007B07E5"/>
    <w:rsid w:val="007B0837"/>
    <w:rsid w:val="007B0C6E"/>
    <w:rsid w:val="007B17E2"/>
    <w:rsid w:val="007B2AFE"/>
    <w:rsid w:val="007B313E"/>
    <w:rsid w:val="007B358B"/>
    <w:rsid w:val="007B3A2C"/>
    <w:rsid w:val="007B3B8D"/>
    <w:rsid w:val="007B4C59"/>
    <w:rsid w:val="007B7240"/>
    <w:rsid w:val="007B7B42"/>
    <w:rsid w:val="007B7DD9"/>
    <w:rsid w:val="007C03B0"/>
    <w:rsid w:val="007C06F5"/>
    <w:rsid w:val="007C09FF"/>
    <w:rsid w:val="007C0FAB"/>
    <w:rsid w:val="007C4DC2"/>
    <w:rsid w:val="007C51A6"/>
    <w:rsid w:val="007C53AF"/>
    <w:rsid w:val="007C5C3C"/>
    <w:rsid w:val="007C6102"/>
    <w:rsid w:val="007C7832"/>
    <w:rsid w:val="007C7C76"/>
    <w:rsid w:val="007D076E"/>
    <w:rsid w:val="007D2701"/>
    <w:rsid w:val="007D31F5"/>
    <w:rsid w:val="007D3258"/>
    <w:rsid w:val="007D42D0"/>
    <w:rsid w:val="007D4B78"/>
    <w:rsid w:val="007D526B"/>
    <w:rsid w:val="007D738E"/>
    <w:rsid w:val="007D75EE"/>
    <w:rsid w:val="007E0BBE"/>
    <w:rsid w:val="007E2023"/>
    <w:rsid w:val="007E25BC"/>
    <w:rsid w:val="007E2D93"/>
    <w:rsid w:val="007E360A"/>
    <w:rsid w:val="007E47F1"/>
    <w:rsid w:val="007E5127"/>
    <w:rsid w:val="007E5973"/>
    <w:rsid w:val="007E637F"/>
    <w:rsid w:val="007E6DCE"/>
    <w:rsid w:val="007E7913"/>
    <w:rsid w:val="007E7DE9"/>
    <w:rsid w:val="007F08F3"/>
    <w:rsid w:val="007F172A"/>
    <w:rsid w:val="007F1795"/>
    <w:rsid w:val="007F2613"/>
    <w:rsid w:val="007F40FD"/>
    <w:rsid w:val="007F4C1A"/>
    <w:rsid w:val="007F6539"/>
    <w:rsid w:val="007F72E0"/>
    <w:rsid w:val="007F7C14"/>
    <w:rsid w:val="00802820"/>
    <w:rsid w:val="008031B4"/>
    <w:rsid w:val="00804371"/>
    <w:rsid w:val="00810B9C"/>
    <w:rsid w:val="008124EC"/>
    <w:rsid w:val="00813662"/>
    <w:rsid w:val="00813CA9"/>
    <w:rsid w:val="00813E26"/>
    <w:rsid w:val="0081476A"/>
    <w:rsid w:val="00814CDA"/>
    <w:rsid w:val="00820B45"/>
    <w:rsid w:val="0082176C"/>
    <w:rsid w:val="00822D7B"/>
    <w:rsid w:val="008232CD"/>
    <w:rsid w:val="00823A4F"/>
    <w:rsid w:val="008243C7"/>
    <w:rsid w:val="00824FDC"/>
    <w:rsid w:val="008256FD"/>
    <w:rsid w:val="00826E6C"/>
    <w:rsid w:val="00831DF5"/>
    <w:rsid w:val="008326D8"/>
    <w:rsid w:val="008330E4"/>
    <w:rsid w:val="008358E8"/>
    <w:rsid w:val="00835B7A"/>
    <w:rsid w:val="008365A8"/>
    <w:rsid w:val="00836DBE"/>
    <w:rsid w:val="00841A05"/>
    <w:rsid w:val="00842F5A"/>
    <w:rsid w:val="0084367E"/>
    <w:rsid w:val="00844CC2"/>
    <w:rsid w:val="00845081"/>
    <w:rsid w:val="00845D33"/>
    <w:rsid w:val="008473AC"/>
    <w:rsid w:val="008478F6"/>
    <w:rsid w:val="00850726"/>
    <w:rsid w:val="00850758"/>
    <w:rsid w:val="00850F48"/>
    <w:rsid w:val="008517B3"/>
    <w:rsid w:val="00853F35"/>
    <w:rsid w:val="00854BCB"/>
    <w:rsid w:val="00855418"/>
    <w:rsid w:val="0085659B"/>
    <w:rsid w:val="00856638"/>
    <w:rsid w:val="00856DF0"/>
    <w:rsid w:val="00857303"/>
    <w:rsid w:val="00861AA8"/>
    <w:rsid w:val="00862C42"/>
    <w:rsid w:val="0086325A"/>
    <w:rsid w:val="00864C03"/>
    <w:rsid w:val="00864E7D"/>
    <w:rsid w:val="0086695E"/>
    <w:rsid w:val="00867014"/>
    <w:rsid w:val="00867838"/>
    <w:rsid w:val="00867E28"/>
    <w:rsid w:val="00872520"/>
    <w:rsid w:val="00873592"/>
    <w:rsid w:val="00874389"/>
    <w:rsid w:val="008745A9"/>
    <w:rsid w:val="008745DC"/>
    <w:rsid w:val="008755CD"/>
    <w:rsid w:val="00876667"/>
    <w:rsid w:val="008767C4"/>
    <w:rsid w:val="00876A89"/>
    <w:rsid w:val="00876B94"/>
    <w:rsid w:val="0088129C"/>
    <w:rsid w:val="0088129E"/>
    <w:rsid w:val="00884336"/>
    <w:rsid w:val="008849D7"/>
    <w:rsid w:val="00884D1B"/>
    <w:rsid w:val="00885F33"/>
    <w:rsid w:val="00886157"/>
    <w:rsid w:val="00887B72"/>
    <w:rsid w:val="0089035A"/>
    <w:rsid w:val="008908FB"/>
    <w:rsid w:val="008909CD"/>
    <w:rsid w:val="008909D1"/>
    <w:rsid w:val="00890CEC"/>
    <w:rsid w:val="0089127F"/>
    <w:rsid w:val="008919E0"/>
    <w:rsid w:val="00892415"/>
    <w:rsid w:val="008937D9"/>
    <w:rsid w:val="0089401A"/>
    <w:rsid w:val="008948FC"/>
    <w:rsid w:val="00894945"/>
    <w:rsid w:val="008949CA"/>
    <w:rsid w:val="00894AFD"/>
    <w:rsid w:val="008950CA"/>
    <w:rsid w:val="0089558B"/>
    <w:rsid w:val="00895FA5"/>
    <w:rsid w:val="00895FD2"/>
    <w:rsid w:val="008979B8"/>
    <w:rsid w:val="00897E87"/>
    <w:rsid w:val="008A083B"/>
    <w:rsid w:val="008A091D"/>
    <w:rsid w:val="008A1C90"/>
    <w:rsid w:val="008A2AF4"/>
    <w:rsid w:val="008A3D1D"/>
    <w:rsid w:val="008A4A72"/>
    <w:rsid w:val="008A56C8"/>
    <w:rsid w:val="008A6502"/>
    <w:rsid w:val="008A76B9"/>
    <w:rsid w:val="008A799B"/>
    <w:rsid w:val="008B0E60"/>
    <w:rsid w:val="008B45BE"/>
    <w:rsid w:val="008B4BED"/>
    <w:rsid w:val="008B61BA"/>
    <w:rsid w:val="008B7695"/>
    <w:rsid w:val="008C1E9A"/>
    <w:rsid w:val="008C46AD"/>
    <w:rsid w:val="008C5A03"/>
    <w:rsid w:val="008C60E6"/>
    <w:rsid w:val="008C632D"/>
    <w:rsid w:val="008C72CC"/>
    <w:rsid w:val="008D0F3C"/>
    <w:rsid w:val="008D1261"/>
    <w:rsid w:val="008D3239"/>
    <w:rsid w:val="008D35F1"/>
    <w:rsid w:val="008D5400"/>
    <w:rsid w:val="008D78E7"/>
    <w:rsid w:val="008D7B09"/>
    <w:rsid w:val="008E046C"/>
    <w:rsid w:val="008E0CEF"/>
    <w:rsid w:val="008E0EFC"/>
    <w:rsid w:val="008E156D"/>
    <w:rsid w:val="008E196C"/>
    <w:rsid w:val="008E24C8"/>
    <w:rsid w:val="008E26B5"/>
    <w:rsid w:val="008E3105"/>
    <w:rsid w:val="008E38CC"/>
    <w:rsid w:val="008E4E7C"/>
    <w:rsid w:val="008E5159"/>
    <w:rsid w:val="008E5549"/>
    <w:rsid w:val="008E5CA3"/>
    <w:rsid w:val="008E62EA"/>
    <w:rsid w:val="008E6AB8"/>
    <w:rsid w:val="008E7502"/>
    <w:rsid w:val="008E7B9E"/>
    <w:rsid w:val="008F02C2"/>
    <w:rsid w:val="008F0697"/>
    <w:rsid w:val="008F15F0"/>
    <w:rsid w:val="008F2C20"/>
    <w:rsid w:val="008F50BD"/>
    <w:rsid w:val="008F510B"/>
    <w:rsid w:val="008F543F"/>
    <w:rsid w:val="008F5967"/>
    <w:rsid w:val="009011E7"/>
    <w:rsid w:val="00901BB6"/>
    <w:rsid w:val="00901D0B"/>
    <w:rsid w:val="00905BB0"/>
    <w:rsid w:val="0090627C"/>
    <w:rsid w:val="00906922"/>
    <w:rsid w:val="00906BC6"/>
    <w:rsid w:val="00906CEF"/>
    <w:rsid w:val="00907802"/>
    <w:rsid w:val="00912BA1"/>
    <w:rsid w:val="00913982"/>
    <w:rsid w:val="00916586"/>
    <w:rsid w:val="009203D0"/>
    <w:rsid w:val="00920B54"/>
    <w:rsid w:val="009210F8"/>
    <w:rsid w:val="0092113A"/>
    <w:rsid w:val="00921535"/>
    <w:rsid w:val="00921A93"/>
    <w:rsid w:val="00921DB3"/>
    <w:rsid w:val="009229E6"/>
    <w:rsid w:val="00922FAD"/>
    <w:rsid w:val="009230E1"/>
    <w:rsid w:val="009232B2"/>
    <w:rsid w:val="00925F04"/>
    <w:rsid w:val="00926148"/>
    <w:rsid w:val="0092637A"/>
    <w:rsid w:val="00926F22"/>
    <w:rsid w:val="00927B09"/>
    <w:rsid w:val="00930325"/>
    <w:rsid w:val="00931EAD"/>
    <w:rsid w:val="00932833"/>
    <w:rsid w:val="009343A7"/>
    <w:rsid w:val="00934753"/>
    <w:rsid w:val="00934BE7"/>
    <w:rsid w:val="009350EB"/>
    <w:rsid w:val="00935662"/>
    <w:rsid w:val="0093566C"/>
    <w:rsid w:val="00936594"/>
    <w:rsid w:val="00937BC2"/>
    <w:rsid w:val="00940306"/>
    <w:rsid w:val="00941167"/>
    <w:rsid w:val="0094289A"/>
    <w:rsid w:val="009430C2"/>
    <w:rsid w:val="00943CC3"/>
    <w:rsid w:val="00944389"/>
    <w:rsid w:val="00945CA6"/>
    <w:rsid w:val="0094632B"/>
    <w:rsid w:val="00946549"/>
    <w:rsid w:val="00946EB8"/>
    <w:rsid w:val="00950454"/>
    <w:rsid w:val="00951379"/>
    <w:rsid w:val="009518D8"/>
    <w:rsid w:val="009521BC"/>
    <w:rsid w:val="009529AE"/>
    <w:rsid w:val="00952FA1"/>
    <w:rsid w:val="00953AEF"/>
    <w:rsid w:val="00953D3A"/>
    <w:rsid w:val="00954F77"/>
    <w:rsid w:val="009552A8"/>
    <w:rsid w:val="00956012"/>
    <w:rsid w:val="0095685D"/>
    <w:rsid w:val="009576CD"/>
    <w:rsid w:val="0095796A"/>
    <w:rsid w:val="00960997"/>
    <w:rsid w:val="00960AF7"/>
    <w:rsid w:val="009611CC"/>
    <w:rsid w:val="00961C16"/>
    <w:rsid w:val="00963363"/>
    <w:rsid w:val="00963F1D"/>
    <w:rsid w:val="009659A7"/>
    <w:rsid w:val="00966FA1"/>
    <w:rsid w:val="0097028C"/>
    <w:rsid w:val="00970580"/>
    <w:rsid w:val="009707D4"/>
    <w:rsid w:val="00971766"/>
    <w:rsid w:val="009726DF"/>
    <w:rsid w:val="00973379"/>
    <w:rsid w:val="00973899"/>
    <w:rsid w:val="009743DC"/>
    <w:rsid w:val="00974622"/>
    <w:rsid w:val="00974A3E"/>
    <w:rsid w:val="009752F0"/>
    <w:rsid w:val="00975579"/>
    <w:rsid w:val="00975793"/>
    <w:rsid w:val="009766BE"/>
    <w:rsid w:val="00977239"/>
    <w:rsid w:val="00977FBF"/>
    <w:rsid w:val="0098039C"/>
    <w:rsid w:val="009814D8"/>
    <w:rsid w:val="009815D7"/>
    <w:rsid w:val="00981626"/>
    <w:rsid w:val="00982E11"/>
    <w:rsid w:val="009833C9"/>
    <w:rsid w:val="0098473C"/>
    <w:rsid w:val="00984754"/>
    <w:rsid w:val="00984D81"/>
    <w:rsid w:val="0098577D"/>
    <w:rsid w:val="00986360"/>
    <w:rsid w:val="00986A7C"/>
    <w:rsid w:val="00986C90"/>
    <w:rsid w:val="00987E3E"/>
    <w:rsid w:val="009914B3"/>
    <w:rsid w:val="00991B81"/>
    <w:rsid w:val="00992D91"/>
    <w:rsid w:val="0099380A"/>
    <w:rsid w:val="009978E3"/>
    <w:rsid w:val="009A0294"/>
    <w:rsid w:val="009A04E7"/>
    <w:rsid w:val="009A0517"/>
    <w:rsid w:val="009A21CD"/>
    <w:rsid w:val="009A2EB1"/>
    <w:rsid w:val="009A4774"/>
    <w:rsid w:val="009A4DF0"/>
    <w:rsid w:val="009A5725"/>
    <w:rsid w:val="009A5C49"/>
    <w:rsid w:val="009A6003"/>
    <w:rsid w:val="009A6086"/>
    <w:rsid w:val="009A63E4"/>
    <w:rsid w:val="009A779F"/>
    <w:rsid w:val="009A7A81"/>
    <w:rsid w:val="009A7BA5"/>
    <w:rsid w:val="009B186C"/>
    <w:rsid w:val="009B1B87"/>
    <w:rsid w:val="009B2659"/>
    <w:rsid w:val="009B3BA6"/>
    <w:rsid w:val="009B525F"/>
    <w:rsid w:val="009B7990"/>
    <w:rsid w:val="009C2B29"/>
    <w:rsid w:val="009C2F75"/>
    <w:rsid w:val="009C2FFA"/>
    <w:rsid w:val="009C36E3"/>
    <w:rsid w:val="009C49F8"/>
    <w:rsid w:val="009C5ACF"/>
    <w:rsid w:val="009C5DF0"/>
    <w:rsid w:val="009C663C"/>
    <w:rsid w:val="009C6B37"/>
    <w:rsid w:val="009C72CA"/>
    <w:rsid w:val="009C73DB"/>
    <w:rsid w:val="009C7873"/>
    <w:rsid w:val="009D013C"/>
    <w:rsid w:val="009D0424"/>
    <w:rsid w:val="009D05D4"/>
    <w:rsid w:val="009D0A5A"/>
    <w:rsid w:val="009D0FB5"/>
    <w:rsid w:val="009D1702"/>
    <w:rsid w:val="009D272A"/>
    <w:rsid w:val="009D3186"/>
    <w:rsid w:val="009D3553"/>
    <w:rsid w:val="009D5626"/>
    <w:rsid w:val="009D5754"/>
    <w:rsid w:val="009D5D72"/>
    <w:rsid w:val="009D6559"/>
    <w:rsid w:val="009D7250"/>
    <w:rsid w:val="009D73E2"/>
    <w:rsid w:val="009D75F9"/>
    <w:rsid w:val="009E1097"/>
    <w:rsid w:val="009E2C11"/>
    <w:rsid w:val="009E2FBE"/>
    <w:rsid w:val="009E3AD7"/>
    <w:rsid w:val="009E4C88"/>
    <w:rsid w:val="009E537F"/>
    <w:rsid w:val="009E5D24"/>
    <w:rsid w:val="009E62E8"/>
    <w:rsid w:val="009F129D"/>
    <w:rsid w:val="009F4011"/>
    <w:rsid w:val="009F59CD"/>
    <w:rsid w:val="009F6CEF"/>
    <w:rsid w:val="00A0007B"/>
    <w:rsid w:val="00A004F0"/>
    <w:rsid w:val="00A02649"/>
    <w:rsid w:val="00A03783"/>
    <w:rsid w:val="00A03A9B"/>
    <w:rsid w:val="00A03C7F"/>
    <w:rsid w:val="00A050F8"/>
    <w:rsid w:val="00A0674E"/>
    <w:rsid w:val="00A103F5"/>
    <w:rsid w:val="00A114C2"/>
    <w:rsid w:val="00A11992"/>
    <w:rsid w:val="00A12835"/>
    <w:rsid w:val="00A1367A"/>
    <w:rsid w:val="00A14116"/>
    <w:rsid w:val="00A14BCA"/>
    <w:rsid w:val="00A14BEA"/>
    <w:rsid w:val="00A15408"/>
    <w:rsid w:val="00A15560"/>
    <w:rsid w:val="00A15D50"/>
    <w:rsid w:val="00A20117"/>
    <w:rsid w:val="00A208A4"/>
    <w:rsid w:val="00A21065"/>
    <w:rsid w:val="00A211E0"/>
    <w:rsid w:val="00A2257D"/>
    <w:rsid w:val="00A240A3"/>
    <w:rsid w:val="00A241AB"/>
    <w:rsid w:val="00A24F13"/>
    <w:rsid w:val="00A25317"/>
    <w:rsid w:val="00A2583C"/>
    <w:rsid w:val="00A260CF"/>
    <w:rsid w:val="00A26F64"/>
    <w:rsid w:val="00A271BB"/>
    <w:rsid w:val="00A27A53"/>
    <w:rsid w:val="00A30E36"/>
    <w:rsid w:val="00A31319"/>
    <w:rsid w:val="00A31381"/>
    <w:rsid w:val="00A31620"/>
    <w:rsid w:val="00A31D64"/>
    <w:rsid w:val="00A33239"/>
    <w:rsid w:val="00A3353C"/>
    <w:rsid w:val="00A337B4"/>
    <w:rsid w:val="00A34E60"/>
    <w:rsid w:val="00A34EAB"/>
    <w:rsid w:val="00A360E4"/>
    <w:rsid w:val="00A36CD1"/>
    <w:rsid w:val="00A36E57"/>
    <w:rsid w:val="00A371FE"/>
    <w:rsid w:val="00A41877"/>
    <w:rsid w:val="00A41C0A"/>
    <w:rsid w:val="00A4274D"/>
    <w:rsid w:val="00A429C3"/>
    <w:rsid w:val="00A434A2"/>
    <w:rsid w:val="00A441A8"/>
    <w:rsid w:val="00A441FB"/>
    <w:rsid w:val="00A4500D"/>
    <w:rsid w:val="00A450B6"/>
    <w:rsid w:val="00A4534D"/>
    <w:rsid w:val="00A469E0"/>
    <w:rsid w:val="00A479CC"/>
    <w:rsid w:val="00A50352"/>
    <w:rsid w:val="00A51ED7"/>
    <w:rsid w:val="00A537C2"/>
    <w:rsid w:val="00A54303"/>
    <w:rsid w:val="00A56A1A"/>
    <w:rsid w:val="00A56E23"/>
    <w:rsid w:val="00A571AD"/>
    <w:rsid w:val="00A60A4B"/>
    <w:rsid w:val="00A6177F"/>
    <w:rsid w:val="00A62911"/>
    <w:rsid w:val="00A632D2"/>
    <w:rsid w:val="00A64F47"/>
    <w:rsid w:val="00A65C04"/>
    <w:rsid w:val="00A6621B"/>
    <w:rsid w:val="00A67D01"/>
    <w:rsid w:val="00A71086"/>
    <w:rsid w:val="00A71F5C"/>
    <w:rsid w:val="00A73031"/>
    <w:rsid w:val="00A73EEE"/>
    <w:rsid w:val="00A7429A"/>
    <w:rsid w:val="00A74502"/>
    <w:rsid w:val="00A74ADF"/>
    <w:rsid w:val="00A75BBB"/>
    <w:rsid w:val="00A76A6E"/>
    <w:rsid w:val="00A76D3A"/>
    <w:rsid w:val="00A801ED"/>
    <w:rsid w:val="00A81F8F"/>
    <w:rsid w:val="00A8466D"/>
    <w:rsid w:val="00A84763"/>
    <w:rsid w:val="00A85A0B"/>
    <w:rsid w:val="00A87D70"/>
    <w:rsid w:val="00A92135"/>
    <w:rsid w:val="00A928FA"/>
    <w:rsid w:val="00A92B3B"/>
    <w:rsid w:val="00A95135"/>
    <w:rsid w:val="00A9586B"/>
    <w:rsid w:val="00A95A4A"/>
    <w:rsid w:val="00A963D2"/>
    <w:rsid w:val="00AA15FA"/>
    <w:rsid w:val="00AA1EB4"/>
    <w:rsid w:val="00AA473D"/>
    <w:rsid w:val="00AA4D43"/>
    <w:rsid w:val="00AB0736"/>
    <w:rsid w:val="00AB3EBD"/>
    <w:rsid w:val="00AB67B1"/>
    <w:rsid w:val="00AB7B8B"/>
    <w:rsid w:val="00AB7DC7"/>
    <w:rsid w:val="00AC1C3A"/>
    <w:rsid w:val="00AC1F8F"/>
    <w:rsid w:val="00AC20FE"/>
    <w:rsid w:val="00AC333B"/>
    <w:rsid w:val="00AC416F"/>
    <w:rsid w:val="00AC43D3"/>
    <w:rsid w:val="00AC68AB"/>
    <w:rsid w:val="00AC78AB"/>
    <w:rsid w:val="00AC7BEC"/>
    <w:rsid w:val="00AD308E"/>
    <w:rsid w:val="00AD31E4"/>
    <w:rsid w:val="00AD4BC3"/>
    <w:rsid w:val="00AD57F0"/>
    <w:rsid w:val="00AE0471"/>
    <w:rsid w:val="00AE0D39"/>
    <w:rsid w:val="00AE17C0"/>
    <w:rsid w:val="00AE2310"/>
    <w:rsid w:val="00AE235D"/>
    <w:rsid w:val="00AE3B6E"/>
    <w:rsid w:val="00AE3FB5"/>
    <w:rsid w:val="00AE5445"/>
    <w:rsid w:val="00AE6DD3"/>
    <w:rsid w:val="00AE77B3"/>
    <w:rsid w:val="00AE7ABF"/>
    <w:rsid w:val="00AF004E"/>
    <w:rsid w:val="00AF0B8B"/>
    <w:rsid w:val="00AF279B"/>
    <w:rsid w:val="00AF42A9"/>
    <w:rsid w:val="00AF4A53"/>
    <w:rsid w:val="00AF595A"/>
    <w:rsid w:val="00B01552"/>
    <w:rsid w:val="00B01945"/>
    <w:rsid w:val="00B021B0"/>
    <w:rsid w:val="00B024B2"/>
    <w:rsid w:val="00B03F44"/>
    <w:rsid w:val="00B04023"/>
    <w:rsid w:val="00B04C63"/>
    <w:rsid w:val="00B05658"/>
    <w:rsid w:val="00B0638D"/>
    <w:rsid w:val="00B066BD"/>
    <w:rsid w:val="00B068C0"/>
    <w:rsid w:val="00B07685"/>
    <w:rsid w:val="00B07AB0"/>
    <w:rsid w:val="00B07ED5"/>
    <w:rsid w:val="00B10200"/>
    <w:rsid w:val="00B10E4E"/>
    <w:rsid w:val="00B1123A"/>
    <w:rsid w:val="00B11844"/>
    <w:rsid w:val="00B12172"/>
    <w:rsid w:val="00B12E10"/>
    <w:rsid w:val="00B13066"/>
    <w:rsid w:val="00B13BB1"/>
    <w:rsid w:val="00B13C4D"/>
    <w:rsid w:val="00B14100"/>
    <w:rsid w:val="00B144C0"/>
    <w:rsid w:val="00B14F62"/>
    <w:rsid w:val="00B1666C"/>
    <w:rsid w:val="00B204EA"/>
    <w:rsid w:val="00B20D9F"/>
    <w:rsid w:val="00B214BA"/>
    <w:rsid w:val="00B218C4"/>
    <w:rsid w:val="00B21E00"/>
    <w:rsid w:val="00B22119"/>
    <w:rsid w:val="00B22842"/>
    <w:rsid w:val="00B22898"/>
    <w:rsid w:val="00B23D05"/>
    <w:rsid w:val="00B241A7"/>
    <w:rsid w:val="00B258A2"/>
    <w:rsid w:val="00B25E17"/>
    <w:rsid w:val="00B272D1"/>
    <w:rsid w:val="00B2766D"/>
    <w:rsid w:val="00B2790B"/>
    <w:rsid w:val="00B30E56"/>
    <w:rsid w:val="00B31F2B"/>
    <w:rsid w:val="00B31FDC"/>
    <w:rsid w:val="00B32C4D"/>
    <w:rsid w:val="00B33E79"/>
    <w:rsid w:val="00B34A60"/>
    <w:rsid w:val="00B366B1"/>
    <w:rsid w:val="00B36AB8"/>
    <w:rsid w:val="00B376CB"/>
    <w:rsid w:val="00B40315"/>
    <w:rsid w:val="00B425D6"/>
    <w:rsid w:val="00B4327C"/>
    <w:rsid w:val="00B43877"/>
    <w:rsid w:val="00B43B73"/>
    <w:rsid w:val="00B44291"/>
    <w:rsid w:val="00B4568D"/>
    <w:rsid w:val="00B45900"/>
    <w:rsid w:val="00B460B5"/>
    <w:rsid w:val="00B46D5D"/>
    <w:rsid w:val="00B47236"/>
    <w:rsid w:val="00B47569"/>
    <w:rsid w:val="00B51596"/>
    <w:rsid w:val="00B51FCF"/>
    <w:rsid w:val="00B5361F"/>
    <w:rsid w:val="00B54C4C"/>
    <w:rsid w:val="00B55A0D"/>
    <w:rsid w:val="00B57E7B"/>
    <w:rsid w:val="00B60447"/>
    <w:rsid w:val="00B6114D"/>
    <w:rsid w:val="00B62232"/>
    <w:rsid w:val="00B62AA0"/>
    <w:rsid w:val="00B62BC1"/>
    <w:rsid w:val="00B65246"/>
    <w:rsid w:val="00B655C1"/>
    <w:rsid w:val="00B66810"/>
    <w:rsid w:val="00B6766E"/>
    <w:rsid w:val="00B67C1E"/>
    <w:rsid w:val="00B70478"/>
    <w:rsid w:val="00B70CEC"/>
    <w:rsid w:val="00B7194F"/>
    <w:rsid w:val="00B721CB"/>
    <w:rsid w:val="00B7335C"/>
    <w:rsid w:val="00B74C1A"/>
    <w:rsid w:val="00B75E0C"/>
    <w:rsid w:val="00B76F0C"/>
    <w:rsid w:val="00B80146"/>
    <w:rsid w:val="00B8091C"/>
    <w:rsid w:val="00B82B86"/>
    <w:rsid w:val="00B834EA"/>
    <w:rsid w:val="00B847D9"/>
    <w:rsid w:val="00B84EC9"/>
    <w:rsid w:val="00B853A1"/>
    <w:rsid w:val="00B854BC"/>
    <w:rsid w:val="00B85BE8"/>
    <w:rsid w:val="00B9137D"/>
    <w:rsid w:val="00B91648"/>
    <w:rsid w:val="00B91BB2"/>
    <w:rsid w:val="00B92A0B"/>
    <w:rsid w:val="00B93D2D"/>
    <w:rsid w:val="00B945D3"/>
    <w:rsid w:val="00B9567A"/>
    <w:rsid w:val="00B9633F"/>
    <w:rsid w:val="00B97FB2"/>
    <w:rsid w:val="00BA0115"/>
    <w:rsid w:val="00BA0BBE"/>
    <w:rsid w:val="00BA1834"/>
    <w:rsid w:val="00BA1B00"/>
    <w:rsid w:val="00BA2AB5"/>
    <w:rsid w:val="00BA3DB9"/>
    <w:rsid w:val="00BA4549"/>
    <w:rsid w:val="00BA4968"/>
    <w:rsid w:val="00BA6A1D"/>
    <w:rsid w:val="00BA6C0D"/>
    <w:rsid w:val="00BB0238"/>
    <w:rsid w:val="00BB0C36"/>
    <w:rsid w:val="00BB34B8"/>
    <w:rsid w:val="00BB4674"/>
    <w:rsid w:val="00BB5398"/>
    <w:rsid w:val="00BB5E73"/>
    <w:rsid w:val="00BB5FCA"/>
    <w:rsid w:val="00BB78D9"/>
    <w:rsid w:val="00BC1027"/>
    <w:rsid w:val="00BC2616"/>
    <w:rsid w:val="00BC2771"/>
    <w:rsid w:val="00BC2CAB"/>
    <w:rsid w:val="00BC3934"/>
    <w:rsid w:val="00BC3A02"/>
    <w:rsid w:val="00BC4DDC"/>
    <w:rsid w:val="00BC51A7"/>
    <w:rsid w:val="00BC730D"/>
    <w:rsid w:val="00BC75C6"/>
    <w:rsid w:val="00BC769A"/>
    <w:rsid w:val="00BD0C8B"/>
    <w:rsid w:val="00BD1453"/>
    <w:rsid w:val="00BD2F44"/>
    <w:rsid w:val="00BD3690"/>
    <w:rsid w:val="00BD3AFC"/>
    <w:rsid w:val="00BD4205"/>
    <w:rsid w:val="00BD45BA"/>
    <w:rsid w:val="00BD6A92"/>
    <w:rsid w:val="00BD717E"/>
    <w:rsid w:val="00BD73E3"/>
    <w:rsid w:val="00BD79A1"/>
    <w:rsid w:val="00BE0062"/>
    <w:rsid w:val="00BE00FE"/>
    <w:rsid w:val="00BE0A15"/>
    <w:rsid w:val="00BE1E1A"/>
    <w:rsid w:val="00BE362A"/>
    <w:rsid w:val="00BE46EF"/>
    <w:rsid w:val="00BE51C4"/>
    <w:rsid w:val="00BE539D"/>
    <w:rsid w:val="00BE5448"/>
    <w:rsid w:val="00BF02F9"/>
    <w:rsid w:val="00BF1C1D"/>
    <w:rsid w:val="00BF2233"/>
    <w:rsid w:val="00BF261F"/>
    <w:rsid w:val="00BF3423"/>
    <w:rsid w:val="00BF417C"/>
    <w:rsid w:val="00BF499E"/>
    <w:rsid w:val="00BF5E8D"/>
    <w:rsid w:val="00BF62D4"/>
    <w:rsid w:val="00BF68F8"/>
    <w:rsid w:val="00BF7129"/>
    <w:rsid w:val="00BF728E"/>
    <w:rsid w:val="00C001E7"/>
    <w:rsid w:val="00C00C9C"/>
    <w:rsid w:val="00C0447A"/>
    <w:rsid w:val="00C046B8"/>
    <w:rsid w:val="00C05289"/>
    <w:rsid w:val="00C05FD8"/>
    <w:rsid w:val="00C0617F"/>
    <w:rsid w:val="00C06B36"/>
    <w:rsid w:val="00C10282"/>
    <w:rsid w:val="00C108EE"/>
    <w:rsid w:val="00C115B1"/>
    <w:rsid w:val="00C12923"/>
    <w:rsid w:val="00C13786"/>
    <w:rsid w:val="00C13B2B"/>
    <w:rsid w:val="00C1663D"/>
    <w:rsid w:val="00C16DD3"/>
    <w:rsid w:val="00C17176"/>
    <w:rsid w:val="00C17533"/>
    <w:rsid w:val="00C17B92"/>
    <w:rsid w:val="00C2035A"/>
    <w:rsid w:val="00C20375"/>
    <w:rsid w:val="00C20945"/>
    <w:rsid w:val="00C216BC"/>
    <w:rsid w:val="00C226EE"/>
    <w:rsid w:val="00C227D3"/>
    <w:rsid w:val="00C23271"/>
    <w:rsid w:val="00C255AC"/>
    <w:rsid w:val="00C25A07"/>
    <w:rsid w:val="00C25EBD"/>
    <w:rsid w:val="00C262F1"/>
    <w:rsid w:val="00C2630D"/>
    <w:rsid w:val="00C26384"/>
    <w:rsid w:val="00C27DA4"/>
    <w:rsid w:val="00C308C0"/>
    <w:rsid w:val="00C31E5E"/>
    <w:rsid w:val="00C34BB9"/>
    <w:rsid w:val="00C351FA"/>
    <w:rsid w:val="00C36CA8"/>
    <w:rsid w:val="00C377EB"/>
    <w:rsid w:val="00C37803"/>
    <w:rsid w:val="00C37ABE"/>
    <w:rsid w:val="00C37DCA"/>
    <w:rsid w:val="00C40A42"/>
    <w:rsid w:val="00C41422"/>
    <w:rsid w:val="00C424B1"/>
    <w:rsid w:val="00C42AC5"/>
    <w:rsid w:val="00C42AD7"/>
    <w:rsid w:val="00C439F3"/>
    <w:rsid w:val="00C446C8"/>
    <w:rsid w:val="00C4511C"/>
    <w:rsid w:val="00C45D3B"/>
    <w:rsid w:val="00C469FA"/>
    <w:rsid w:val="00C47370"/>
    <w:rsid w:val="00C50E71"/>
    <w:rsid w:val="00C515BC"/>
    <w:rsid w:val="00C51C1C"/>
    <w:rsid w:val="00C52E25"/>
    <w:rsid w:val="00C5322B"/>
    <w:rsid w:val="00C5325B"/>
    <w:rsid w:val="00C53BE7"/>
    <w:rsid w:val="00C53F9C"/>
    <w:rsid w:val="00C55397"/>
    <w:rsid w:val="00C55C62"/>
    <w:rsid w:val="00C56106"/>
    <w:rsid w:val="00C56A57"/>
    <w:rsid w:val="00C573C9"/>
    <w:rsid w:val="00C603AB"/>
    <w:rsid w:val="00C610C9"/>
    <w:rsid w:val="00C61228"/>
    <w:rsid w:val="00C624AA"/>
    <w:rsid w:val="00C62C3D"/>
    <w:rsid w:val="00C634E8"/>
    <w:rsid w:val="00C637D0"/>
    <w:rsid w:val="00C64B1E"/>
    <w:rsid w:val="00C64EF0"/>
    <w:rsid w:val="00C64F93"/>
    <w:rsid w:val="00C6651E"/>
    <w:rsid w:val="00C70D0F"/>
    <w:rsid w:val="00C71EA7"/>
    <w:rsid w:val="00C71EF5"/>
    <w:rsid w:val="00C72829"/>
    <w:rsid w:val="00C72E00"/>
    <w:rsid w:val="00C7374D"/>
    <w:rsid w:val="00C74898"/>
    <w:rsid w:val="00C74EFC"/>
    <w:rsid w:val="00C7559A"/>
    <w:rsid w:val="00C76AD1"/>
    <w:rsid w:val="00C77035"/>
    <w:rsid w:val="00C778DC"/>
    <w:rsid w:val="00C77AD1"/>
    <w:rsid w:val="00C8080C"/>
    <w:rsid w:val="00C80B68"/>
    <w:rsid w:val="00C81AEB"/>
    <w:rsid w:val="00C8554B"/>
    <w:rsid w:val="00C86198"/>
    <w:rsid w:val="00C861BB"/>
    <w:rsid w:val="00C90144"/>
    <w:rsid w:val="00C92F56"/>
    <w:rsid w:val="00C94A0F"/>
    <w:rsid w:val="00C94F3A"/>
    <w:rsid w:val="00C94F56"/>
    <w:rsid w:val="00CA03B3"/>
    <w:rsid w:val="00CA0899"/>
    <w:rsid w:val="00CA17DC"/>
    <w:rsid w:val="00CA3197"/>
    <w:rsid w:val="00CA3757"/>
    <w:rsid w:val="00CA431E"/>
    <w:rsid w:val="00CA481E"/>
    <w:rsid w:val="00CA5F67"/>
    <w:rsid w:val="00CA6438"/>
    <w:rsid w:val="00CA7E3B"/>
    <w:rsid w:val="00CB073F"/>
    <w:rsid w:val="00CB0E5C"/>
    <w:rsid w:val="00CB10B7"/>
    <w:rsid w:val="00CB18E6"/>
    <w:rsid w:val="00CB32E6"/>
    <w:rsid w:val="00CB39A3"/>
    <w:rsid w:val="00CB3D37"/>
    <w:rsid w:val="00CB3E2A"/>
    <w:rsid w:val="00CB42CD"/>
    <w:rsid w:val="00CB4B22"/>
    <w:rsid w:val="00CB4F45"/>
    <w:rsid w:val="00CB56B8"/>
    <w:rsid w:val="00CB6D2A"/>
    <w:rsid w:val="00CB7A61"/>
    <w:rsid w:val="00CC0667"/>
    <w:rsid w:val="00CC13F3"/>
    <w:rsid w:val="00CC16DB"/>
    <w:rsid w:val="00CC2436"/>
    <w:rsid w:val="00CC336A"/>
    <w:rsid w:val="00CC4437"/>
    <w:rsid w:val="00CC460A"/>
    <w:rsid w:val="00CC56D9"/>
    <w:rsid w:val="00CC5DF3"/>
    <w:rsid w:val="00CC62CA"/>
    <w:rsid w:val="00CC631A"/>
    <w:rsid w:val="00CC769B"/>
    <w:rsid w:val="00CC782B"/>
    <w:rsid w:val="00CD05CC"/>
    <w:rsid w:val="00CD16AE"/>
    <w:rsid w:val="00CD23C5"/>
    <w:rsid w:val="00CD28D6"/>
    <w:rsid w:val="00CD2AED"/>
    <w:rsid w:val="00CD2BBA"/>
    <w:rsid w:val="00CD3B90"/>
    <w:rsid w:val="00CD3D10"/>
    <w:rsid w:val="00CD42E1"/>
    <w:rsid w:val="00CD4C03"/>
    <w:rsid w:val="00CD4DFE"/>
    <w:rsid w:val="00CD55A4"/>
    <w:rsid w:val="00CD5645"/>
    <w:rsid w:val="00CD5993"/>
    <w:rsid w:val="00CD5B2F"/>
    <w:rsid w:val="00CD6A1E"/>
    <w:rsid w:val="00CD6D6B"/>
    <w:rsid w:val="00CE00BC"/>
    <w:rsid w:val="00CE06B1"/>
    <w:rsid w:val="00CE0B62"/>
    <w:rsid w:val="00CE1161"/>
    <w:rsid w:val="00CE172C"/>
    <w:rsid w:val="00CE1791"/>
    <w:rsid w:val="00CE1846"/>
    <w:rsid w:val="00CE1DED"/>
    <w:rsid w:val="00CE2FD0"/>
    <w:rsid w:val="00CE3ED7"/>
    <w:rsid w:val="00CE4502"/>
    <w:rsid w:val="00CE4518"/>
    <w:rsid w:val="00CE4BD6"/>
    <w:rsid w:val="00CE58A5"/>
    <w:rsid w:val="00CE59A1"/>
    <w:rsid w:val="00CE7D71"/>
    <w:rsid w:val="00CF0380"/>
    <w:rsid w:val="00CF049C"/>
    <w:rsid w:val="00CF0923"/>
    <w:rsid w:val="00CF3438"/>
    <w:rsid w:val="00CF394F"/>
    <w:rsid w:val="00CF5475"/>
    <w:rsid w:val="00CF6E0D"/>
    <w:rsid w:val="00D00063"/>
    <w:rsid w:val="00D01465"/>
    <w:rsid w:val="00D01545"/>
    <w:rsid w:val="00D022DF"/>
    <w:rsid w:val="00D022E9"/>
    <w:rsid w:val="00D02E27"/>
    <w:rsid w:val="00D0362A"/>
    <w:rsid w:val="00D04E3E"/>
    <w:rsid w:val="00D05511"/>
    <w:rsid w:val="00D0554D"/>
    <w:rsid w:val="00D06A8B"/>
    <w:rsid w:val="00D07021"/>
    <w:rsid w:val="00D0724C"/>
    <w:rsid w:val="00D07696"/>
    <w:rsid w:val="00D07C91"/>
    <w:rsid w:val="00D07DD7"/>
    <w:rsid w:val="00D1032A"/>
    <w:rsid w:val="00D10371"/>
    <w:rsid w:val="00D113B4"/>
    <w:rsid w:val="00D123CA"/>
    <w:rsid w:val="00D1280F"/>
    <w:rsid w:val="00D13D74"/>
    <w:rsid w:val="00D171CF"/>
    <w:rsid w:val="00D17593"/>
    <w:rsid w:val="00D1772B"/>
    <w:rsid w:val="00D17EDE"/>
    <w:rsid w:val="00D17EF3"/>
    <w:rsid w:val="00D20D78"/>
    <w:rsid w:val="00D212BA"/>
    <w:rsid w:val="00D2179E"/>
    <w:rsid w:val="00D21986"/>
    <w:rsid w:val="00D2222D"/>
    <w:rsid w:val="00D2225B"/>
    <w:rsid w:val="00D2244F"/>
    <w:rsid w:val="00D227A8"/>
    <w:rsid w:val="00D26959"/>
    <w:rsid w:val="00D3016E"/>
    <w:rsid w:val="00D3030B"/>
    <w:rsid w:val="00D30C0A"/>
    <w:rsid w:val="00D311C6"/>
    <w:rsid w:val="00D32C02"/>
    <w:rsid w:val="00D32D96"/>
    <w:rsid w:val="00D3437B"/>
    <w:rsid w:val="00D3556F"/>
    <w:rsid w:val="00D357D1"/>
    <w:rsid w:val="00D35D74"/>
    <w:rsid w:val="00D360FA"/>
    <w:rsid w:val="00D37C8F"/>
    <w:rsid w:val="00D40D52"/>
    <w:rsid w:val="00D41EDE"/>
    <w:rsid w:val="00D425BB"/>
    <w:rsid w:val="00D4304A"/>
    <w:rsid w:val="00D44796"/>
    <w:rsid w:val="00D447C6"/>
    <w:rsid w:val="00D44EE2"/>
    <w:rsid w:val="00D46CDA"/>
    <w:rsid w:val="00D47C2F"/>
    <w:rsid w:val="00D47F36"/>
    <w:rsid w:val="00D506AD"/>
    <w:rsid w:val="00D51F49"/>
    <w:rsid w:val="00D52787"/>
    <w:rsid w:val="00D602BC"/>
    <w:rsid w:val="00D62230"/>
    <w:rsid w:val="00D628C2"/>
    <w:rsid w:val="00D62A0A"/>
    <w:rsid w:val="00D640C6"/>
    <w:rsid w:val="00D642CA"/>
    <w:rsid w:val="00D663E4"/>
    <w:rsid w:val="00D665D2"/>
    <w:rsid w:val="00D6713A"/>
    <w:rsid w:val="00D679ED"/>
    <w:rsid w:val="00D679FD"/>
    <w:rsid w:val="00D70115"/>
    <w:rsid w:val="00D72685"/>
    <w:rsid w:val="00D75833"/>
    <w:rsid w:val="00D763D0"/>
    <w:rsid w:val="00D7770F"/>
    <w:rsid w:val="00D77876"/>
    <w:rsid w:val="00D8191A"/>
    <w:rsid w:val="00D81EAB"/>
    <w:rsid w:val="00D82AC2"/>
    <w:rsid w:val="00D83A91"/>
    <w:rsid w:val="00D83DB2"/>
    <w:rsid w:val="00D8404D"/>
    <w:rsid w:val="00D853BB"/>
    <w:rsid w:val="00D86166"/>
    <w:rsid w:val="00D86497"/>
    <w:rsid w:val="00D866DE"/>
    <w:rsid w:val="00D914F5"/>
    <w:rsid w:val="00D91EE1"/>
    <w:rsid w:val="00D92F3F"/>
    <w:rsid w:val="00D93452"/>
    <w:rsid w:val="00D94937"/>
    <w:rsid w:val="00D94C25"/>
    <w:rsid w:val="00D94DF1"/>
    <w:rsid w:val="00D9596C"/>
    <w:rsid w:val="00D95BEF"/>
    <w:rsid w:val="00D95D69"/>
    <w:rsid w:val="00D95F01"/>
    <w:rsid w:val="00D96DE5"/>
    <w:rsid w:val="00D97C75"/>
    <w:rsid w:val="00DA130E"/>
    <w:rsid w:val="00DA1395"/>
    <w:rsid w:val="00DA185F"/>
    <w:rsid w:val="00DA2B78"/>
    <w:rsid w:val="00DA3858"/>
    <w:rsid w:val="00DA6355"/>
    <w:rsid w:val="00DA6FE2"/>
    <w:rsid w:val="00DA752E"/>
    <w:rsid w:val="00DA7E20"/>
    <w:rsid w:val="00DB1316"/>
    <w:rsid w:val="00DB4F4F"/>
    <w:rsid w:val="00DB5ED0"/>
    <w:rsid w:val="00DB6FFE"/>
    <w:rsid w:val="00DB78D8"/>
    <w:rsid w:val="00DB7FAC"/>
    <w:rsid w:val="00DC0102"/>
    <w:rsid w:val="00DC0D6B"/>
    <w:rsid w:val="00DC15E5"/>
    <w:rsid w:val="00DC3A30"/>
    <w:rsid w:val="00DC5030"/>
    <w:rsid w:val="00DC6069"/>
    <w:rsid w:val="00DC6613"/>
    <w:rsid w:val="00DC69BF"/>
    <w:rsid w:val="00DD03E1"/>
    <w:rsid w:val="00DD2010"/>
    <w:rsid w:val="00DD22BD"/>
    <w:rsid w:val="00DD30D5"/>
    <w:rsid w:val="00DD4384"/>
    <w:rsid w:val="00DD4A5C"/>
    <w:rsid w:val="00DD56FC"/>
    <w:rsid w:val="00DD5FE1"/>
    <w:rsid w:val="00DD6372"/>
    <w:rsid w:val="00DD6ADD"/>
    <w:rsid w:val="00DD6B58"/>
    <w:rsid w:val="00DD6C07"/>
    <w:rsid w:val="00DD77A9"/>
    <w:rsid w:val="00DD7930"/>
    <w:rsid w:val="00DE01DD"/>
    <w:rsid w:val="00DE13A1"/>
    <w:rsid w:val="00DE1A60"/>
    <w:rsid w:val="00DE3B9F"/>
    <w:rsid w:val="00DE3E2F"/>
    <w:rsid w:val="00DE4720"/>
    <w:rsid w:val="00DE600C"/>
    <w:rsid w:val="00DE7733"/>
    <w:rsid w:val="00DE7B06"/>
    <w:rsid w:val="00DF0CAA"/>
    <w:rsid w:val="00DF11AF"/>
    <w:rsid w:val="00DF16A2"/>
    <w:rsid w:val="00DF19A7"/>
    <w:rsid w:val="00DF2464"/>
    <w:rsid w:val="00DF29D1"/>
    <w:rsid w:val="00DF45AE"/>
    <w:rsid w:val="00DF4A2C"/>
    <w:rsid w:val="00DF4BC8"/>
    <w:rsid w:val="00DF63C3"/>
    <w:rsid w:val="00DF6809"/>
    <w:rsid w:val="00DF7395"/>
    <w:rsid w:val="00E002DF"/>
    <w:rsid w:val="00E005B5"/>
    <w:rsid w:val="00E0217E"/>
    <w:rsid w:val="00E024B8"/>
    <w:rsid w:val="00E02EE4"/>
    <w:rsid w:val="00E03DAD"/>
    <w:rsid w:val="00E03EF9"/>
    <w:rsid w:val="00E048FD"/>
    <w:rsid w:val="00E10F63"/>
    <w:rsid w:val="00E11E06"/>
    <w:rsid w:val="00E13948"/>
    <w:rsid w:val="00E14144"/>
    <w:rsid w:val="00E14A8D"/>
    <w:rsid w:val="00E15137"/>
    <w:rsid w:val="00E165F1"/>
    <w:rsid w:val="00E170CA"/>
    <w:rsid w:val="00E177D4"/>
    <w:rsid w:val="00E2100E"/>
    <w:rsid w:val="00E21470"/>
    <w:rsid w:val="00E21D5E"/>
    <w:rsid w:val="00E23235"/>
    <w:rsid w:val="00E233F7"/>
    <w:rsid w:val="00E23631"/>
    <w:rsid w:val="00E2523A"/>
    <w:rsid w:val="00E2543D"/>
    <w:rsid w:val="00E2665D"/>
    <w:rsid w:val="00E3043B"/>
    <w:rsid w:val="00E30C81"/>
    <w:rsid w:val="00E30F16"/>
    <w:rsid w:val="00E31068"/>
    <w:rsid w:val="00E31E6F"/>
    <w:rsid w:val="00E31EE0"/>
    <w:rsid w:val="00E324CD"/>
    <w:rsid w:val="00E32B44"/>
    <w:rsid w:val="00E33DC4"/>
    <w:rsid w:val="00E34162"/>
    <w:rsid w:val="00E348D3"/>
    <w:rsid w:val="00E35440"/>
    <w:rsid w:val="00E35583"/>
    <w:rsid w:val="00E361B2"/>
    <w:rsid w:val="00E3677C"/>
    <w:rsid w:val="00E375EC"/>
    <w:rsid w:val="00E37A7C"/>
    <w:rsid w:val="00E411BF"/>
    <w:rsid w:val="00E41354"/>
    <w:rsid w:val="00E42060"/>
    <w:rsid w:val="00E439A0"/>
    <w:rsid w:val="00E44265"/>
    <w:rsid w:val="00E44AD8"/>
    <w:rsid w:val="00E45430"/>
    <w:rsid w:val="00E45AC1"/>
    <w:rsid w:val="00E46D41"/>
    <w:rsid w:val="00E46F73"/>
    <w:rsid w:val="00E47569"/>
    <w:rsid w:val="00E4760B"/>
    <w:rsid w:val="00E47961"/>
    <w:rsid w:val="00E503A5"/>
    <w:rsid w:val="00E506B2"/>
    <w:rsid w:val="00E51A11"/>
    <w:rsid w:val="00E526BE"/>
    <w:rsid w:val="00E52977"/>
    <w:rsid w:val="00E53525"/>
    <w:rsid w:val="00E53556"/>
    <w:rsid w:val="00E53904"/>
    <w:rsid w:val="00E550EE"/>
    <w:rsid w:val="00E55DB3"/>
    <w:rsid w:val="00E55ED3"/>
    <w:rsid w:val="00E55F64"/>
    <w:rsid w:val="00E56AE4"/>
    <w:rsid w:val="00E56F0A"/>
    <w:rsid w:val="00E576F8"/>
    <w:rsid w:val="00E60A16"/>
    <w:rsid w:val="00E610D6"/>
    <w:rsid w:val="00E615AD"/>
    <w:rsid w:val="00E62848"/>
    <w:rsid w:val="00E62B58"/>
    <w:rsid w:val="00E62C6D"/>
    <w:rsid w:val="00E6323D"/>
    <w:rsid w:val="00E64651"/>
    <w:rsid w:val="00E6489D"/>
    <w:rsid w:val="00E653E6"/>
    <w:rsid w:val="00E6594C"/>
    <w:rsid w:val="00E65E40"/>
    <w:rsid w:val="00E66333"/>
    <w:rsid w:val="00E675C5"/>
    <w:rsid w:val="00E7052B"/>
    <w:rsid w:val="00E71827"/>
    <w:rsid w:val="00E7250F"/>
    <w:rsid w:val="00E72A34"/>
    <w:rsid w:val="00E733FE"/>
    <w:rsid w:val="00E743F0"/>
    <w:rsid w:val="00E757A1"/>
    <w:rsid w:val="00E75A38"/>
    <w:rsid w:val="00E7613D"/>
    <w:rsid w:val="00E77B0B"/>
    <w:rsid w:val="00E808A4"/>
    <w:rsid w:val="00E819D9"/>
    <w:rsid w:val="00E82EB2"/>
    <w:rsid w:val="00E83E51"/>
    <w:rsid w:val="00E843AF"/>
    <w:rsid w:val="00E8541D"/>
    <w:rsid w:val="00E85EB9"/>
    <w:rsid w:val="00E86140"/>
    <w:rsid w:val="00E87411"/>
    <w:rsid w:val="00E87DCD"/>
    <w:rsid w:val="00E91FC5"/>
    <w:rsid w:val="00E9479B"/>
    <w:rsid w:val="00E95EE1"/>
    <w:rsid w:val="00EA1060"/>
    <w:rsid w:val="00EA175D"/>
    <w:rsid w:val="00EA1F3E"/>
    <w:rsid w:val="00EA2F5C"/>
    <w:rsid w:val="00EA32BB"/>
    <w:rsid w:val="00EA3A40"/>
    <w:rsid w:val="00EA4A7B"/>
    <w:rsid w:val="00EA50F6"/>
    <w:rsid w:val="00EA55A4"/>
    <w:rsid w:val="00EA561A"/>
    <w:rsid w:val="00EA5932"/>
    <w:rsid w:val="00EA5E63"/>
    <w:rsid w:val="00EA65D3"/>
    <w:rsid w:val="00EA6C91"/>
    <w:rsid w:val="00EB0018"/>
    <w:rsid w:val="00EB13EC"/>
    <w:rsid w:val="00EB2F19"/>
    <w:rsid w:val="00EB36EB"/>
    <w:rsid w:val="00EB3768"/>
    <w:rsid w:val="00EB41B2"/>
    <w:rsid w:val="00EB4BE4"/>
    <w:rsid w:val="00EB540A"/>
    <w:rsid w:val="00EB770F"/>
    <w:rsid w:val="00EB79DE"/>
    <w:rsid w:val="00EB7D9D"/>
    <w:rsid w:val="00EC3566"/>
    <w:rsid w:val="00EC590D"/>
    <w:rsid w:val="00ED0415"/>
    <w:rsid w:val="00ED0F24"/>
    <w:rsid w:val="00ED0FF5"/>
    <w:rsid w:val="00ED1473"/>
    <w:rsid w:val="00ED2007"/>
    <w:rsid w:val="00ED2821"/>
    <w:rsid w:val="00ED2D3D"/>
    <w:rsid w:val="00ED3794"/>
    <w:rsid w:val="00ED40D0"/>
    <w:rsid w:val="00ED4ED6"/>
    <w:rsid w:val="00ED4FEE"/>
    <w:rsid w:val="00ED55C1"/>
    <w:rsid w:val="00ED79DD"/>
    <w:rsid w:val="00EE05D1"/>
    <w:rsid w:val="00EE070A"/>
    <w:rsid w:val="00EE0B7B"/>
    <w:rsid w:val="00EE0E7C"/>
    <w:rsid w:val="00EE2015"/>
    <w:rsid w:val="00EE244A"/>
    <w:rsid w:val="00EE3890"/>
    <w:rsid w:val="00EE3C9B"/>
    <w:rsid w:val="00EE3E48"/>
    <w:rsid w:val="00EE5075"/>
    <w:rsid w:val="00EE5F1E"/>
    <w:rsid w:val="00EE6E36"/>
    <w:rsid w:val="00EE7EA6"/>
    <w:rsid w:val="00EF05DC"/>
    <w:rsid w:val="00EF0CE0"/>
    <w:rsid w:val="00EF1105"/>
    <w:rsid w:val="00EF180F"/>
    <w:rsid w:val="00EF23BB"/>
    <w:rsid w:val="00EF254F"/>
    <w:rsid w:val="00EF388D"/>
    <w:rsid w:val="00EF60DC"/>
    <w:rsid w:val="00EF7674"/>
    <w:rsid w:val="00F00397"/>
    <w:rsid w:val="00F01568"/>
    <w:rsid w:val="00F02903"/>
    <w:rsid w:val="00F04A64"/>
    <w:rsid w:val="00F04ECA"/>
    <w:rsid w:val="00F054AD"/>
    <w:rsid w:val="00F054D8"/>
    <w:rsid w:val="00F07C58"/>
    <w:rsid w:val="00F11146"/>
    <w:rsid w:val="00F16260"/>
    <w:rsid w:val="00F178B5"/>
    <w:rsid w:val="00F20B43"/>
    <w:rsid w:val="00F21B6C"/>
    <w:rsid w:val="00F22613"/>
    <w:rsid w:val="00F2331E"/>
    <w:rsid w:val="00F2358D"/>
    <w:rsid w:val="00F24B3C"/>
    <w:rsid w:val="00F26544"/>
    <w:rsid w:val="00F26B1B"/>
    <w:rsid w:val="00F26D69"/>
    <w:rsid w:val="00F26E9B"/>
    <w:rsid w:val="00F26F0A"/>
    <w:rsid w:val="00F27D43"/>
    <w:rsid w:val="00F27D9A"/>
    <w:rsid w:val="00F30731"/>
    <w:rsid w:val="00F31FAD"/>
    <w:rsid w:val="00F32151"/>
    <w:rsid w:val="00F324CC"/>
    <w:rsid w:val="00F326BC"/>
    <w:rsid w:val="00F33BB9"/>
    <w:rsid w:val="00F344E6"/>
    <w:rsid w:val="00F34F61"/>
    <w:rsid w:val="00F35A16"/>
    <w:rsid w:val="00F35D0E"/>
    <w:rsid w:val="00F37556"/>
    <w:rsid w:val="00F3755C"/>
    <w:rsid w:val="00F404F4"/>
    <w:rsid w:val="00F40BEE"/>
    <w:rsid w:val="00F40CF2"/>
    <w:rsid w:val="00F41D47"/>
    <w:rsid w:val="00F42309"/>
    <w:rsid w:val="00F44AFC"/>
    <w:rsid w:val="00F44E4F"/>
    <w:rsid w:val="00F44E58"/>
    <w:rsid w:val="00F45227"/>
    <w:rsid w:val="00F45EA8"/>
    <w:rsid w:val="00F45FA2"/>
    <w:rsid w:val="00F462EC"/>
    <w:rsid w:val="00F46A3C"/>
    <w:rsid w:val="00F46F19"/>
    <w:rsid w:val="00F5023E"/>
    <w:rsid w:val="00F5230A"/>
    <w:rsid w:val="00F5259A"/>
    <w:rsid w:val="00F527C5"/>
    <w:rsid w:val="00F5288E"/>
    <w:rsid w:val="00F52FCA"/>
    <w:rsid w:val="00F5531E"/>
    <w:rsid w:val="00F57DAD"/>
    <w:rsid w:val="00F57EFE"/>
    <w:rsid w:val="00F600AF"/>
    <w:rsid w:val="00F604CE"/>
    <w:rsid w:val="00F62298"/>
    <w:rsid w:val="00F62299"/>
    <w:rsid w:val="00F62456"/>
    <w:rsid w:val="00F63EB8"/>
    <w:rsid w:val="00F6600C"/>
    <w:rsid w:val="00F676CB"/>
    <w:rsid w:val="00F67E18"/>
    <w:rsid w:val="00F67E48"/>
    <w:rsid w:val="00F71EC2"/>
    <w:rsid w:val="00F72AC8"/>
    <w:rsid w:val="00F74817"/>
    <w:rsid w:val="00F77B0E"/>
    <w:rsid w:val="00F80190"/>
    <w:rsid w:val="00F80495"/>
    <w:rsid w:val="00F81E46"/>
    <w:rsid w:val="00F82312"/>
    <w:rsid w:val="00F82F34"/>
    <w:rsid w:val="00F83A84"/>
    <w:rsid w:val="00F83C06"/>
    <w:rsid w:val="00F8418B"/>
    <w:rsid w:val="00F8612E"/>
    <w:rsid w:val="00F915F7"/>
    <w:rsid w:val="00F91852"/>
    <w:rsid w:val="00F92F56"/>
    <w:rsid w:val="00F94B59"/>
    <w:rsid w:val="00F94FD5"/>
    <w:rsid w:val="00F95C11"/>
    <w:rsid w:val="00F966A0"/>
    <w:rsid w:val="00F977DC"/>
    <w:rsid w:val="00F97ABE"/>
    <w:rsid w:val="00F97CBF"/>
    <w:rsid w:val="00FA095F"/>
    <w:rsid w:val="00FA0E55"/>
    <w:rsid w:val="00FA1C57"/>
    <w:rsid w:val="00FA2BEA"/>
    <w:rsid w:val="00FA3727"/>
    <w:rsid w:val="00FA37D1"/>
    <w:rsid w:val="00FA3B13"/>
    <w:rsid w:val="00FA4B1A"/>
    <w:rsid w:val="00FA6481"/>
    <w:rsid w:val="00FB014A"/>
    <w:rsid w:val="00FB4461"/>
    <w:rsid w:val="00FB5957"/>
    <w:rsid w:val="00FB6D1C"/>
    <w:rsid w:val="00FB796A"/>
    <w:rsid w:val="00FB7D3C"/>
    <w:rsid w:val="00FC0ABF"/>
    <w:rsid w:val="00FC3480"/>
    <w:rsid w:val="00FC55C0"/>
    <w:rsid w:val="00FC57D5"/>
    <w:rsid w:val="00FC7414"/>
    <w:rsid w:val="00FC7F6E"/>
    <w:rsid w:val="00FD0242"/>
    <w:rsid w:val="00FD0A3B"/>
    <w:rsid w:val="00FD182D"/>
    <w:rsid w:val="00FD2733"/>
    <w:rsid w:val="00FD2B0F"/>
    <w:rsid w:val="00FD3F96"/>
    <w:rsid w:val="00FD4B13"/>
    <w:rsid w:val="00FD4B54"/>
    <w:rsid w:val="00FD5034"/>
    <w:rsid w:val="00FD5CD3"/>
    <w:rsid w:val="00FD6128"/>
    <w:rsid w:val="00FD767A"/>
    <w:rsid w:val="00FE0BF4"/>
    <w:rsid w:val="00FE3000"/>
    <w:rsid w:val="00FE37D4"/>
    <w:rsid w:val="00FE39F1"/>
    <w:rsid w:val="00FE3B3C"/>
    <w:rsid w:val="00FE3B98"/>
    <w:rsid w:val="00FE4E86"/>
    <w:rsid w:val="00FE56A0"/>
    <w:rsid w:val="00FE593A"/>
    <w:rsid w:val="00FE77FF"/>
    <w:rsid w:val="00FF02DD"/>
    <w:rsid w:val="00FF065F"/>
    <w:rsid w:val="00FF0991"/>
    <w:rsid w:val="00FF18CF"/>
    <w:rsid w:val="00FF1E84"/>
    <w:rsid w:val="00FF2663"/>
    <w:rsid w:val="00FF2741"/>
    <w:rsid w:val="00FF3872"/>
    <w:rsid w:val="00FF3D7C"/>
    <w:rsid w:val="00FF4750"/>
    <w:rsid w:val="00FF4E02"/>
    <w:rsid w:val="00FF5266"/>
    <w:rsid w:val="00FF5544"/>
    <w:rsid w:val="00FF61D6"/>
    <w:rsid w:val="00FF6943"/>
    <w:rsid w:val="00FF6B30"/>
    <w:rsid w:val="00FF7545"/>
    <w:rsid w:val="00FF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427EF75-013F-480A-976E-E887CF27F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style>
  <w:style w:type="paragraph" w:styleId="1">
    <w:name w:val="heading 1"/>
    <w:aliases w:val="новая страница"/>
    <w:basedOn w:val="a6"/>
    <w:next w:val="a6"/>
    <w:link w:val="10"/>
    <w:uiPriority w:val="9"/>
    <w:qFormat/>
    <w:rsid w:val="004279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6"/>
    <w:next w:val="a6"/>
    <w:link w:val="21"/>
    <w:unhideWhenUsed/>
    <w:qFormat/>
    <w:rsid w:val="008326D8"/>
    <w:pPr>
      <w:keepNext/>
      <w:keepLines/>
      <w:spacing w:before="200" w:after="0"/>
      <w:outlineLvl w:val="1"/>
    </w:pPr>
    <w:rPr>
      <w:rFonts w:asciiTheme="majorHAnsi" w:eastAsiaTheme="majorEastAsia" w:hAnsiTheme="majorHAnsi" w:cstheme="majorBidi"/>
      <w:b/>
      <w:bCs/>
      <w:sz w:val="26"/>
      <w:szCs w:val="26"/>
    </w:rPr>
  </w:style>
  <w:style w:type="paragraph" w:styleId="3">
    <w:name w:val="heading 3"/>
    <w:aliases w:val="OG Heading 3"/>
    <w:basedOn w:val="a6"/>
    <w:next w:val="a6"/>
    <w:link w:val="30"/>
    <w:unhideWhenUsed/>
    <w:qFormat/>
    <w:rsid w:val="002B0624"/>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6"/>
    <w:next w:val="a6"/>
    <w:link w:val="41"/>
    <w:qFormat/>
    <w:rsid w:val="00A4500D"/>
    <w:pPr>
      <w:keepNext/>
      <w:spacing w:after="0" w:line="240" w:lineRule="auto"/>
      <w:outlineLvl w:val="3"/>
    </w:pPr>
    <w:rPr>
      <w:rFonts w:ascii="Times New Roman" w:eastAsia="Times New Roman" w:hAnsi="Times New Roman" w:cs="Times New Roman"/>
      <w:sz w:val="28"/>
      <w:szCs w:val="20"/>
      <w:lang w:val="x-none" w:eastAsia="x-none"/>
    </w:rPr>
  </w:style>
  <w:style w:type="paragraph" w:styleId="5">
    <w:name w:val="heading 5"/>
    <w:basedOn w:val="a6"/>
    <w:next w:val="a6"/>
    <w:link w:val="50"/>
    <w:qFormat/>
    <w:rsid w:val="00A4500D"/>
    <w:pPr>
      <w:keepNext/>
      <w:spacing w:after="0" w:line="240" w:lineRule="auto"/>
      <w:outlineLvl w:val="4"/>
    </w:pPr>
    <w:rPr>
      <w:rFonts w:ascii="Times New Roman" w:eastAsia="Times New Roman" w:hAnsi="Times New Roman" w:cs="Times New Roman"/>
      <w:b/>
      <w:bCs/>
      <w:sz w:val="28"/>
      <w:szCs w:val="20"/>
      <w:lang w:val="x-none" w:eastAsia="x-none"/>
    </w:rPr>
  </w:style>
  <w:style w:type="paragraph" w:styleId="6">
    <w:name w:val="heading 6"/>
    <w:basedOn w:val="a6"/>
    <w:next w:val="a6"/>
    <w:link w:val="60"/>
    <w:qFormat/>
    <w:rsid w:val="00A4500D"/>
    <w:pPr>
      <w:keepNext/>
      <w:spacing w:after="0" w:line="240" w:lineRule="auto"/>
      <w:outlineLvl w:val="5"/>
    </w:pPr>
    <w:rPr>
      <w:rFonts w:ascii="Times New Roman" w:eastAsia="Times New Roman" w:hAnsi="Times New Roman" w:cs="Times New Roman"/>
      <w:b/>
      <w:bCs/>
      <w:i/>
      <w:iCs/>
      <w:sz w:val="28"/>
      <w:szCs w:val="20"/>
      <w:lang w:val="x-none" w:eastAsia="x-none"/>
    </w:rPr>
  </w:style>
  <w:style w:type="paragraph" w:styleId="7">
    <w:name w:val="heading 7"/>
    <w:basedOn w:val="a6"/>
    <w:next w:val="a6"/>
    <w:link w:val="70"/>
    <w:uiPriority w:val="99"/>
    <w:qFormat/>
    <w:rsid w:val="00A4500D"/>
    <w:pPr>
      <w:keepNext/>
      <w:spacing w:after="0" w:line="240" w:lineRule="auto"/>
      <w:jc w:val="center"/>
      <w:outlineLvl w:val="6"/>
    </w:pPr>
    <w:rPr>
      <w:rFonts w:ascii="Times New Roman" w:eastAsia="Times New Roman" w:hAnsi="Times New Roman" w:cs="Times New Roman"/>
      <w:sz w:val="28"/>
      <w:szCs w:val="20"/>
      <w:u w:val="single"/>
      <w:lang w:val="x-none" w:eastAsia="x-none"/>
    </w:rPr>
  </w:style>
  <w:style w:type="paragraph" w:styleId="8">
    <w:name w:val="heading 8"/>
    <w:basedOn w:val="a6"/>
    <w:next w:val="a6"/>
    <w:link w:val="80"/>
    <w:uiPriority w:val="99"/>
    <w:qFormat/>
    <w:rsid w:val="00A4500D"/>
    <w:pPr>
      <w:keepNext/>
      <w:spacing w:after="0" w:line="240" w:lineRule="auto"/>
      <w:jc w:val="center"/>
      <w:outlineLvl w:val="7"/>
    </w:pPr>
    <w:rPr>
      <w:rFonts w:ascii="Times New Roman" w:eastAsia="Times New Roman" w:hAnsi="Times New Roman" w:cs="Times New Roman"/>
      <w:b/>
      <w:i/>
      <w:sz w:val="28"/>
      <w:szCs w:val="20"/>
      <w:lang w:val="x-none" w:eastAsia="x-none"/>
    </w:rPr>
  </w:style>
  <w:style w:type="paragraph" w:styleId="9">
    <w:name w:val="heading 9"/>
    <w:basedOn w:val="a6"/>
    <w:next w:val="a6"/>
    <w:link w:val="90"/>
    <w:uiPriority w:val="99"/>
    <w:unhideWhenUsed/>
    <w:qFormat/>
    <w:rsid w:val="003F5C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List Paragraph"/>
    <w:aliases w:val="Bullet List,FooterText,numbered,Paragraphe de liste1,lp1,_Абзац списка,A_маркированный_список,GOST_TableList,Варианты ответов,Абзац списка11"/>
    <w:basedOn w:val="a6"/>
    <w:link w:val="ab"/>
    <w:qFormat/>
    <w:rsid w:val="0042794F"/>
    <w:pPr>
      <w:ind w:left="720"/>
      <w:contextualSpacing/>
    </w:pPr>
  </w:style>
  <w:style w:type="character" w:customStyle="1" w:styleId="10">
    <w:name w:val="Заголовок 1 Знак"/>
    <w:aliases w:val="новая страница Знак"/>
    <w:basedOn w:val="a7"/>
    <w:link w:val="1"/>
    <w:uiPriority w:val="99"/>
    <w:rsid w:val="0042794F"/>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6"/>
    <w:uiPriority w:val="99"/>
    <w:unhideWhenUsed/>
    <w:qFormat/>
    <w:rsid w:val="0042794F"/>
    <w:pPr>
      <w:outlineLvl w:val="9"/>
    </w:pPr>
    <w:rPr>
      <w:lang w:eastAsia="ru-RU"/>
    </w:rPr>
  </w:style>
  <w:style w:type="paragraph" w:styleId="ad">
    <w:name w:val="Balloon Text"/>
    <w:basedOn w:val="a6"/>
    <w:link w:val="ae"/>
    <w:uiPriority w:val="99"/>
    <w:semiHidden/>
    <w:unhideWhenUsed/>
    <w:rsid w:val="0042794F"/>
    <w:pPr>
      <w:spacing w:after="0" w:line="240" w:lineRule="auto"/>
    </w:pPr>
    <w:rPr>
      <w:rFonts w:ascii="Tahoma" w:hAnsi="Tahoma" w:cs="Tahoma"/>
      <w:sz w:val="16"/>
      <w:szCs w:val="16"/>
    </w:rPr>
  </w:style>
  <w:style w:type="character" w:customStyle="1" w:styleId="ae">
    <w:name w:val="Текст выноски Знак"/>
    <w:basedOn w:val="a7"/>
    <w:link w:val="ad"/>
    <w:uiPriority w:val="99"/>
    <w:semiHidden/>
    <w:rsid w:val="0042794F"/>
    <w:rPr>
      <w:rFonts w:ascii="Tahoma" w:hAnsi="Tahoma" w:cs="Tahoma"/>
      <w:sz w:val="16"/>
      <w:szCs w:val="16"/>
    </w:rPr>
  </w:style>
  <w:style w:type="character" w:customStyle="1" w:styleId="af">
    <w:name w:val="Основной текст_"/>
    <w:basedOn w:val="a7"/>
    <w:link w:val="48"/>
    <w:rsid w:val="0042794F"/>
    <w:rPr>
      <w:rFonts w:ascii="Times New Roman" w:eastAsia="Times New Roman" w:hAnsi="Times New Roman" w:cs="Times New Roman"/>
      <w:shd w:val="clear" w:color="auto" w:fill="FFFFFF"/>
    </w:rPr>
  </w:style>
  <w:style w:type="character" w:customStyle="1" w:styleId="22">
    <w:name w:val="Основной текст2"/>
    <w:basedOn w:val="af"/>
    <w:rsid w:val="0042794F"/>
    <w:rPr>
      <w:rFonts w:ascii="Times New Roman" w:eastAsia="Times New Roman" w:hAnsi="Times New Roman" w:cs="Times New Roman"/>
      <w:shd w:val="clear" w:color="auto" w:fill="FFFFFF"/>
    </w:rPr>
  </w:style>
  <w:style w:type="character" w:customStyle="1" w:styleId="31">
    <w:name w:val="Основной текст3"/>
    <w:basedOn w:val="af"/>
    <w:rsid w:val="0042794F"/>
    <w:rPr>
      <w:rFonts w:ascii="Times New Roman" w:eastAsia="Times New Roman" w:hAnsi="Times New Roman" w:cs="Times New Roman"/>
      <w:shd w:val="clear" w:color="auto" w:fill="FFFFFF"/>
    </w:rPr>
  </w:style>
  <w:style w:type="paragraph" w:customStyle="1" w:styleId="48">
    <w:name w:val="Основной текст48"/>
    <w:basedOn w:val="a6"/>
    <w:link w:val="af"/>
    <w:rsid w:val="0042794F"/>
    <w:pPr>
      <w:shd w:val="clear" w:color="auto" w:fill="FFFFFF"/>
      <w:spacing w:after="120" w:line="0" w:lineRule="atLeast"/>
      <w:ind w:hanging="420"/>
    </w:pPr>
    <w:rPr>
      <w:rFonts w:ascii="Times New Roman" w:eastAsia="Times New Roman" w:hAnsi="Times New Roman" w:cs="Times New Roman"/>
    </w:rPr>
  </w:style>
  <w:style w:type="character" w:customStyle="1" w:styleId="21">
    <w:name w:val="Заголовок 2 Знак"/>
    <w:basedOn w:val="a7"/>
    <w:link w:val="20"/>
    <w:rsid w:val="008326D8"/>
    <w:rPr>
      <w:rFonts w:asciiTheme="majorHAnsi" w:eastAsiaTheme="majorEastAsia" w:hAnsiTheme="majorHAnsi" w:cstheme="majorBidi"/>
      <w:b/>
      <w:bCs/>
      <w:sz w:val="26"/>
      <w:szCs w:val="26"/>
    </w:rPr>
  </w:style>
  <w:style w:type="paragraph" w:styleId="11">
    <w:name w:val="toc 1"/>
    <w:basedOn w:val="a6"/>
    <w:next w:val="a6"/>
    <w:autoRedefine/>
    <w:uiPriority w:val="39"/>
    <w:unhideWhenUsed/>
    <w:rsid w:val="0042794F"/>
    <w:pPr>
      <w:spacing w:after="100"/>
    </w:pPr>
  </w:style>
  <w:style w:type="paragraph" w:styleId="23">
    <w:name w:val="toc 2"/>
    <w:basedOn w:val="a6"/>
    <w:next w:val="a6"/>
    <w:autoRedefine/>
    <w:uiPriority w:val="39"/>
    <w:unhideWhenUsed/>
    <w:rsid w:val="00B31F2B"/>
    <w:pPr>
      <w:tabs>
        <w:tab w:val="right" w:leader="dot" w:pos="9627"/>
      </w:tabs>
      <w:spacing w:after="100"/>
      <w:ind w:left="221"/>
    </w:pPr>
  </w:style>
  <w:style w:type="character" w:styleId="af0">
    <w:name w:val="Hyperlink"/>
    <w:basedOn w:val="a7"/>
    <w:uiPriority w:val="99"/>
    <w:unhideWhenUsed/>
    <w:rsid w:val="0042794F"/>
    <w:rPr>
      <w:color w:val="0000FF" w:themeColor="hyperlink"/>
      <w:u w:val="single"/>
    </w:rPr>
  </w:style>
  <w:style w:type="character" w:customStyle="1" w:styleId="30">
    <w:name w:val="Заголовок 3 Знак"/>
    <w:aliases w:val="OG Heading 3 Знак"/>
    <w:basedOn w:val="a7"/>
    <w:link w:val="3"/>
    <w:rsid w:val="002B0624"/>
    <w:rPr>
      <w:rFonts w:asciiTheme="majorHAnsi" w:eastAsiaTheme="majorEastAsia" w:hAnsiTheme="majorHAnsi" w:cstheme="majorBidi"/>
      <w:b/>
      <w:bCs/>
      <w:color w:val="4F81BD" w:themeColor="accent1"/>
    </w:rPr>
  </w:style>
  <w:style w:type="paragraph" w:styleId="32">
    <w:name w:val="toc 3"/>
    <w:basedOn w:val="a6"/>
    <w:next w:val="a6"/>
    <w:autoRedefine/>
    <w:uiPriority w:val="39"/>
    <w:unhideWhenUsed/>
    <w:qFormat/>
    <w:rsid w:val="002B0624"/>
    <w:pPr>
      <w:spacing w:after="100"/>
      <w:ind w:left="440"/>
    </w:pPr>
  </w:style>
  <w:style w:type="character" w:customStyle="1" w:styleId="42">
    <w:name w:val="Основной текст4"/>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f1">
    <w:name w:val="Основной текст + Полужирный"/>
    <w:basedOn w:val="af"/>
    <w:rsid w:val="002B062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1">
    <w:name w:val="Основной текст5"/>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
    <w:name w:val="Основной текст (4)_"/>
    <w:basedOn w:val="a7"/>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44">
    <w:name w:val="Основной текст (4)"/>
    <w:basedOn w:val="43"/>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61">
    <w:name w:val="Основной текст6"/>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1">
    <w:name w:val="Основной текст7"/>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
    <w:name w:val="Основной текст + 10 pt;Полужирный;Малые прописные"/>
    <w:basedOn w:val="af"/>
    <w:rsid w:val="002B0624"/>
    <w:rPr>
      <w:rFonts w:ascii="Times New Roman" w:eastAsia="Times New Roman" w:hAnsi="Times New Roman" w:cs="Times New Roman"/>
      <w:b/>
      <w:bCs/>
      <w:i w:val="0"/>
      <w:iCs w:val="0"/>
      <w:smallCaps/>
      <w:strike w:val="0"/>
      <w:spacing w:val="0"/>
      <w:sz w:val="20"/>
      <w:szCs w:val="20"/>
      <w:shd w:val="clear" w:color="auto" w:fill="FFFFFF"/>
    </w:rPr>
  </w:style>
  <w:style w:type="character" w:customStyle="1" w:styleId="81">
    <w:name w:val="Основной текст8"/>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1">
    <w:name w:val="Основной текст9"/>
    <w:basedOn w:val="af"/>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0">
    <w:name w:val="Основной текст10"/>
    <w:basedOn w:val="af"/>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0">
    <w:name w:val="Основной текст11"/>
    <w:basedOn w:val="af"/>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pt">
    <w:name w:val="Основной текст + 8 pt"/>
    <w:basedOn w:val="af"/>
    <w:rsid w:val="005D5E5F"/>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12">
    <w:name w:val="Основной текст12"/>
    <w:basedOn w:val="af"/>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3">
    <w:name w:val="Основной текст13"/>
    <w:basedOn w:val="af"/>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4">
    <w:name w:val="Основной текст14"/>
    <w:basedOn w:val="af"/>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5">
    <w:name w:val="Основной текст15"/>
    <w:basedOn w:val="af"/>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6">
    <w:name w:val="Основной текст16"/>
    <w:basedOn w:val="af"/>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2">
    <w:name w:val="Заголовок №6 (2)_"/>
    <w:basedOn w:val="a7"/>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620">
    <w:name w:val="Заголовок №6 (2)"/>
    <w:basedOn w:val="62"/>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Основной текст17"/>
    <w:basedOn w:val="af"/>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0">
    <w:name w:val="Основной текст + 10 pt;Малые прописные"/>
    <w:basedOn w:val="af"/>
    <w:rsid w:val="00B7335C"/>
    <w:rPr>
      <w:rFonts w:ascii="Times New Roman" w:eastAsia="Times New Roman" w:hAnsi="Times New Roman" w:cs="Times New Roman"/>
      <w:b w:val="0"/>
      <w:bCs w:val="0"/>
      <w:i w:val="0"/>
      <w:iCs w:val="0"/>
      <w:smallCaps/>
      <w:strike w:val="0"/>
      <w:spacing w:val="0"/>
      <w:sz w:val="20"/>
      <w:szCs w:val="20"/>
      <w:shd w:val="clear" w:color="auto" w:fill="FFFFFF"/>
    </w:rPr>
  </w:style>
  <w:style w:type="character" w:customStyle="1" w:styleId="63">
    <w:name w:val="Заголовок №6_"/>
    <w:basedOn w:val="a7"/>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18"/>
    <w:basedOn w:val="af"/>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9">
    <w:name w:val="Основной текст19"/>
    <w:basedOn w:val="af"/>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4">
    <w:name w:val="Заголовок №6"/>
    <w:basedOn w:val="63"/>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200">
    <w:name w:val="Основной текст20"/>
    <w:basedOn w:val="af"/>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10">
    <w:name w:val="Основной текст21"/>
    <w:basedOn w:val="af"/>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f"/>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30">
    <w:name w:val="Основной текст23"/>
    <w:basedOn w:val="af"/>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4">
    <w:name w:val="Основной текст24"/>
    <w:basedOn w:val="af"/>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5">
    <w:name w:val="Основной текст25"/>
    <w:basedOn w:val="af"/>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6">
    <w:name w:val="Основной текст (2)_"/>
    <w:basedOn w:val="a7"/>
    <w:link w:val="27"/>
    <w:rsid w:val="00583C07"/>
    <w:rPr>
      <w:rFonts w:ascii="Times New Roman" w:eastAsia="Times New Roman" w:hAnsi="Times New Roman" w:cs="Times New Roman"/>
      <w:sz w:val="25"/>
      <w:szCs w:val="25"/>
      <w:shd w:val="clear" w:color="auto" w:fill="FFFFFF"/>
    </w:rPr>
  </w:style>
  <w:style w:type="character" w:customStyle="1" w:styleId="52">
    <w:name w:val="Заголовок №5_"/>
    <w:basedOn w:val="a7"/>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53">
    <w:name w:val="Заголовок №5"/>
    <w:basedOn w:val="52"/>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260">
    <w:name w:val="Основной текст26"/>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70">
    <w:name w:val="Основной текст27"/>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9">
    <w:name w:val="Основной текст29"/>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10">
    <w:name w:val="Основной текст31"/>
    <w:basedOn w:val="af"/>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0">
    <w:name w:val="Заголовок №4 (3)_"/>
    <w:basedOn w:val="a7"/>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431">
    <w:name w:val="Заголовок №4 (3)"/>
    <w:basedOn w:val="430"/>
    <w:rsid w:val="00583C07"/>
    <w:rPr>
      <w:rFonts w:ascii="Times New Roman" w:eastAsia="Times New Roman" w:hAnsi="Times New Roman" w:cs="Times New Roman"/>
      <w:b w:val="0"/>
      <w:bCs w:val="0"/>
      <w:i w:val="0"/>
      <w:iCs w:val="0"/>
      <w:smallCaps w:val="0"/>
      <w:strike w:val="0"/>
      <w:spacing w:val="0"/>
      <w:sz w:val="25"/>
      <w:szCs w:val="25"/>
    </w:rPr>
  </w:style>
  <w:style w:type="paragraph" w:customStyle="1" w:styleId="27">
    <w:name w:val="Основной текст (2)"/>
    <w:basedOn w:val="a6"/>
    <w:link w:val="26"/>
    <w:rsid w:val="00583C07"/>
    <w:pPr>
      <w:shd w:val="clear" w:color="auto" w:fill="FFFFFF"/>
      <w:spacing w:before="840" w:after="0" w:line="0" w:lineRule="atLeast"/>
    </w:pPr>
    <w:rPr>
      <w:rFonts w:ascii="Times New Roman" w:eastAsia="Times New Roman" w:hAnsi="Times New Roman" w:cs="Times New Roman"/>
      <w:sz w:val="25"/>
      <w:szCs w:val="25"/>
    </w:rPr>
  </w:style>
  <w:style w:type="character" w:customStyle="1" w:styleId="320">
    <w:name w:val="Основной текст32"/>
    <w:basedOn w:val="af"/>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3">
    <w:name w:val="Основной текст33"/>
    <w:basedOn w:val="af"/>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table" w:styleId="af2">
    <w:name w:val="Table Grid"/>
    <w:aliases w:val="Table Grid Report"/>
    <w:basedOn w:val="a8"/>
    <w:uiPriority w:val="59"/>
    <w:rsid w:val="00260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6"/>
    <w:link w:val="af4"/>
    <w:unhideWhenUsed/>
    <w:rsid w:val="00797369"/>
    <w:pPr>
      <w:tabs>
        <w:tab w:val="center" w:pos="4677"/>
        <w:tab w:val="right" w:pos="9355"/>
      </w:tabs>
      <w:spacing w:after="0" w:line="240" w:lineRule="auto"/>
    </w:pPr>
  </w:style>
  <w:style w:type="character" w:customStyle="1" w:styleId="af4">
    <w:name w:val="Верхний колонтитул Знак"/>
    <w:basedOn w:val="a7"/>
    <w:link w:val="af3"/>
    <w:rsid w:val="00797369"/>
  </w:style>
  <w:style w:type="paragraph" w:styleId="af5">
    <w:name w:val="footer"/>
    <w:basedOn w:val="a6"/>
    <w:link w:val="af6"/>
    <w:uiPriority w:val="99"/>
    <w:unhideWhenUsed/>
    <w:rsid w:val="00797369"/>
    <w:pPr>
      <w:tabs>
        <w:tab w:val="center" w:pos="4677"/>
        <w:tab w:val="right" w:pos="9355"/>
      </w:tabs>
      <w:spacing w:after="0" w:line="240" w:lineRule="auto"/>
    </w:pPr>
  </w:style>
  <w:style w:type="character" w:customStyle="1" w:styleId="af6">
    <w:name w:val="Нижний колонтитул Знак"/>
    <w:basedOn w:val="a7"/>
    <w:link w:val="af5"/>
    <w:uiPriority w:val="99"/>
    <w:rsid w:val="00797369"/>
  </w:style>
  <w:style w:type="character" w:customStyle="1" w:styleId="65">
    <w:name w:val="Основной текст (6)_"/>
    <w:basedOn w:val="a7"/>
    <w:rsid w:val="00357055"/>
    <w:rPr>
      <w:rFonts w:ascii="Times New Roman" w:eastAsia="Times New Roman" w:hAnsi="Times New Roman" w:cs="Times New Roman"/>
      <w:b w:val="0"/>
      <w:bCs w:val="0"/>
      <w:i w:val="0"/>
      <w:iCs w:val="0"/>
      <w:smallCaps w:val="0"/>
      <w:strike w:val="0"/>
      <w:sz w:val="18"/>
      <w:szCs w:val="18"/>
    </w:rPr>
  </w:style>
  <w:style w:type="character" w:customStyle="1" w:styleId="66">
    <w:name w:val="Основной текст (6)"/>
    <w:basedOn w:val="65"/>
    <w:rsid w:val="00357055"/>
    <w:rPr>
      <w:rFonts w:ascii="Times New Roman" w:eastAsia="Times New Roman" w:hAnsi="Times New Roman" w:cs="Times New Roman"/>
      <w:b w:val="0"/>
      <w:bCs w:val="0"/>
      <w:i w:val="0"/>
      <w:iCs w:val="0"/>
      <w:smallCaps w:val="0"/>
      <w:strike w:val="0"/>
      <w:sz w:val="18"/>
      <w:szCs w:val="18"/>
    </w:rPr>
  </w:style>
  <w:style w:type="paragraph" w:customStyle="1" w:styleId="unformattext">
    <w:name w:val="unformattext"/>
    <w:basedOn w:val="a6"/>
    <w:rsid w:val="008232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8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6"/>
    <w:link w:val="HTML0"/>
    <w:uiPriority w:val="99"/>
    <w:semiHidden/>
    <w:unhideWhenUsed/>
    <w:rsid w:val="0052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semiHidden/>
    <w:rsid w:val="005266DE"/>
    <w:rPr>
      <w:rFonts w:ascii="Courier New" w:eastAsia="Times New Roman" w:hAnsi="Courier New" w:cs="Courier New"/>
      <w:sz w:val="20"/>
      <w:szCs w:val="20"/>
      <w:lang w:eastAsia="ru-RU"/>
    </w:rPr>
  </w:style>
  <w:style w:type="paragraph" w:customStyle="1" w:styleId="af7">
    <w:name w:val="основной"/>
    <w:basedOn w:val="a6"/>
    <w:rsid w:val="00374CEF"/>
    <w:pPr>
      <w:keepNext/>
      <w:spacing w:after="0" w:line="240" w:lineRule="auto"/>
    </w:pPr>
    <w:rPr>
      <w:rFonts w:ascii="Times New Roman" w:eastAsia="Times New Roman" w:hAnsi="Times New Roman" w:cs="Times New Roman"/>
      <w:sz w:val="24"/>
      <w:szCs w:val="20"/>
      <w:lang w:eastAsia="ru-RU"/>
    </w:rPr>
  </w:style>
  <w:style w:type="paragraph" w:styleId="af8">
    <w:name w:val="No Spacing"/>
    <w:link w:val="af9"/>
    <w:uiPriority w:val="1"/>
    <w:qFormat/>
    <w:rsid w:val="00F01568"/>
    <w:pPr>
      <w:spacing w:after="0" w:line="240" w:lineRule="auto"/>
    </w:pPr>
    <w:rPr>
      <w:rFonts w:ascii="Calibri" w:eastAsia="Times New Roman" w:hAnsi="Calibri" w:cs="Times New Roman"/>
      <w:lang w:eastAsia="ru-RU"/>
    </w:rPr>
  </w:style>
  <w:style w:type="character" w:customStyle="1" w:styleId="af9">
    <w:name w:val="Без интервала Знак"/>
    <w:link w:val="af8"/>
    <w:uiPriority w:val="99"/>
    <w:rsid w:val="00F01568"/>
    <w:rPr>
      <w:rFonts w:ascii="Calibri" w:eastAsia="Times New Roman" w:hAnsi="Calibri" w:cs="Times New Roman"/>
      <w:lang w:eastAsia="ru-RU"/>
    </w:rPr>
  </w:style>
  <w:style w:type="paragraph" w:customStyle="1" w:styleId="Default">
    <w:name w:val="Default"/>
    <w:rsid w:val="003C239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b">
    <w:name w:val="Абзац списка Знак"/>
    <w:aliases w:val="Bullet List Знак,FooterText Знак,numbered Знак,Paragraphe de liste1 Знак,lp1 Знак,_Абзац списка Знак,A_маркированный_список Знак,GOST_TableList Знак,Варианты ответов Знак,Абзац списка11 Знак"/>
    <w:link w:val="aa"/>
    <w:uiPriority w:val="34"/>
    <w:qFormat/>
    <w:locked/>
    <w:rsid w:val="003C2390"/>
  </w:style>
  <w:style w:type="numbering" w:customStyle="1" w:styleId="1ai110283">
    <w:name w:val="1 / a / i110283"/>
    <w:basedOn w:val="a9"/>
    <w:next w:val="1ai"/>
    <w:rsid w:val="003C2390"/>
    <w:pPr>
      <w:numPr>
        <w:numId w:val="1"/>
      </w:numPr>
    </w:pPr>
  </w:style>
  <w:style w:type="numbering" w:styleId="1ai">
    <w:name w:val="Outline List 1"/>
    <w:basedOn w:val="a9"/>
    <w:uiPriority w:val="99"/>
    <w:semiHidden/>
    <w:unhideWhenUsed/>
    <w:rsid w:val="003C2390"/>
    <w:pPr>
      <w:numPr>
        <w:numId w:val="3"/>
      </w:numPr>
    </w:pPr>
  </w:style>
  <w:style w:type="paragraph" w:customStyle="1" w:styleId="afa">
    <w:name w:val="НЗФ_Текст"/>
    <w:qFormat/>
    <w:rsid w:val="007B358B"/>
    <w:pPr>
      <w:spacing w:after="0"/>
      <w:ind w:firstLine="706"/>
      <w:jc w:val="both"/>
    </w:pPr>
    <w:rPr>
      <w:rFonts w:ascii="Times New Roman" w:eastAsia="Calibri" w:hAnsi="Times New Roman" w:cs="Times New Roman"/>
      <w:sz w:val="24"/>
      <w:szCs w:val="24"/>
      <w:lang w:val="en-US" w:bidi="en-US"/>
    </w:rPr>
  </w:style>
  <w:style w:type="paragraph" w:styleId="afb">
    <w:name w:val="Body Text"/>
    <w:aliases w:val="Основной текст Знак Знак"/>
    <w:basedOn w:val="a6"/>
    <w:link w:val="afc"/>
    <w:uiPriority w:val="99"/>
    <w:qFormat/>
    <w:rsid w:val="00EB0018"/>
    <w:pPr>
      <w:spacing w:after="0" w:line="240" w:lineRule="auto"/>
      <w:jc w:val="center"/>
    </w:pPr>
    <w:rPr>
      <w:rFonts w:ascii="Times New Roman" w:eastAsia="Times New Roman" w:hAnsi="Times New Roman" w:cs="Times New Roman"/>
      <w:sz w:val="20"/>
      <w:szCs w:val="20"/>
      <w:lang w:eastAsia="ru-RU"/>
    </w:rPr>
  </w:style>
  <w:style w:type="character" w:customStyle="1" w:styleId="afc">
    <w:name w:val="Основной текст Знак"/>
    <w:aliases w:val="Основной текст Знак Знак Знак"/>
    <w:basedOn w:val="a7"/>
    <w:link w:val="afb"/>
    <w:uiPriority w:val="99"/>
    <w:rsid w:val="00EB0018"/>
    <w:rPr>
      <w:rFonts w:ascii="Times New Roman" w:eastAsia="Times New Roman" w:hAnsi="Times New Roman" w:cs="Times New Roman"/>
      <w:sz w:val="20"/>
      <w:szCs w:val="20"/>
      <w:lang w:eastAsia="ru-RU"/>
    </w:rPr>
  </w:style>
  <w:style w:type="paragraph" w:styleId="afd">
    <w:name w:val="Body Text Indent"/>
    <w:basedOn w:val="a6"/>
    <w:link w:val="afe"/>
    <w:unhideWhenUsed/>
    <w:rsid w:val="00E85EB9"/>
    <w:pPr>
      <w:spacing w:after="120"/>
      <w:ind w:left="283"/>
    </w:pPr>
  </w:style>
  <w:style w:type="character" w:customStyle="1" w:styleId="afe">
    <w:name w:val="Основной текст с отступом Знак"/>
    <w:basedOn w:val="a7"/>
    <w:link w:val="afd"/>
    <w:rsid w:val="00E85EB9"/>
  </w:style>
  <w:style w:type="paragraph" w:styleId="aff">
    <w:name w:val="Plain Text"/>
    <w:basedOn w:val="a6"/>
    <w:link w:val="aff0"/>
    <w:rsid w:val="00D44EE2"/>
    <w:pPr>
      <w:spacing w:after="0" w:line="240" w:lineRule="auto"/>
    </w:pPr>
    <w:rPr>
      <w:rFonts w:ascii="Courier New" w:eastAsia="Times New Roman" w:hAnsi="Courier New" w:cs="Courier New"/>
      <w:sz w:val="20"/>
      <w:szCs w:val="20"/>
      <w:lang w:eastAsia="ru-RU"/>
    </w:rPr>
  </w:style>
  <w:style w:type="character" w:customStyle="1" w:styleId="aff0">
    <w:name w:val="Текст Знак"/>
    <w:basedOn w:val="a7"/>
    <w:link w:val="aff"/>
    <w:rsid w:val="00D44EE2"/>
    <w:rPr>
      <w:rFonts w:ascii="Courier New" w:eastAsia="Times New Roman" w:hAnsi="Courier New" w:cs="Courier New"/>
      <w:sz w:val="20"/>
      <w:szCs w:val="20"/>
      <w:lang w:eastAsia="ru-RU"/>
    </w:rPr>
  </w:style>
  <w:style w:type="paragraph" w:styleId="aff1">
    <w:name w:val="Normal (Web)"/>
    <w:aliases w:val="Обычный (Web),Обычный (веб)1,Обычный (Web)1,Обычный (веб) Знак Знак Знак1,Обычный (веб) Знак Знак Знак Знак,Знак Знак Знак1 Знак Знак1,Знак Знак Знак1 Знак Знак Знак Знак Знак,Обычный (веб)11"/>
    <w:basedOn w:val="a6"/>
    <w:link w:val="aff2"/>
    <w:uiPriority w:val="99"/>
    <w:qFormat/>
    <w:rsid w:val="00F37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a">
    <w:name w:val="Body Text Indent 2"/>
    <w:basedOn w:val="a6"/>
    <w:link w:val="2b"/>
    <w:uiPriority w:val="99"/>
    <w:unhideWhenUsed/>
    <w:rsid w:val="00440FB8"/>
    <w:pPr>
      <w:spacing w:after="120" w:line="480" w:lineRule="auto"/>
      <w:ind w:left="283"/>
    </w:pPr>
  </w:style>
  <w:style w:type="character" w:customStyle="1" w:styleId="2b">
    <w:name w:val="Основной текст с отступом 2 Знак"/>
    <w:basedOn w:val="a7"/>
    <w:link w:val="2a"/>
    <w:uiPriority w:val="99"/>
    <w:rsid w:val="00440FB8"/>
  </w:style>
  <w:style w:type="paragraph" w:customStyle="1" w:styleId="headertext">
    <w:name w:val="headertext"/>
    <w:basedOn w:val="a6"/>
    <w:rsid w:val="00511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7"/>
    <w:rsid w:val="00E411BF"/>
  </w:style>
  <w:style w:type="paragraph" w:customStyle="1" w:styleId="Style4">
    <w:name w:val="Style4"/>
    <w:basedOn w:val="a6"/>
    <w:rsid w:val="008E24C8"/>
    <w:pPr>
      <w:widowControl w:val="0"/>
      <w:autoSpaceDE w:val="0"/>
      <w:autoSpaceDN w:val="0"/>
      <w:adjustRightInd w:val="0"/>
      <w:spacing w:after="0" w:line="225"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8E24C8"/>
    <w:rPr>
      <w:rFonts w:ascii="Times New Roman" w:hAnsi="Times New Roman" w:cs="Times New Roman"/>
      <w:sz w:val="18"/>
      <w:szCs w:val="18"/>
    </w:rPr>
  </w:style>
  <w:style w:type="character" w:customStyle="1" w:styleId="FontStyle14">
    <w:name w:val="Font Style14"/>
    <w:rsid w:val="008E24C8"/>
    <w:rPr>
      <w:rFonts w:ascii="Times New Roman" w:hAnsi="Times New Roman" w:cs="Times New Roman"/>
      <w:sz w:val="18"/>
      <w:szCs w:val="18"/>
    </w:rPr>
  </w:style>
  <w:style w:type="character" w:customStyle="1" w:styleId="26pt">
    <w:name w:val="Основной текст (2) + 6 pt"/>
    <w:basedOn w:val="26"/>
    <w:rsid w:val="00953AEF"/>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styleId="aff3">
    <w:name w:val="caption"/>
    <w:basedOn w:val="a6"/>
    <w:next w:val="a6"/>
    <w:uiPriority w:val="99"/>
    <w:unhideWhenUsed/>
    <w:qFormat/>
    <w:rsid w:val="008E7502"/>
    <w:pPr>
      <w:spacing w:line="240" w:lineRule="auto"/>
    </w:pPr>
    <w:rPr>
      <w:b/>
      <w:bCs/>
      <w:color w:val="4F81BD" w:themeColor="accent1"/>
      <w:sz w:val="18"/>
      <w:szCs w:val="18"/>
    </w:rPr>
  </w:style>
  <w:style w:type="paragraph" w:styleId="aff4">
    <w:name w:val="Title"/>
    <w:basedOn w:val="a6"/>
    <w:link w:val="aff5"/>
    <w:uiPriority w:val="99"/>
    <w:qFormat/>
    <w:rsid w:val="00D83A91"/>
    <w:pPr>
      <w:spacing w:after="0" w:line="240" w:lineRule="auto"/>
      <w:jc w:val="center"/>
    </w:pPr>
    <w:rPr>
      <w:rFonts w:ascii="Times New Roman" w:eastAsia="Times New Roman" w:hAnsi="Times New Roman" w:cs="Times New Roman"/>
      <w:b/>
      <w:bCs/>
      <w:sz w:val="24"/>
      <w:szCs w:val="24"/>
      <w:lang w:eastAsia="ru-RU"/>
    </w:rPr>
  </w:style>
  <w:style w:type="character" w:customStyle="1" w:styleId="aff5">
    <w:name w:val="Название Знак"/>
    <w:basedOn w:val="a7"/>
    <w:link w:val="aff4"/>
    <w:uiPriority w:val="99"/>
    <w:rsid w:val="00D83A91"/>
    <w:rPr>
      <w:rFonts w:ascii="Times New Roman" w:eastAsia="Times New Roman" w:hAnsi="Times New Roman" w:cs="Times New Roman"/>
      <w:b/>
      <w:bCs/>
      <w:sz w:val="24"/>
      <w:szCs w:val="24"/>
      <w:lang w:eastAsia="ru-RU"/>
    </w:rPr>
  </w:style>
  <w:style w:type="paragraph" w:styleId="34">
    <w:name w:val="Body Text Indent 3"/>
    <w:basedOn w:val="a6"/>
    <w:link w:val="35"/>
    <w:uiPriority w:val="99"/>
    <w:unhideWhenUsed/>
    <w:rsid w:val="009815D7"/>
    <w:pPr>
      <w:spacing w:after="120"/>
      <w:ind w:left="283"/>
    </w:pPr>
    <w:rPr>
      <w:sz w:val="16"/>
      <w:szCs w:val="16"/>
    </w:rPr>
  </w:style>
  <w:style w:type="character" w:customStyle="1" w:styleId="35">
    <w:name w:val="Основной текст с отступом 3 Знак"/>
    <w:basedOn w:val="a7"/>
    <w:link w:val="34"/>
    <w:uiPriority w:val="99"/>
    <w:rsid w:val="009815D7"/>
    <w:rPr>
      <w:sz w:val="16"/>
      <w:szCs w:val="16"/>
    </w:rPr>
  </w:style>
  <w:style w:type="paragraph" w:styleId="aff6">
    <w:name w:val="List Continue"/>
    <w:basedOn w:val="a6"/>
    <w:rsid w:val="009815D7"/>
    <w:pPr>
      <w:spacing w:after="120" w:line="240" w:lineRule="auto"/>
      <w:ind w:left="283"/>
    </w:pPr>
    <w:rPr>
      <w:rFonts w:ascii="Times New Roman" w:eastAsia="Times New Roman" w:hAnsi="Times New Roman" w:cs="Times New Roman"/>
      <w:sz w:val="24"/>
      <w:szCs w:val="20"/>
      <w:lang w:eastAsia="ru-RU"/>
    </w:rPr>
  </w:style>
  <w:style w:type="character" w:customStyle="1" w:styleId="bx-messenger-message">
    <w:name w:val="bx-messenger-message"/>
    <w:basedOn w:val="a7"/>
    <w:rsid w:val="00B9567A"/>
  </w:style>
  <w:style w:type="character" w:customStyle="1" w:styleId="bx-messenger-content-item-like">
    <w:name w:val="bx-messenger-content-item-like"/>
    <w:basedOn w:val="a7"/>
    <w:rsid w:val="00B9567A"/>
  </w:style>
  <w:style w:type="character" w:customStyle="1" w:styleId="bx-messenger-content-like-button">
    <w:name w:val="bx-messenger-content-like-button"/>
    <w:basedOn w:val="a7"/>
    <w:rsid w:val="00B9567A"/>
  </w:style>
  <w:style w:type="character" w:customStyle="1" w:styleId="bx-messenger-content-item-date">
    <w:name w:val="bx-messenger-content-item-date"/>
    <w:basedOn w:val="a7"/>
    <w:rsid w:val="00B9567A"/>
  </w:style>
  <w:style w:type="character" w:customStyle="1" w:styleId="ConsPlusNormal0">
    <w:name w:val="ConsPlusNormal Знак"/>
    <w:link w:val="ConsPlusNormal"/>
    <w:qFormat/>
    <w:locked/>
    <w:rsid w:val="00D77876"/>
    <w:rPr>
      <w:rFonts w:ascii="Arial" w:eastAsia="Times New Roman" w:hAnsi="Arial" w:cs="Arial"/>
      <w:sz w:val="20"/>
      <w:szCs w:val="20"/>
      <w:lang w:eastAsia="ru-RU"/>
    </w:rPr>
  </w:style>
  <w:style w:type="paragraph" w:customStyle="1" w:styleId="s1">
    <w:name w:val="s_1"/>
    <w:basedOn w:val="a6"/>
    <w:rsid w:val="00CD6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7"/>
    <w:rsid w:val="00CC460A"/>
  </w:style>
  <w:style w:type="paragraph" w:customStyle="1" w:styleId="formattext">
    <w:name w:val="formattext"/>
    <w:basedOn w:val="a6"/>
    <w:rsid w:val="00874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7">
    <w:name w:val="FollowedHyperlink"/>
    <w:basedOn w:val="a7"/>
    <w:unhideWhenUsed/>
    <w:rsid w:val="00BA4549"/>
    <w:rPr>
      <w:color w:val="800080" w:themeColor="followedHyperlink"/>
      <w:u w:val="single"/>
    </w:rPr>
  </w:style>
  <w:style w:type="paragraph" w:customStyle="1" w:styleId="2c">
    <w:name w:val="Знак2 Знак Знак Знак"/>
    <w:basedOn w:val="a6"/>
    <w:uiPriority w:val="99"/>
    <w:rsid w:val="00522DDB"/>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rPr>
  </w:style>
  <w:style w:type="paragraph" w:customStyle="1" w:styleId="TableParagraph">
    <w:name w:val="Table Paragraph"/>
    <w:basedOn w:val="a6"/>
    <w:uiPriority w:val="1"/>
    <w:qFormat/>
    <w:rsid w:val="00CD05CC"/>
    <w:pPr>
      <w:widowControl w:val="0"/>
      <w:spacing w:after="0" w:line="240" w:lineRule="auto"/>
    </w:pPr>
    <w:rPr>
      <w:rFonts w:cs="Times New Roman"/>
      <w:szCs w:val="24"/>
      <w:lang w:val="en-US"/>
    </w:rPr>
  </w:style>
  <w:style w:type="character" w:styleId="aff8">
    <w:name w:val="Strong"/>
    <w:uiPriority w:val="22"/>
    <w:qFormat/>
    <w:rsid w:val="005B2467"/>
    <w:rPr>
      <w:rFonts w:cs="Times New Roman"/>
      <w:b/>
      <w:bCs/>
    </w:rPr>
  </w:style>
  <w:style w:type="paragraph" w:customStyle="1" w:styleId="2d">
    <w:name w:val="???????? ????? 2"/>
    <w:basedOn w:val="a6"/>
    <w:rsid w:val="00515FE7"/>
    <w:pPr>
      <w:widowControl w:val="0"/>
      <w:suppressAutoHyphens/>
      <w:overflowPunct w:val="0"/>
      <w:autoSpaceDE w:val="0"/>
      <w:spacing w:after="120" w:line="480" w:lineRule="auto"/>
      <w:textAlignment w:val="baseline"/>
    </w:pPr>
    <w:rPr>
      <w:rFonts w:ascii="Times New Roman" w:eastAsia="Times New Roman" w:hAnsi="Times New Roman" w:cs="Times New Roman"/>
      <w:sz w:val="20"/>
      <w:szCs w:val="20"/>
      <w:lang w:eastAsia="ar-SA"/>
    </w:rPr>
  </w:style>
  <w:style w:type="character" w:customStyle="1" w:styleId="FontStyle164">
    <w:name w:val="Font Style164"/>
    <w:uiPriority w:val="99"/>
    <w:rsid w:val="0086325A"/>
    <w:rPr>
      <w:rFonts w:ascii="Times New Roman" w:eastAsia="Times New Roman" w:hAnsi="Times New Roman" w:cs="Times New Roman" w:hint="default"/>
      <w:color w:val="auto"/>
      <w:sz w:val="26"/>
      <w:lang w:val="ru-RU" w:eastAsia="zh-CN"/>
    </w:rPr>
  </w:style>
  <w:style w:type="paragraph" w:customStyle="1" w:styleId="S">
    <w:name w:val="S_Обычный жирный"/>
    <w:basedOn w:val="a6"/>
    <w:qFormat/>
    <w:rsid w:val="000E1A7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FontStyle158">
    <w:name w:val="Font Style158"/>
    <w:uiPriority w:val="99"/>
    <w:rsid w:val="000E1A73"/>
    <w:rPr>
      <w:rFonts w:ascii="Times New Roman" w:eastAsia="Times New Roman" w:hAnsi="Times New Roman" w:cs="Times New Roman" w:hint="default"/>
      <w:color w:val="auto"/>
      <w:sz w:val="26"/>
      <w:lang w:val="ru-RU" w:eastAsia="zh-CN"/>
    </w:rPr>
  </w:style>
  <w:style w:type="paragraph" w:customStyle="1" w:styleId="a3">
    <w:name w:val="Объекты водоснабж."/>
    <w:basedOn w:val="a6"/>
    <w:link w:val="aff9"/>
    <w:qFormat/>
    <w:rsid w:val="00783CD1"/>
    <w:pPr>
      <w:numPr>
        <w:numId w:val="4"/>
      </w:numPr>
      <w:spacing w:after="0"/>
      <w:ind w:left="2149"/>
      <w:jc w:val="both"/>
    </w:pPr>
    <w:rPr>
      <w:rFonts w:ascii="Times New Roman" w:eastAsia="Times New Roman" w:hAnsi="Times New Roman" w:cs="Times New Roman"/>
      <w:sz w:val="24"/>
      <w:szCs w:val="24"/>
    </w:rPr>
  </w:style>
  <w:style w:type="character" w:customStyle="1" w:styleId="aff9">
    <w:name w:val="Объекты водоснабж. Знак"/>
    <w:link w:val="a3"/>
    <w:rsid w:val="00783CD1"/>
    <w:rPr>
      <w:rFonts w:ascii="Times New Roman" w:eastAsia="Times New Roman" w:hAnsi="Times New Roman" w:cs="Times New Roman"/>
      <w:sz w:val="24"/>
      <w:szCs w:val="24"/>
    </w:rPr>
  </w:style>
  <w:style w:type="character" w:customStyle="1" w:styleId="FontStyle157">
    <w:name w:val="Font Style157"/>
    <w:rsid w:val="00B1123A"/>
    <w:rPr>
      <w:rFonts w:ascii="Times New Roman" w:eastAsia="Times New Roman" w:hAnsi="Times New Roman" w:cs="Times New Roman" w:hint="default"/>
      <w:b/>
      <w:bCs w:val="0"/>
      <w:color w:val="auto"/>
      <w:sz w:val="26"/>
      <w:lang w:val="ru-RU" w:eastAsia="zh-CN"/>
    </w:rPr>
  </w:style>
  <w:style w:type="paragraph" w:styleId="affa">
    <w:name w:val="Block Text"/>
    <w:basedOn w:val="a6"/>
    <w:semiHidden/>
    <w:unhideWhenUsed/>
    <w:rsid w:val="00CE06B1"/>
    <w:pPr>
      <w:spacing w:after="0" w:line="240" w:lineRule="auto"/>
      <w:ind w:left="2410" w:right="283" w:hanging="2410"/>
      <w:jc w:val="both"/>
    </w:pPr>
    <w:rPr>
      <w:rFonts w:ascii="Times New Roman" w:eastAsia="Times New Roman" w:hAnsi="Times New Roman" w:cs="Times New Roman"/>
      <w:sz w:val="28"/>
      <w:szCs w:val="24"/>
      <w:lang w:eastAsia="ru-RU"/>
    </w:rPr>
  </w:style>
  <w:style w:type="character" w:customStyle="1" w:styleId="90">
    <w:name w:val="Заголовок 9 Знак"/>
    <w:basedOn w:val="a7"/>
    <w:link w:val="9"/>
    <w:uiPriority w:val="99"/>
    <w:rsid w:val="003F5C9B"/>
    <w:rPr>
      <w:rFonts w:asciiTheme="majorHAnsi" w:eastAsiaTheme="majorEastAsia" w:hAnsiTheme="majorHAnsi" w:cstheme="majorBidi"/>
      <w:i/>
      <w:iCs/>
      <w:color w:val="404040" w:themeColor="text1" w:themeTint="BF"/>
      <w:sz w:val="20"/>
      <w:szCs w:val="20"/>
    </w:rPr>
  </w:style>
  <w:style w:type="paragraph" w:customStyle="1" w:styleId="063">
    <w:name w:val="Стиль Первая строка:  063 см"/>
    <w:basedOn w:val="a6"/>
    <w:rsid w:val="00CE1161"/>
    <w:pPr>
      <w:spacing w:after="0" w:line="240" w:lineRule="auto"/>
      <w:ind w:firstLine="360"/>
      <w:jc w:val="both"/>
    </w:pPr>
    <w:rPr>
      <w:rFonts w:ascii="Arial" w:eastAsia="Times New Roman" w:hAnsi="Arial" w:cs="Times New Roman"/>
      <w:sz w:val="24"/>
      <w:szCs w:val="20"/>
      <w:lang w:eastAsia="ru-RU"/>
    </w:rPr>
  </w:style>
  <w:style w:type="character" w:customStyle="1" w:styleId="1a">
    <w:name w:val="Знак Знак1"/>
    <w:basedOn w:val="a7"/>
    <w:uiPriority w:val="99"/>
    <w:rsid w:val="0094632B"/>
    <w:rPr>
      <w:rFonts w:cs="Times New Roman"/>
      <w:sz w:val="28"/>
      <w:lang w:val="ru-RU" w:eastAsia="ru-RU" w:bidi="ar-SA"/>
    </w:rPr>
  </w:style>
  <w:style w:type="paragraph" w:customStyle="1" w:styleId="ConsPlusNonformat">
    <w:name w:val="ConsPlusNonformat"/>
    <w:uiPriority w:val="99"/>
    <w:rsid w:val="0094632B"/>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textspanview">
    <w:name w:val="textspanview"/>
    <w:basedOn w:val="a7"/>
    <w:uiPriority w:val="99"/>
    <w:rsid w:val="0094632B"/>
    <w:rPr>
      <w:rFonts w:cs="Times New Roman"/>
    </w:rPr>
  </w:style>
  <w:style w:type="paragraph" w:customStyle="1" w:styleId="ConsPlusTitle">
    <w:name w:val="ConsPlusTitle"/>
    <w:rsid w:val="0094632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highlighthighlightactive">
    <w:name w:val="highlight highlight_active"/>
    <w:uiPriority w:val="99"/>
    <w:rsid w:val="0094632B"/>
  </w:style>
  <w:style w:type="paragraph" w:styleId="af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6"/>
    <w:link w:val="affc"/>
    <w:uiPriority w:val="99"/>
    <w:rsid w:val="0094632B"/>
    <w:pPr>
      <w:suppressAutoHyphens/>
      <w:spacing w:after="0" w:line="240" w:lineRule="auto"/>
    </w:pPr>
    <w:rPr>
      <w:rFonts w:ascii="Times New Roman" w:eastAsia="Times New Roman" w:hAnsi="Times New Roman" w:cs="Times New Roman"/>
      <w:sz w:val="20"/>
      <w:szCs w:val="20"/>
      <w:lang w:eastAsia="ar-SA"/>
    </w:rPr>
  </w:style>
  <w:style w:type="character" w:customStyle="1" w:styleId="af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fb"/>
    <w:uiPriority w:val="99"/>
    <w:rsid w:val="0094632B"/>
    <w:rPr>
      <w:rFonts w:ascii="Times New Roman" w:eastAsia="Times New Roman" w:hAnsi="Times New Roman" w:cs="Times New Roman"/>
      <w:sz w:val="20"/>
      <w:szCs w:val="20"/>
      <w:lang w:eastAsia="ar-SA"/>
    </w:rPr>
  </w:style>
  <w:style w:type="character" w:styleId="affd">
    <w:name w:val="footnote reference"/>
    <w:basedOn w:val="a7"/>
    <w:rsid w:val="0094632B"/>
    <w:rPr>
      <w:rFonts w:cs="Times New Roman"/>
      <w:vertAlign w:val="superscript"/>
    </w:rPr>
  </w:style>
  <w:style w:type="paragraph" w:customStyle="1" w:styleId="1b">
    <w:name w:val="Обычный1"/>
    <w:link w:val="CharChar"/>
    <w:qFormat/>
    <w:rsid w:val="0094632B"/>
    <w:pPr>
      <w:spacing w:after="0" w:line="240" w:lineRule="auto"/>
    </w:pPr>
    <w:rPr>
      <w:rFonts w:ascii="Times New Roman" w:eastAsia="Times New Roman" w:hAnsi="Times New Roman" w:cs="Times New Roman"/>
      <w:sz w:val="20"/>
      <w:szCs w:val="20"/>
      <w:lang w:eastAsia="ru-RU"/>
    </w:rPr>
  </w:style>
  <w:style w:type="character" w:customStyle="1" w:styleId="CharChar">
    <w:name w:val="Обычный Char Char"/>
    <w:link w:val="1b"/>
    <w:uiPriority w:val="99"/>
    <w:locked/>
    <w:rsid w:val="0094632B"/>
    <w:rPr>
      <w:rFonts w:ascii="Times New Roman" w:eastAsia="Times New Roman" w:hAnsi="Times New Roman" w:cs="Times New Roman"/>
      <w:sz w:val="20"/>
      <w:szCs w:val="20"/>
      <w:lang w:eastAsia="ru-RU"/>
    </w:rPr>
  </w:style>
  <w:style w:type="paragraph" w:customStyle="1" w:styleId="-">
    <w:name w:val="Контракт-раздел"/>
    <w:basedOn w:val="a6"/>
    <w:next w:val="-0"/>
    <w:uiPriority w:val="99"/>
    <w:rsid w:val="0094632B"/>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uiPriority w:val="99"/>
    <w:rsid w:val="0094632B"/>
    <w:pPr>
      <w:numPr>
        <w:ilvl w:val="1"/>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uiPriority w:val="99"/>
    <w:rsid w:val="0094632B"/>
    <w:pPr>
      <w:numPr>
        <w:ilvl w:val="2"/>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uiPriority w:val="99"/>
    <w:rsid w:val="0094632B"/>
    <w:pPr>
      <w:numPr>
        <w:ilvl w:val="3"/>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affe">
    <w:name w:val="Содержимое таблицы"/>
    <w:basedOn w:val="a6"/>
    <w:uiPriority w:val="99"/>
    <w:rsid w:val="0094632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f">
    <w:name w:val="annotation text"/>
    <w:basedOn w:val="a6"/>
    <w:link w:val="afff0"/>
    <w:uiPriority w:val="99"/>
    <w:unhideWhenUsed/>
    <w:rsid w:val="0094632B"/>
    <w:pPr>
      <w:spacing w:line="240" w:lineRule="auto"/>
    </w:pPr>
    <w:rPr>
      <w:rFonts w:ascii="Calibri" w:eastAsia="Times New Roman" w:hAnsi="Calibri" w:cs="Times New Roman"/>
      <w:sz w:val="20"/>
      <w:szCs w:val="20"/>
    </w:rPr>
  </w:style>
  <w:style w:type="character" w:customStyle="1" w:styleId="afff0">
    <w:name w:val="Текст примечания Знак"/>
    <w:basedOn w:val="a7"/>
    <w:link w:val="afff"/>
    <w:uiPriority w:val="99"/>
    <w:rsid w:val="0094632B"/>
    <w:rPr>
      <w:rFonts w:ascii="Calibri" w:eastAsia="Times New Roman" w:hAnsi="Calibri" w:cs="Times New Roman"/>
      <w:sz w:val="20"/>
      <w:szCs w:val="20"/>
    </w:rPr>
  </w:style>
  <w:style w:type="character" w:styleId="afff1">
    <w:name w:val="annotation reference"/>
    <w:basedOn w:val="a7"/>
    <w:uiPriority w:val="99"/>
    <w:semiHidden/>
    <w:unhideWhenUsed/>
    <w:rsid w:val="0094632B"/>
    <w:rPr>
      <w:rFonts w:cs="Times New Roman"/>
      <w:sz w:val="16"/>
      <w:szCs w:val="16"/>
    </w:rPr>
  </w:style>
  <w:style w:type="paragraph" w:customStyle="1" w:styleId="1c">
    <w:name w:val="Без интервала1"/>
    <w:qFormat/>
    <w:rsid w:val="0094632B"/>
    <w:pPr>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6"/>
    <w:qFormat/>
    <w:rsid w:val="0094632B"/>
    <w:pPr>
      <w:spacing w:after="60" w:line="240" w:lineRule="auto"/>
      <w:ind w:left="720"/>
      <w:contextualSpacing/>
      <w:jc w:val="both"/>
    </w:pPr>
    <w:rPr>
      <w:rFonts w:ascii="Times New Roman" w:eastAsia="Times New Roman" w:hAnsi="Times New Roman" w:cs="Times New Roman"/>
      <w:sz w:val="24"/>
      <w:szCs w:val="24"/>
      <w:lang w:eastAsia="ru-RU"/>
    </w:rPr>
  </w:style>
  <w:style w:type="paragraph" w:customStyle="1" w:styleId="afff2">
    <w:name w:val="Базовый"/>
    <w:uiPriority w:val="99"/>
    <w:rsid w:val="0094632B"/>
    <w:pPr>
      <w:suppressAutoHyphens/>
      <w:spacing w:after="60"/>
      <w:jc w:val="both"/>
    </w:pPr>
    <w:rPr>
      <w:rFonts w:ascii="Times New Roman" w:eastAsia="Times New Roman" w:hAnsi="Times New Roman" w:cs="Times New Roman"/>
      <w:color w:val="00000A"/>
      <w:sz w:val="24"/>
      <w:szCs w:val="24"/>
      <w:lang w:eastAsia="ru-RU"/>
    </w:rPr>
  </w:style>
  <w:style w:type="character" w:customStyle="1" w:styleId="afff3">
    <w:name w:val="Основной текст + Курсив"/>
    <w:basedOn w:val="a7"/>
    <w:uiPriority w:val="99"/>
    <w:rsid w:val="0094632B"/>
    <w:rPr>
      <w:rFonts w:ascii="Times New Roman" w:hAnsi="Times New Roman" w:cs="Times New Roman"/>
      <w:i/>
      <w:iCs/>
      <w:spacing w:val="0"/>
      <w:sz w:val="27"/>
      <w:szCs w:val="27"/>
    </w:rPr>
  </w:style>
  <w:style w:type="character" w:customStyle="1" w:styleId="36">
    <w:name w:val="Заголовок №3_"/>
    <w:basedOn w:val="a7"/>
    <w:link w:val="37"/>
    <w:uiPriority w:val="99"/>
    <w:locked/>
    <w:rsid w:val="0094632B"/>
    <w:rPr>
      <w:rFonts w:cs="Times New Roman"/>
      <w:b/>
      <w:bCs/>
      <w:sz w:val="23"/>
      <w:szCs w:val="23"/>
      <w:shd w:val="clear" w:color="auto" w:fill="FFFFFF"/>
    </w:rPr>
  </w:style>
  <w:style w:type="character" w:customStyle="1" w:styleId="38">
    <w:name w:val="Основной текст (3)_"/>
    <w:basedOn w:val="a7"/>
    <w:link w:val="39"/>
    <w:locked/>
    <w:rsid w:val="0094632B"/>
    <w:rPr>
      <w:rFonts w:cs="Times New Roman"/>
      <w:i/>
      <w:iCs/>
      <w:sz w:val="23"/>
      <w:szCs w:val="23"/>
      <w:shd w:val="clear" w:color="auto" w:fill="FFFFFF"/>
    </w:rPr>
  </w:style>
  <w:style w:type="paragraph" w:customStyle="1" w:styleId="37">
    <w:name w:val="Заголовок №3"/>
    <w:basedOn w:val="a6"/>
    <w:link w:val="36"/>
    <w:uiPriority w:val="99"/>
    <w:rsid w:val="0094632B"/>
    <w:pPr>
      <w:shd w:val="clear" w:color="auto" w:fill="FFFFFF"/>
      <w:spacing w:before="60" w:after="60" w:line="274" w:lineRule="exact"/>
      <w:jc w:val="center"/>
      <w:outlineLvl w:val="2"/>
    </w:pPr>
    <w:rPr>
      <w:rFonts w:cs="Times New Roman"/>
      <w:b/>
      <w:bCs/>
      <w:sz w:val="23"/>
      <w:szCs w:val="23"/>
    </w:rPr>
  </w:style>
  <w:style w:type="paragraph" w:customStyle="1" w:styleId="39">
    <w:name w:val="Основной текст (3)"/>
    <w:basedOn w:val="a6"/>
    <w:link w:val="38"/>
    <w:rsid w:val="0094632B"/>
    <w:pPr>
      <w:shd w:val="clear" w:color="auto" w:fill="FFFFFF"/>
      <w:spacing w:after="0" w:line="269" w:lineRule="exact"/>
      <w:jc w:val="both"/>
    </w:pPr>
    <w:rPr>
      <w:rFonts w:cs="Times New Roman"/>
      <w:i/>
      <w:iCs/>
      <w:sz w:val="23"/>
      <w:szCs w:val="23"/>
    </w:rPr>
  </w:style>
  <w:style w:type="character" w:customStyle="1" w:styleId="aff2">
    <w:name w:val="Обычный (веб) Знак"/>
    <w:aliases w:val="Обычный (Web) Знак,Обычный (веб)1 Знак,Обычный (Web)1 Знак,Обычный (веб) Знак Знак Знак1 Знак,Обычный (веб) Знак Знак Знак Знак Знак,Знак Знак Знак1 Знак Знак1 Знак,Знак Знак Знак1 Знак Знак Знак Знак Знак Знак,Обычный (веб)11 Знак"/>
    <w:link w:val="aff1"/>
    <w:uiPriority w:val="99"/>
    <w:locked/>
    <w:rsid w:val="0094632B"/>
    <w:rPr>
      <w:rFonts w:ascii="Times New Roman" w:eastAsia="Times New Roman" w:hAnsi="Times New Roman" w:cs="Times New Roman"/>
      <w:sz w:val="24"/>
      <w:szCs w:val="24"/>
      <w:lang w:eastAsia="ru-RU"/>
    </w:rPr>
  </w:style>
  <w:style w:type="paragraph" w:customStyle="1" w:styleId="ConsNormal">
    <w:name w:val="ConsNormal"/>
    <w:uiPriority w:val="99"/>
    <w:rsid w:val="00287A32"/>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character" w:customStyle="1" w:styleId="afff4">
    <w:name w:val="Абзац Знак"/>
    <w:link w:val="afff5"/>
    <w:qFormat/>
    <w:locked/>
    <w:rsid w:val="00670CF4"/>
    <w:rPr>
      <w:sz w:val="24"/>
      <w:szCs w:val="24"/>
    </w:rPr>
  </w:style>
  <w:style w:type="paragraph" w:customStyle="1" w:styleId="afff5">
    <w:name w:val="Абзац"/>
    <w:basedOn w:val="a6"/>
    <w:link w:val="afff4"/>
    <w:qFormat/>
    <w:rsid w:val="00670CF4"/>
    <w:pPr>
      <w:spacing w:before="120" w:after="60" w:line="240" w:lineRule="auto"/>
      <w:ind w:firstLine="567"/>
      <w:jc w:val="both"/>
    </w:pPr>
    <w:rPr>
      <w:sz w:val="24"/>
      <w:szCs w:val="24"/>
    </w:rPr>
  </w:style>
  <w:style w:type="paragraph" w:styleId="afff6">
    <w:name w:val="List"/>
    <w:basedOn w:val="a6"/>
    <w:unhideWhenUsed/>
    <w:rsid w:val="00670CF4"/>
    <w:pPr>
      <w:ind w:left="283" w:hanging="283"/>
      <w:contextualSpacing/>
    </w:pPr>
  </w:style>
  <w:style w:type="paragraph" w:styleId="2e">
    <w:name w:val="Body Text First Indent 2"/>
    <w:basedOn w:val="afd"/>
    <w:link w:val="2f"/>
    <w:uiPriority w:val="99"/>
    <w:rsid w:val="00FC0ABF"/>
    <w:pPr>
      <w:spacing w:line="240" w:lineRule="auto"/>
      <w:ind w:firstLine="210"/>
    </w:pPr>
    <w:rPr>
      <w:rFonts w:ascii="Times New Roman" w:eastAsia="Times New Roman" w:hAnsi="Times New Roman" w:cs="Times New Roman"/>
      <w:sz w:val="28"/>
      <w:szCs w:val="20"/>
      <w:lang w:eastAsia="ru-RU"/>
    </w:rPr>
  </w:style>
  <w:style w:type="character" w:customStyle="1" w:styleId="2f">
    <w:name w:val="Красная строка 2 Знак"/>
    <w:basedOn w:val="afe"/>
    <w:link w:val="2e"/>
    <w:uiPriority w:val="99"/>
    <w:rsid w:val="00FC0ABF"/>
    <w:rPr>
      <w:rFonts w:ascii="Times New Roman" w:eastAsia="Times New Roman" w:hAnsi="Times New Roman" w:cs="Times New Roman"/>
      <w:sz w:val="28"/>
      <w:szCs w:val="20"/>
      <w:lang w:eastAsia="ru-RU"/>
    </w:rPr>
  </w:style>
  <w:style w:type="character" w:customStyle="1" w:styleId="1e">
    <w:name w:val="Заголовок №1_"/>
    <w:basedOn w:val="a7"/>
    <w:link w:val="1f"/>
    <w:rsid w:val="000759D4"/>
    <w:rPr>
      <w:rFonts w:ascii="Times New Roman" w:eastAsia="Times New Roman" w:hAnsi="Times New Roman" w:cs="Times New Roman"/>
      <w:b/>
      <w:bCs/>
      <w:shd w:val="clear" w:color="auto" w:fill="FFFFFF"/>
    </w:rPr>
  </w:style>
  <w:style w:type="character" w:customStyle="1" w:styleId="2f0">
    <w:name w:val="Основной текст (2) + Курсив"/>
    <w:basedOn w:val="26"/>
    <w:rsid w:val="000759D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1f">
    <w:name w:val="Заголовок №1"/>
    <w:basedOn w:val="a6"/>
    <w:link w:val="1e"/>
    <w:rsid w:val="000759D4"/>
    <w:pPr>
      <w:widowControl w:val="0"/>
      <w:shd w:val="clear" w:color="auto" w:fill="FFFFFF"/>
      <w:spacing w:after="160" w:line="266" w:lineRule="exact"/>
      <w:ind w:firstLine="740"/>
      <w:jc w:val="both"/>
      <w:outlineLvl w:val="0"/>
    </w:pPr>
    <w:rPr>
      <w:rFonts w:ascii="Times New Roman" w:eastAsia="Times New Roman" w:hAnsi="Times New Roman" w:cs="Times New Roman"/>
      <w:b/>
      <w:bCs/>
    </w:rPr>
  </w:style>
  <w:style w:type="paragraph" w:customStyle="1" w:styleId="TextBody">
    <w:name w:val="Text Body"/>
    <w:basedOn w:val="a6"/>
    <w:uiPriority w:val="99"/>
    <w:rsid w:val="00621C32"/>
    <w:pPr>
      <w:widowControl w:val="0"/>
      <w:autoSpaceDE w:val="0"/>
      <w:autoSpaceDN w:val="0"/>
      <w:adjustRightInd w:val="0"/>
      <w:spacing w:after="283" w:line="240" w:lineRule="auto"/>
    </w:pPr>
    <w:rPr>
      <w:rFonts w:ascii="Liberation Serif" w:eastAsiaTheme="minorEastAsia" w:hAnsi="Liberation Serif" w:cs="Times New Roman"/>
      <w:sz w:val="24"/>
      <w:szCs w:val="24"/>
      <w:lang w:eastAsia="ru-RU"/>
    </w:rPr>
  </w:style>
  <w:style w:type="character" w:customStyle="1" w:styleId="afff7">
    <w:name w:val="Подпись к таблице_"/>
    <w:basedOn w:val="a7"/>
    <w:link w:val="afff8"/>
    <w:rsid w:val="008F02C2"/>
    <w:rPr>
      <w:rFonts w:ascii="Times New Roman" w:eastAsia="Times New Roman" w:hAnsi="Times New Roman" w:cs="Times New Roman"/>
      <w:shd w:val="clear" w:color="auto" w:fill="FFFFFF"/>
    </w:rPr>
  </w:style>
  <w:style w:type="paragraph" w:customStyle="1" w:styleId="afff8">
    <w:name w:val="Подпись к таблице"/>
    <w:basedOn w:val="a6"/>
    <w:link w:val="afff7"/>
    <w:rsid w:val="008F02C2"/>
    <w:pPr>
      <w:widowControl w:val="0"/>
      <w:shd w:val="clear" w:color="auto" w:fill="FFFFFF"/>
      <w:spacing w:after="0" w:line="302" w:lineRule="exact"/>
      <w:jc w:val="center"/>
    </w:pPr>
    <w:rPr>
      <w:rFonts w:ascii="Times New Roman" w:eastAsia="Times New Roman" w:hAnsi="Times New Roman" w:cs="Times New Roman"/>
    </w:rPr>
  </w:style>
  <w:style w:type="character" w:customStyle="1" w:styleId="3a">
    <w:name w:val="Подпись к таблице (3)_"/>
    <w:basedOn w:val="a7"/>
    <w:rsid w:val="00655B4E"/>
    <w:rPr>
      <w:rFonts w:ascii="Times New Roman" w:eastAsia="Times New Roman" w:hAnsi="Times New Roman" w:cs="Times New Roman"/>
      <w:b w:val="0"/>
      <w:bCs w:val="0"/>
      <w:i/>
      <w:iCs/>
      <w:smallCaps w:val="0"/>
      <w:strike w:val="0"/>
      <w:u w:val="none"/>
    </w:rPr>
  </w:style>
  <w:style w:type="character" w:customStyle="1" w:styleId="3b">
    <w:name w:val="Подпись к таблице (3) + Полужирный;Не курсив"/>
    <w:basedOn w:val="3a"/>
    <w:rsid w:val="00655B4E"/>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c">
    <w:name w:val="Подпись к таблице (3)"/>
    <w:basedOn w:val="3a"/>
    <w:rsid w:val="00655B4E"/>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afff9">
    <w:name w:val="Подпись к таблице + Курсив"/>
    <w:basedOn w:val="afff7"/>
    <w:rsid w:val="00655B4E"/>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41">
    <w:name w:val="Заголовок 4 Знак"/>
    <w:basedOn w:val="a7"/>
    <w:link w:val="40"/>
    <w:rsid w:val="00A4500D"/>
    <w:rPr>
      <w:rFonts w:ascii="Times New Roman" w:eastAsia="Times New Roman" w:hAnsi="Times New Roman" w:cs="Times New Roman"/>
      <w:sz w:val="28"/>
      <w:szCs w:val="20"/>
      <w:lang w:val="x-none" w:eastAsia="x-none"/>
    </w:rPr>
  </w:style>
  <w:style w:type="character" w:customStyle="1" w:styleId="50">
    <w:name w:val="Заголовок 5 Знак"/>
    <w:basedOn w:val="a7"/>
    <w:link w:val="5"/>
    <w:rsid w:val="00A4500D"/>
    <w:rPr>
      <w:rFonts w:ascii="Times New Roman" w:eastAsia="Times New Roman" w:hAnsi="Times New Roman" w:cs="Times New Roman"/>
      <w:b/>
      <w:bCs/>
      <w:sz w:val="28"/>
      <w:szCs w:val="20"/>
      <w:lang w:val="x-none" w:eastAsia="x-none"/>
    </w:rPr>
  </w:style>
  <w:style w:type="character" w:customStyle="1" w:styleId="60">
    <w:name w:val="Заголовок 6 Знак"/>
    <w:basedOn w:val="a7"/>
    <w:link w:val="6"/>
    <w:rsid w:val="00A4500D"/>
    <w:rPr>
      <w:rFonts w:ascii="Times New Roman" w:eastAsia="Times New Roman" w:hAnsi="Times New Roman" w:cs="Times New Roman"/>
      <w:b/>
      <w:bCs/>
      <w:i/>
      <w:iCs/>
      <w:sz w:val="28"/>
      <w:szCs w:val="20"/>
      <w:lang w:val="x-none" w:eastAsia="x-none"/>
    </w:rPr>
  </w:style>
  <w:style w:type="character" w:customStyle="1" w:styleId="70">
    <w:name w:val="Заголовок 7 Знак"/>
    <w:basedOn w:val="a7"/>
    <w:link w:val="7"/>
    <w:uiPriority w:val="99"/>
    <w:rsid w:val="00A4500D"/>
    <w:rPr>
      <w:rFonts w:ascii="Times New Roman" w:eastAsia="Times New Roman" w:hAnsi="Times New Roman" w:cs="Times New Roman"/>
      <w:sz w:val="28"/>
      <w:szCs w:val="20"/>
      <w:u w:val="single"/>
      <w:lang w:val="x-none" w:eastAsia="x-none"/>
    </w:rPr>
  </w:style>
  <w:style w:type="character" w:customStyle="1" w:styleId="80">
    <w:name w:val="Заголовок 8 Знак"/>
    <w:basedOn w:val="a7"/>
    <w:link w:val="8"/>
    <w:uiPriority w:val="99"/>
    <w:rsid w:val="00A4500D"/>
    <w:rPr>
      <w:rFonts w:ascii="Times New Roman" w:eastAsia="Times New Roman" w:hAnsi="Times New Roman" w:cs="Times New Roman"/>
      <w:b/>
      <w:i/>
      <w:sz w:val="28"/>
      <w:szCs w:val="20"/>
      <w:lang w:val="x-none" w:eastAsia="x-none"/>
    </w:rPr>
  </w:style>
  <w:style w:type="paragraph" w:customStyle="1" w:styleId="a1">
    <w:name w:val="Маркированый список"/>
    <w:basedOn w:val="a6"/>
    <w:uiPriority w:val="99"/>
    <w:rsid w:val="00A4500D"/>
    <w:pPr>
      <w:numPr>
        <w:numId w:val="13"/>
      </w:numPr>
      <w:spacing w:after="0" w:line="360" w:lineRule="auto"/>
    </w:pPr>
    <w:rPr>
      <w:rFonts w:ascii="Times New Roman" w:eastAsia="Times New Roman" w:hAnsi="Times New Roman" w:cs="Times New Roman"/>
      <w:sz w:val="28"/>
      <w:szCs w:val="20"/>
      <w:lang w:eastAsia="ru-RU"/>
    </w:rPr>
  </w:style>
  <w:style w:type="paragraph" w:customStyle="1" w:styleId="a5">
    <w:name w:val="Нумерованый список"/>
    <w:basedOn w:val="a6"/>
    <w:uiPriority w:val="99"/>
    <w:rsid w:val="00A4500D"/>
    <w:pPr>
      <w:numPr>
        <w:numId w:val="6"/>
      </w:numPr>
      <w:spacing w:after="0" w:line="240" w:lineRule="auto"/>
      <w:ind w:left="714" w:hanging="357"/>
    </w:pPr>
    <w:rPr>
      <w:rFonts w:ascii="Times New Roman" w:eastAsia="Times New Roman" w:hAnsi="Times New Roman" w:cs="Times New Roman"/>
      <w:sz w:val="28"/>
      <w:szCs w:val="20"/>
      <w:lang w:eastAsia="ru-RU"/>
    </w:rPr>
  </w:style>
  <w:style w:type="paragraph" w:customStyle="1" w:styleId="afffa">
    <w:name w:val="Обычный текст"/>
    <w:basedOn w:val="a6"/>
    <w:uiPriority w:val="99"/>
    <w:rsid w:val="00A4500D"/>
    <w:pPr>
      <w:spacing w:after="0" w:line="360" w:lineRule="auto"/>
      <w:ind w:firstLine="567"/>
      <w:jc w:val="both"/>
    </w:pPr>
    <w:rPr>
      <w:rFonts w:ascii="Times New Roman" w:eastAsia="Times New Roman" w:hAnsi="Times New Roman" w:cs="Times New Roman"/>
      <w:sz w:val="28"/>
      <w:szCs w:val="20"/>
      <w:lang w:eastAsia="ru-RU"/>
    </w:rPr>
  </w:style>
  <w:style w:type="paragraph" w:styleId="afffb">
    <w:name w:val="Document Map"/>
    <w:basedOn w:val="a6"/>
    <w:link w:val="afffc"/>
    <w:uiPriority w:val="99"/>
    <w:semiHidden/>
    <w:rsid w:val="00A4500D"/>
    <w:pPr>
      <w:shd w:val="clear" w:color="auto" w:fill="000080"/>
      <w:spacing w:after="0" w:line="240" w:lineRule="auto"/>
    </w:pPr>
    <w:rPr>
      <w:rFonts w:ascii="Tahoma" w:eastAsia="Times New Roman" w:hAnsi="Tahoma" w:cs="Times New Roman"/>
      <w:sz w:val="28"/>
      <w:szCs w:val="20"/>
      <w:lang w:val="x-none" w:eastAsia="x-none"/>
    </w:rPr>
  </w:style>
  <w:style w:type="character" w:customStyle="1" w:styleId="afffc">
    <w:name w:val="Схема документа Знак"/>
    <w:basedOn w:val="a7"/>
    <w:link w:val="afffb"/>
    <w:uiPriority w:val="99"/>
    <w:semiHidden/>
    <w:rsid w:val="00A4500D"/>
    <w:rPr>
      <w:rFonts w:ascii="Tahoma" w:eastAsia="Times New Roman" w:hAnsi="Tahoma" w:cs="Times New Roman"/>
      <w:sz w:val="28"/>
      <w:szCs w:val="20"/>
      <w:shd w:val="clear" w:color="auto" w:fill="000080"/>
      <w:lang w:val="x-none" w:eastAsia="x-none"/>
    </w:rPr>
  </w:style>
  <w:style w:type="paragraph" w:customStyle="1" w:styleId="afffd">
    <w:name w:val="содержание"/>
    <w:basedOn w:val="a6"/>
    <w:uiPriority w:val="99"/>
    <w:rsid w:val="00A4500D"/>
    <w:pPr>
      <w:widowControl w:val="0"/>
      <w:tabs>
        <w:tab w:val="num" w:pos="540"/>
      </w:tabs>
      <w:spacing w:after="0" w:line="240" w:lineRule="auto"/>
      <w:ind w:left="540" w:hanging="180"/>
      <w:jc w:val="both"/>
    </w:pPr>
    <w:rPr>
      <w:rFonts w:ascii="Times New Roman" w:eastAsia="Times New Roman" w:hAnsi="Times New Roman" w:cs="Times New Roman"/>
      <w:snapToGrid w:val="0"/>
      <w:sz w:val="20"/>
      <w:szCs w:val="20"/>
      <w:lang w:eastAsia="ru-RU"/>
    </w:rPr>
  </w:style>
  <w:style w:type="paragraph" w:styleId="2f1">
    <w:name w:val="Body Text 2"/>
    <w:basedOn w:val="a6"/>
    <w:link w:val="2f2"/>
    <w:uiPriority w:val="99"/>
    <w:rsid w:val="00A4500D"/>
    <w:pPr>
      <w:widowControl w:val="0"/>
      <w:spacing w:before="20" w:after="0" w:line="240" w:lineRule="auto"/>
      <w:jc w:val="center"/>
    </w:pPr>
    <w:rPr>
      <w:rFonts w:ascii="Times New Roman" w:eastAsia="Times New Roman" w:hAnsi="Times New Roman" w:cs="Times New Roman"/>
      <w:snapToGrid w:val="0"/>
      <w:sz w:val="16"/>
      <w:szCs w:val="20"/>
      <w:lang w:eastAsia="ru-RU"/>
    </w:rPr>
  </w:style>
  <w:style w:type="character" w:customStyle="1" w:styleId="2f2">
    <w:name w:val="Основной текст 2 Знак"/>
    <w:basedOn w:val="a7"/>
    <w:link w:val="2f1"/>
    <w:uiPriority w:val="99"/>
    <w:rsid w:val="00A4500D"/>
    <w:rPr>
      <w:rFonts w:ascii="Times New Roman" w:eastAsia="Times New Roman" w:hAnsi="Times New Roman" w:cs="Times New Roman"/>
      <w:snapToGrid w:val="0"/>
      <w:sz w:val="16"/>
      <w:szCs w:val="20"/>
      <w:lang w:eastAsia="ru-RU"/>
    </w:rPr>
  </w:style>
  <w:style w:type="paragraph" w:customStyle="1" w:styleId="afffe">
    <w:name w:val="Заголовок"/>
    <w:basedOn w:val="20"/>
    <w:next w:val="a6"/>
    <w:uiPriority w:val="99"/>
    <w:rsid w:val="00A4500D"/>
    <w:pPr>
      <w:keepLines w:val="0"/>
      <w:pageBreakBefore/>
      <w:spacing w:before="360" w:after="120" w:line="360" w:lineRule="auto"/>
      <w:outlineLvl w:val="0"/>
    </w:pPr>
    <w:rPr>
      <w:rFonts w:ascii="Arial" w:eastAsia="Times New Roman" w:hAnsi="Arial" w:cs="Times New Roman"/>
      <w:i/>
      <w:iCs/>
      <w:sz w:val="28"/>
      <w:szCs w:val="28"/>
      <w:lang w:val="x-none" w:eastAsia="x-none"/>
    </w:rPr>
  </w:style>
  <w:style w:type="character" w:styleId="affff">
    <w:name w:val="page number"/>
    <w:basedOn w:val="a7"/>
    <w:rsid w:val="00A4500D"/>
  </w:style>
  <w:style w:type="paragraph" w:customStyle="1" w:styleId="FR1">
    <w:name w:val="FR1"/>
    <w:uiPriority w:val="99"/>
    <w:rsid w:val="00A4500D"/>
    <w:pPr>
      <w:widowControl w:val="0"/>
      <w:spacing w:after="0" w:line="260" w:lineRule="auto"/>
      <w:ind w:left="80" w:firstLine="660"/>
      <w:jc w:val="both"/>
    </w:pPr>
    <w:rPr>
      <w:rFonts w:ascii="Arial" w:eastAsia="Times New Roman" w:hAnsi="Arial" w:cs="Times New Roman"/>
      <w:snapToGrid w:val="0"/>
      <w:sz w:val="18"/>
      <w:szCs w:val="20"/>
      <w:lang w:eastAsia="ru-RU"/>
    </w:rPr>
  </w:style>
  <w:style w:type="paragraph" w:styleId="45">
    <w:name w:val="toc 4"/>
    <w:basedOn w:val="a6"/>
    <w:next w:val="a6"/>
    <w:autoRedefine/>
    <w:uiPriority w:val="99"/>
    <w:semiHidden/>
    <w:rsid w:val="00A4500D"/>
    <w:pPr>
      <w:spacing w:after="0" w:line="360" w:lineRule="auto"/>
      <w:ind w:firstLine="720"/>
    </w:pPr>
    <w:rPr>
      <w:rFonts w:ascii="Times New Roman" w:eastAsia="Times New Roman" w:hAnsi="Times New Roman" w:cs="Times New Roman"/>
      <w:sz w:val="28"/>
      <w:szCs w:val="20"/>
      <w:lang w:eastAsia="ru-RU"/>
    </w:rPr>
  </w:style>
  <w:style w:type="paragraph" w:styleId="54">
    <w:name w:val="toc 5"/>
    <w:basedOn w:val="a6"/>
    <w:next w:val="a6"/>
    <w:autoRedefine/>
    <w:uiPriority w:val="99"/>
    <w:semiHidden/>
    <w:rsid w:val="00A4500D"/>
    <w:pPr>
      <w:spacing w:after="0" w:line="240" w:lineRule="auto"/>
      <w:ind w:left="960"/>
    </w:pPr>
    <w:rPr>
      <w:rFonts w:ascii="Times New Roman" w:eastAsia="Times New Roman" w:hAnsi="Times New Roman" w:cs="Times New Roman"/>
      <w:sz w:val="28"/>
      <w:szCs w:val="20"/>
      <w:lang w:eastAsia="ru-RU"/>
    </w:rPr>
  </w:style>
  <w:style w:type="paragraph" w:styleId="67">
    <w:name w:val="toc 6"/>
    <w:basedOn w:val="a6"/>
    <w:next w:val="a6"/>
    <w:autoRedefine/>
    <w:uiPriority w:val="99"/>
    <w:semiHidden/>
    <w:rsid w:val="00A4500D"/>
    <w:pPr>
      <w:spacing w:after="0" w:line="240" w:lineRule="auto"/>
      <w:ind w:left="1200"/>
    </w:pPr>
    <w:rPr>
      <w:rFonts w:ascii="Times New Roman" w:eastAsia="Times New Roman" w:hAnsi="Times New Roman" w:cs="Times New Roman"/>
      <w:sz w:val="28"/>
      <w:szCs w:val="20"/>
      <w:lang w:eastAsia="ru-RU"/>
    </w:rPr>
  </w:style>
  <w:style w:type="paragraph" w:styleId="72">
    <w:name w:val="toc 7"/>
    <w:basedOn w:val="a6"/>
    <w:next w:val="a6"/>
    <w:autoRedefine/>
    <w:uiPriority w:val="99"/>
    <w:semiHidden/>
    <w:rsid w:val="00A4500D"/>
    <w:pPr>
      <w:spacing w:after="0" w:line="240" w:lineRule="auto"/>
      <w:ind w:left="1440"/>
    </w:pPr>
    <w:rPr>
      <w:rFonts w:ascii="Times New Roman" w:eastAsia="Times New Roman" w:hAnsi="Times New Roman" w:cs="Times New Roman"/>
      <w:sz w:val="28"/>
      <w:szCs w:val="20"/>
      <w:lang w:eastAsia="ru-RU"/>
    </w:rPr>
  </w:style>
  <w:style w:type="paragraph" w:styleId="82">
    <w:name w:val="toc 8"/>
    <w:basedOn w:val="a6"/>
    <w:next w:val="a6"/>
    <w:autoRedefine/>
    <w:uiPriority w:val="99"/>
    <w:semiHidden/>
    <w:rsid w:val="00A4500D"/>
    <w:pPr>
      <w:spacing w:after="0" w:line="240" w:lineRule="auto"/>
      <w:ind w:left="1680"/>
    </w:pPr>
    <w:rPr>
      <w:rFonts w:ascii="Times New Roman" w:eastAsia="Times New Roman" w:hAnsi="Times New Roman" w:cs="Times New Roman"/>
      <w:sz w:val="28"/>
      <w:szCs w:val="20"/>
      <w:lang w:eastAsia="ru-RU"/>
    </w:rPr>
  </w:style>
  <w:style w:type="paragraph" w:styleId="92">
    <w:name w:val="toc 9"/>
    <w:basedOn w:val="a6"/>
    <w:next w:val="a6"/>
    <w:autoRedefine/>
    <w:uiPriority w:val="99"/>
    <w:semiHidden/>
    <w:rsid w:val="00A4500D"/>
    <w:pPr>
      <w:spacing w:after="0" w:line="240" w:lineRule="auto"/>
      <w:ind w:left="1920"/>
    </w:pPr>
    <w:rPr>
      <w:rFonts w:ascii="Times New Roman" w:eastAsia="Times New Roman" w:hAnsi="Times New Roman" w:cs="Times New Roman"/>
      <w:sz w:val="28"/>
      <w:szCs w:val="20"/>
      <w:lang w:eastAsia="ru-RU"/>
    </w:rPr>
  </w:style>
  <w:style w:type="paragraph" w:styleId="3d">
    <w:name w:val="Body Text 3"/>
    <w:basedOn w:val="a6"/>
    <w:link w:val="3e"/>
    <w:uiPriority w:val="99"/>
    <w:rsid w:val="00A4500D"/>
    <w:pPr>
      <w:spacing w:after="0" w:line="240" w:lineRule="auto"/>
    </w:pPr>
    <w:rPr>
      <w:rFonts w:ascii="Times New Roman" w:eastAsia="Times New Roman" w:hAnsi="Times New Roman" w:cs="Times New Roman"/>
      <w:sz w:val="28"/>
      <w:szCs w:val="20"/>
      <w:lang w:val="x-none" w:eastAsia="x-none"/>
    </w:rPr>
  </w:style>
  <w:style w:type="character" w:customStyle="1" w:styleId="3e">
    <w:name w:val="Основной текст 3 Знак"/>
    <w:basedOn w:val="a7"/>
    <w:link w:val="3d"/>
    <w:uiPriority w:val="99"/>
    <w:rsid w:val="00A4500D"/>
    <w:rPr>
      <w:rFonts w:ascii="Times New Roman" w:eastAsia="Times New Roman" w:hAnsi="Times New Roman" w:cs="Times New Roman"/>
      <w:sz w:val="28"/>
      <w:szCs w:val="20"/>
      <w:lang w:val="x-none" w:eastAsia="x-none"/>
    </w:rPr>
  </w:style>
  <w:style w:type="paragraph" w:styleId="2f3">
    <w:name w:val="List 2"/>
    <w:basedOn w:val="a6"/>
    <w:uiPriority w:val="99"/>
    <w:rsid w:val="00A4500D"/>
    <w:pPr>
      <w:spacing w:after="0" w:line="240" w:lineRule="auto"/>
      <w:ind w:left="566" w:hanging="283"/>
    </w:pPr>
    <w:rPr>
      <w:rFonts w:ascii="Times New Roman" w:eastAsia="Times New Roman" w:hAnsi="Times New Roman" w:cs="Times New Roman"/>
      <w:sz w:val="28"/>
      <w:szCs w:val="20"/>
      <w:lang w:eastAsia="ru-RU"/>
    </w:rPr>
  </w:style>
  <w:style w:type="paragraph" w:styleId="3f">
    <w:name w:val="List 3"/>
    <w:basedOn w:val="a6"/>
    <w:uiPriority w:val="99"/>
    <w:rsid w:val="00A4500D"/>
    <w:pPr>
      <w:spacing w:after="0" w:line="240" w:lineRule="auto"/>
      <w:ind w:left="849" w:hanging="283"/>
    </w:pPr>
    <w:rPr>
      <w:rFonts w:ascii="Times New Roman" w:eastAsia="Times New Roman" w:hAnsi="Times New Roman" w:cs="Times New Roman"/>
      <w:sz w:val="28"/>
      <w:szCs w:val="20"/>
      <w:lang w:eastAsia="ru-RU"/>
    </w:rPr>
  </w:style>
  <w:style w:type="paragraph" w:styleId="2">
    <w:name w:val="List Bullet 2"/>
    <w:basedOn w:val="a6"/>
    <w:autoRedefine/>
    <w:uiPriority w:val="99"/>
    <w:rsid w:val="00A4500D"/>
    <w:pPr>
      <w:numPr>
        <w:numId w:val="7"/>
      </w:numPr>
      <w:spacing w:after="0" w:line="240" w:lineRule="auto"/>
    </w:pPr>
    <w:rPr>
      <w:rFonts w:ascii="Times New Roman" w:eastAsia="Times New Roman" w:hAnsi="Times New Roman" w:cs="Times New Roman"/>
      <w:sz w:val="28"/>
      <w:szCs w:val="20"/>
      <w:lang w:eastAsia="ru-RU"/>
    </w:rPr>
  </w:style>
  <w:style w:type="paragraph" w:styleId="4">
    <w:name w:val="List Bullet 4"/>
    <w:basedOn w:val="a6"/>
    <w:autoRedefine/>
    <w:uiPriority w:val="99"/>
    <w:rsid w:val="00A4500D"/>
    <w:pPr>
      <w:numPr>
        <w:numId w:val="8"/>
      </w:numPr>
      <w:spacing w:after="0" w:line="240" w:lineRule="auto"/>
    </w:pPr>
    <w:rPr>
      <w:rFonts w:ascii="Times New Roman" w:eastAsia="Times New Roman" w:hAnsi="Times New Roman" w:cs="Times New Roman"/>
      <w:sz w:val="28"/>
      <w:szCs w:val="20"/>
      <w:lang w:eastAsia="ru-RU"/>
    </w:rPr>
  </w:style>
  <w:style w:type="paragraph" w:styleId="2f4">
    <w:name w:val="List Continue 2"/>
    <w:basedOn w:val="a6"/>
    <w:uiPriority w:val="99"/>
    <w:rsid w:val="00A4500D"/>
    <w:pPr>
      <w:spacing w:after="120" w:line="240" w:lineRule="auto"/>
      <w:ind w:left="566"/>
    </w:pPr>
    <w:rPr>
      <w:rFonts w:ascii="Times New Roman" w:eastAsia="Times New Roman" w:hAnsi="Times New Roman" w:cs="Times New Roman"/>
      <w:sz w:val="28"/>
      <w:szCs w:val="20"/>
      <w:lang w:eastAsia="ru-RU"/>
    </w:rPr>
  </w:style>
  <w:style w:type="paragraph" w:customStyle="1" w:styleId="3f0">
    <w:name w:val="заголовок 3"/>
    <w:basedOn w:val="a6"/>
    <w:next w:val="a6"/>
    <w:uiPriority w:val="99"/>
    <w:rsid w:val="00A4500D"/>
    <w:pPr>
      <w:keepNext/>
      <w:overflowPunct w:val="0"/>
      <w:autoSpaceDE w:val="0"/>
      <w:autoSpaceDN w:val="0"/>
      <w:adjustRightInd w:val="0"/>
      <w:spacing w:after="0" w:line="240" w:lineRule="auto"/>
      <w:ind w:firstLine="284"/>
      <w:jc w:val="right"/>
      <w:textAlignment w:val="baseline"/>
    </w:pPr>
    <w:rPr>
      <w:rFonts w:ascii="Arial" w:eastAsia="Times New Roman" w:hAnsi="Arial" w:cs="Times New Roman"/>
      <w:b/>
      <w:noProof/>
      <w:sz w:val="18"/>
      <w:szCs w:val="20"/>
      <w:lang w:eastAsia="ru-RU"/>
    </w:rPr>
  </w:style>
  <w:style w:type="paragraph" w:customStyle="1" w:styleId="1f0">
    <w:name w:val="Гост1"/>
    <w:basedOn w:val="a6"/>
    <w:uiPriority w:val="99"/>
    <w:rsid w:val="00A4500D"/>
    <w:pPr>
      <w:spacing w:before="100" w:beforeAutospacing="1" w:after="100" w:afterAutospacing="1" w:line="240" w:lineRule="auto"/>
      <w:ind w:firstLine="567"/>
      <w:jc w:val="both"/>
    </w:pPr>
    <w:rPr>
      <w:rFonts w:ascii="GOST type B" w:eastAsia="Times New Roman" w:hAnsi="GOST type B" w:cs="Times New Roman"/>
      <w:sz w:val="28"/>
      <w:szCs w:val="28"/>
      <w:lang w:eastAsia="ru-RU"/>
    </w:rPr>
  </w:style>
  <w:style w:type="paragraph" w:customStyle="1" w:styleId="211">
    <w:name w:val="Основной текст 21"/>
    <w:basedOn w:val="a6"/>
    <w:uiPriority w:val="99"/>
    <w:rsid w:val="00A4500D"/>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311">
    <w:name w:val="Основной текст 31"/>
    <w:basedOn w:val="a6"/>
    <w:uiPriority w:val="99"/>
    <w:rsid w:val="00A4500D"/>
    <w:pPr>
      <w:spacing w:after="0" w:line="360" w:lineRule="auto"/>
      <w:jc w:val="both"/>
    </w:pPr>
    <w:rPr>
      <w:rFonts w:ascii="Times New Roman" w:eastAsia="Times New Roman" w:hAnsi="Times New Roman" w:cs="Times New Roman"/>
      <w:sz w:val="26"/>
      <w:szCs w:val="20"/>
      <w:lang w:eastAsia="ru-RU"/>
    </w:rPr>
  </w:style>
  <w:style w:type="paragraph" w:customStyle="1" w:styleId="xl37">
    <w:name w:val="xl37"/>
    <w:basedOn w:val="a6"/>
    <w:uiPriority w:val="99"/>
    <w:rsid w:val="00A4500D"/>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a4">
    <w:name w:val="ОГП_Перечисление"/>
    <w:basedOn w:val="a6"/>
    <w:uiPriority w:val="99"/>
    <w:rsid w:val="00A4500D"/>
    <w:pPr>
      <w:numPr>
        <w:numId w:val="9"/>
      </w:numPr>
      <w:tabs>
        <w:tab w:val="clear" w:pos="720"/>
        <w:tab w:val="left" w:pos="1134"/>
      </w:tabs>
      <w:spacing w:after="0" w:line="240" w:lineRule="auto"/>
      <w:ind w:firstLine="720"/>
      <w:jc w:val="both"/>
    </w:pPr>
    <w:rPr>
      <w:rFonts w:ascii="Times New Roman" w:eastAsia="Times New Roman" w:hAnsi="Times New Roman" w:cs="Times New Roman"/>
      <w:sz w:val="28"/>
      <w:szCs w:val="24"/>
      <w:lang w:eastAsia="ru-RU"/>
    </w:rPr>
  </w:style>
  <w:style w:type="paragraph" w:customStyle="1" w:styleId="a2">
    <w:name w:val="ОГП_Список"/>
    <w:basedOn w:val="a6"/>
    <w:uiPriority w:val="99"/>
    <w:rsid w:val="00A4500D"/>
    <w:pPr>
      <w:numPr>
        <w:numId w:val="10"/>
      </w:numPr>
      <w:tabs>
        <w:tab w:val="clear" w:pos="851"/>
        <w:tab w:val="left" w:pos="1134"/>
      </w:tabs>
      <w:spacing w:after="0" w:line="240" w:lineRule="auto"/>
      <w:ind w:firstLine="720"/>
      <w:jc w:val="both"/>
    </w:pPr>
    <w:rPr>
      <w:rFonts w:ascii="Times New Roman" w:eastAsia="Times New Roman" w:hAnsi="Times New Roman" w:cs="Times New Roman"/>
      <w:sz w:val="28"/>
      <w:szCs w:val="24"/>
      <w:lang w:eastAsia="ru-RU"/>
    </w:rPr>
  </w:style>
  <w:style w:type="paragraph" w:customStyle="1" w:styleId="a">
    <w:name w:val="ОГП_Многоуровневый_список"/>
    <w:basedOn w:val="a6"/>
    <w:uiPriority w:val="99"/>
    <w:rsid w:val="00A4500D"/>
    <w:pPr>
      <w:numPr>
        <w:numId w:val="11"/>
      </w:numPr>
      <w:tabs>
        <w:tab w:val="left" w:pos="1134"/>
      </w:tabs>
      <w:spacing w:after="0" w:line="240" w:lineRule="auto"/>
      <w:ind w:firstLine="720"/>
      <w:jc w:val="both"/>
    </w:pPr>
    <w:rPr>
      <w:rFonts w:ascii="Times New Roman" w:eastAsia="Times New Roman" w:hAnsi="Times New Roman" w:cs="Times New Roman"/>
      <w:sz w:val="28"/>
      <w:szCs w:val="24"/>
      <w:lang w:eastAsia="ru-RU"/>
    </w:rPr>
  </w:style>
  <w:style w:type="paragraph" w:customStyle="1" w:styleId="Style6">
    <w:name w:val="Style6"/>
    <w:basedOn w:val="a6"/>
    <w:uiPriority w:val="99"/>
    <w:rsid w:val="00A4500D"/>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character" w:customStyle="1" w:styleId="FontStyle47">
    <w:name w:val="Font Style47"/>
    <w:rsid w:val="00A4500D"/>
    <w:rPr>
      <w:rFonts w:ascii="Times New Roman" w:hAnsi="Times New Roman" w:cs="Times New Roman"/>
      <w:sz w:val="26"/>
      <w:szCs w:val="26"/>
    </w:rPr>
  </w:style>
  <w:style w:type="paragraph" w:customStyle="1" w:styleId="Style21">
    <w:name w:val="Style21"/>
    <w:basedOn w:val="a6"/>
    <w:uiPriority w:val="99"/>
    <w:rsid w:val="00A4500D"/>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7">
    <w:name w:val="Style7"/>
    <w:basedOn w:val="a6"/>
    <w:uiPriority w:val="99"/>
    <w:rsid w:val="00A4500D"/>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character" w:customStyle="1" w:styleId="120">
    <w:name w:val="Знак Знак12"/>
    <w:locked/>
    <w:rsid w:val="00A4500D"/>
    <w:rPr>
      <w:rFonts w:ascii="Arial" w:hAnsi="Arial" w:cs="Arial"/>
      <w:sz w:val="24"/>
      <w:szCs w:val="24"/>
      <w:lang w:eastAsia="ru-RU"/>
    </w:rPr>
  </w:style>
  <w:style w:type="paragraph" w:customStyle="1" w:styleId="---">
    <w:name w:val="первая-строка-с-отступом"/>
    <w:basedOn w:val="a6"/>
    <w:rsid w:val="00A4500D"/>
    <w:pPr>
      <w:spacing w:before="100" w:beforeAutospacing="1" w:after="100" w:afterAutospacing="1" w:line="240" w:lineRule="auto"/>
      <w:ind w:firstLine="284"/>
      <w:jc w:val="both"/>
    </w:pPr>
    <w:rPr>
      <w:rFonts w:ascii="Times New Roman" w:eastAsia="Calibri" w:hAnsi="Times New Roman" w:cs="Times New Roman"/>
      <w:sz w:val="24"/>
      <w:szCs w:val="24"/>
      <w:lang w:eastAsia="ru-RU"/>
    </w:rPr>
  </w:style>
  <w:style w:type="character" w:customStyle="1" w:styleId="111">
    <w:name w:val="Знак Знак11"/>
    <w:rsid w:val="00A4500D"/>
    <w:rPr>
      <w:sz w:val="22"/>
      <w:szCs w:val="22"/>
    </w:rPr>
  </w:style>
  <w:style w:type="character" w:customStyle="1" w:styleId="93">
    <w:name w:val="Знак Знак9"/>
    <w:rsid w:val="00A4500D"/>
    <w:rPr>
      <w:sz w:val="22"/>
      <w:szCs w:val="22"/>
    </w:rPr>
  </w:style>
  <w:style w:type="paragraph" w:styleId="affff0">
    <w:name w:val="Subtitle"/>
    <w:basedOn w:val="a6"/>
    <w:link w:val="affff1"/>
    <w:uiPriority w:val="99"/>
    <w:qFormat/>
    <w:rsid w:val="00A4500D"/>
    <w:pPr>
      <w:spacing w:after="0" w:line="240" w:lineRule="auto"/>
      <w:ind w:firstLine="708"/>
      <w:jc w:val="both"/>
    </w:pPr>
    <w:rPr>
      <w:rFonts w:ascii="Times New Roman" w:eastAsia="Times New Roman" w:hAnsi="Times New Roman" w:cs="Times New Roman"/>
      <w:b/>
      <w:bCs/>
      <w:sz w:val="28"/>
      <w:szCs w:val="20"/>
      <w:lang w:val="x-none" w:eastAsia="x-none"/>
    </w:rPr>
  </w:style>
  <w:style w:type="character" w:customStyle="1" w:styleId="affff1">
    <w:name w:val="Подзаголовок Знак"/>
    <w:basedOn w:val="a7"/>
    <w:link w:val="affff0"/>
    <w:uiPriority w:val="99"/>
    <w:rsid w:val="00A4500D"/>
    <w:rPr>
      <w:rFonts w:ascii="Times New Roman" w:eastAsia="Times New Roman" w:hAnsi="Times New Roman" w:cs="Times New Roman"/>
      <w:b/>
      <w:bCs/>
      <w:sz w:val="28"/>
      <w:szCs w:val="20"/>
      <w:lang w:val="x-none" w:eastAsia="x-none"/>
    </w:rPr>
  </w:style>
  <w:style w:type="paragraph" w:customStyle="1" w:styleId="affff2">
    <w:name w:val="ОГП_Содержимое таблицы"/>
    <w:basedOn w:val="a6"/>
    <w:rsid w:val="00A4500D"/>
    <w:pPr>
      <w:suppressLineNumbers/>
      <w:suppressAutoHyphens/>
      <w:spacing w:after="0" w:line="240" w:lineRule="auto"/>
      <w:ind w:firstLine="709"/>
      <w:jc w:val="both"/>
    </w:pPr>
    <w:rPr>
      <w:rFonts w:ascii="Times New Roman" w:eastAsia="Times New Roman" w:hAnsi="Times New Roman" w:cs="Times New Roman"/>
      <w:sz w:val="24"/>
      <w:szCs w:val="24"/>
      <w:lang w:eastAsia="ar-SA"/>
    </w:rPr>
  </w:style>
  <w:style w:type="character" w:customStyle="1" w:styleId="68">
    <w:name w:val="Знак Знак6"/>
    <w:rsid w:val="00A4500D"/>
    <w:rPr>
      <w:sz w:val="22"/>
      <w:szCs w:val="22"/>
    </w:rPr>
  </w:style>
  <w:style w:type="paragraph" w:styleId="1f1">
    <w:name w:val="index 1"/>
    <w:basedOn w:val="a6"/>
    <w:next w:val="a6"/>
    <w:autoRedefine/>
    <w:uiPriority w:val="99"/>
    <w:unhideWhenUsed/>
    <w:rsid w:val="00A4500D"/>
    <w:pPr>
      <w:spacing w:after="0" w:line="240" w:lineRule="auto"/>
      <w:ind w:left="240" w:hanging="240"/>
      <w:jc w:val="both"/>
    </w:pPr>
    <w:rPr>
      <w:rFonts w:ascii="Times New Roman" w:eastAsia="Times New Roman" w:hAnsi="Times New Roman" w:cs="Times New Roman"/>
      <w:sz w:val="28"/>
      <w:szCs w:val="24"/>
      <w:lang w:eastAsia="ru-RU"/>
    </w:rPr>
  </w:style>
  <w:style w:type="paragraph" w:styleId="2f5">
    <w:name w:val="index 2"/>
    <w:basedOn w:val="a6"/>
    <w:next w:val="a6"/>
    <w:autoRedefine/>
    <w:uiPriority w:val="99"/>
    <w:unhideWhenUsed/>
    <w:rsid w:val="00A4500D"/>
    <w:pPr>
      <w:spacing w:after="0" w:line="240" w:lineRule="auto"/>
      <w:ind w:left="480" w:hanging="240"/>
      <w:jc w:val="both"/>
    </w:pPr>
    <w:rPr>
      <w:rFonts w:ascii="Times New Roman" w:eastAsia="Times New Roman" w:hAnsi="Times New Roman" w:cs="Times New Roman"/>
      <w:sz w:val="28"/>
      <w:szCs w:val="24"/>
      <w:lang w:eastAsia="ru-RU"/>
    </w:rPr>
  </w:style>
  <w:style w:type="paragraph" w:styleId="3f1">
    <w:name w:val="index 3"/>
    <w:basedOn w:val="a6"/>
    <w:next w:val="a6"/>
    <w:autoRedefine/>
    <w:uiPriority w:val="99"/>
    <w:unhideWhenUsed/>
    <w:rsid w:val="00A4500D"/>
    <w:pPr>
      <w:spacing w:after="0" w:line="240" w:lineRule="auto"/>
      <w:ind w:left="720" w:hanging="240"/>
      <w:jc w:val="both"/>
    </w:pPr>
    <w:rPr>
      <w:rFonts w:ascii="Times New Roman" w:eastAsia="Times New Roman" w:hAnsi="Times New Roman" w:cs="Times New Roman"/>
      <w:sz w:val="28"/>
      <w:szCs w:val="24"/>
      <w:lang w:eastAsia="ru-RU"/>
    </w:rPr>
  </w:style>
  <w:style w:type="paragraph" w:styleId="46">
    <w:name w:val="index 4"/>
    <w:basedOn w:val="a6"/>
    <w:next w:val="a6"/>
    <w:autoRedefine/>
    <w:uiPriority w:val="99"/>
    <w:unhideWhenUsed/>
    <w:rsid w:val="00A4500D"/>
    <w:pPr>
      <w:spacing w:after="0" w:line="240" w:lineRule="auto"/>
      <w:ind w:left="960" w:hanging="240"/>
      <w:jc w:val="both"/>
    </w:pPr>
    <w:rPr>
      <w:rFonts w:ascii="Times New Roman" w:eastAsia="Times New Roman" w:hAnsi="Times New Roman" w:cs="Times New Roman"/>
      <w:sz w:val="28"/>
      <w:szCs w:val="24"/>
      <w:lang w:eastAsia="ru-RU"/>
    </w:rPr>
  </w:style>
  <w:style w:type="paragraph" w:styleId="55">
    <w:name w:val="index 5"/>
    <w:basedOn w:val="a6"/>
    <w:next w:val="a6"/>
    <w:autoRedefine/>
    <w:uiPriority w:val="99"/>
    <w:unhideWhenUsed/>
    <w:rsid w:val="00A4500D"/>
    <w:pPr>
      <w:spacing w:after="0" w:line="240" w:lineRule="auto"/>
      <w:ind w:left="1200" w:hanging="240"/>
      <w:jc w:val="both"/>
    </w:pPr>
    <w:rPr>
      <w:rFonts w:ascii="Times New Roman" w:eastAsia="Times New Roman" w:hAnsi="Times New Roman" w:cs="Times New Roman"/>
      <w:sz w:val="28"/>
      <w:szCs w:val="24"/>
      <w:lang w:eastAsia="ru-RU"/>
    </w:rPr>
  </w:style>
  <w:style w:type="paragraph" w:styleId="69">
    <w:name w:val="index 6"/>
    <w:basedOn w:val="a6"/>
    <w:next w:val="a6"/>
    <w:autoRedefine/>
    <w:uiPriority w:val="99"/>
    <w:unhideWhenUsed/>
    <w:rsid w:val="00A4500D"/>
    <w:pPr>
      <w:spacing w:after="0" w:line="240" w:lineRule="auto"/>
      <w:ind w:left="1440" w:hanging="240"/>
      <w:jc w:val="both"/>
    </w:pPr>
    <w:rPr>
      <w:rFonts w:ascii="Times New Roman" w:eastAsia="Times New Roman" w:hAnsi="Times New Roman" w:cs="Times New Roman"/>
      <w:sz w:val="28"/>
      <w:szCs w:val="24"/>
      <w:lang w:eastAsia="ru-RU"/>
    </w:rPr>
  </w:style>
  <w:style w:type="paragraph" w:styleId="73">
    <w:name w:val="index 7"/>
    <w:basedOn w:val="a6"/>
    <w:next w:val="a6"/>
    <w:autoRedefine/>
    <w:uiPriority w:val="99"/>
    <w:unhideWhenUsed/>
    <w:rsid w:val="00A4500D"/>
    <w:pPr>
      <w:spacing w:after="0" w:line="240" w:lineRule="auto"/>
      <w:ind w:left="1680" w:hanging="240"/>
      <w:jc w:val="both"/>
    </w:pPr>
    <w:rPr>
      <w:rFonts w:ascii="Times New Roman" w:eastAsia="Times New Roman" w:hAnsi="Times New Roman" w:cs="Times New Roman"/>
      <w:sz w:val="28"/>
      <w:szCs w:val="24"/>
      <w:lang w:eastAsia="ru-RU"/>
    </w:rPr>
  </w:style>
  <w:style w:type="paragraph" w:styleId="83">
    <w:name w:val="index 8"/>
    <w:basedOn w:val="a6"/>
    <w:next w:val="a6"/>
    <w:autoRedefine/>
    <w:uiPriority w:val="99"/>
    <w:unhideWhenUsed/>
    <w:rsid w:val="00A4500D"/>
    <w:pPr>
      <w:spacing w:after="0" w:line="240" w:lineRule="auto"/>
      <w:ind w:left="1920" w:hanging="240"/>
      <w:jc w:val="both"/>
    </w:pPr>
    <w:rPr>
      <w:rFonts w:ascii="Times New Roman" w:eastAsia="Times New Roman" w:hAnsi="Times New Roman" w:cs="Times New Roman"/>
      <w:sz w:val="28"/>
      <w:szCs w:val="24"/>
      <w:lang w:eastAsia="ru-RU"/>
    </w:rPr>
  </w:style>
  <w:style w:type="paragraph" w:styleId="94">
    <w:name w:val="index 9"/>
    <w:basedOn w:val="a6"/>
    <w:next w:val="a6"/>
    <w:autoRedefine/>
    <w:uiPriority w:val="99"/>
    <w:unhideWhenUsed/>
    <w:rsid w:val="00A4500D"/>
    <w:pPr>
      <w:spacing w:after="0" w:line="240" w:lineRule="auto"/>
      <w:ind w:left="2160" w:hanging="240"/>
      <w:jc w:val="both"/>
    </w:pPr>
    <w:rPr>
      <w:rFonts w:ascii="Times New Roman" w:eastAsia="Times New Roman" w:hAnsi="Times New Roman" w:cs="Times New Roman"/>
      <w:sz w:val="28"/>
      <w:szCs w:val="24"/>
      <w:lang w:eastAsia="ru-RU"/>
    </w:rPr>
  </w:style>
  <w:style w:type="paragraph" w:styleId="affff3">
    <w:name w:val="index heading"/>
    <w:basedOn w:val="a6"/>
    <w:next w:val="1f1"/>
    <w:uiPriority w:val="99"/>
    <w:unhideWhenUsed/>
    <w:rsid w:val="00A4500D"/>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1f2">
    <w:name w:val="ОГП_Заголовок 1"/>
    <w:basedOn w:val="a6"/>
    <w:next w:val="a6"/>
    <w:uiPriority w:val="99"/>
    <w:rsid w:val="00A4500D"/>
    <w:pPr>
      <w:pageBreakBefore/>
      <w:tabs>
        <w:tab w:val="num" w:pos="1080"/>
        <w:tab w:val="left" w:pos="1418"/>
      </w:tabs>
      <w:spacing w:before="120" w:after="60" w:line="240" w:lineRule="auto"/>
      <w:ind w:firstLine="720"/>
      <w:jc w:val="both"/>
      <w:outlineLvl w:val="0"/>
    </w:pPr>
    <w:rPr>
      <w:rFonts w:ascii="Times New Roman" w:eastAsia="Times New Roman" w:hAnsi="Times New Roman" w:cs="Times New Roman"/>
      <w:b/>
      <w:sz w:val="32"/>
      <w:szCs w:val="28"/>
      <w:lang w:val="en-US" w:eastAsia="ru-RU"/>
    </w:rPr>
  </w:style>
  <w:style w:type="paragraph" w:customStyle="1" w:styleId="1f3">
    <w:name w:val="ОГП_Заголовок 1_без_номера"/>
    <w:basedOn w:val="1f2"/>
    <w:next w:val="a6"/>
    <w:uiPriority w:val="99"/>
    <w:rsid w:val="00A4500D"/>
  </w:style>
  <w:style w:type="character" w:customStyle="1" w:styleId="affff4">
    <w:name w:val="ОГП_Название_таблицы Знак"/>
    <w:link w:val="affff5"/>
    <w:locked/>
    <w:rsid w:val="00A4500D"/>
    <w:rPr>
      <w:sz w:val="28"/>
      <w:szCs w:val="24"/>
    </w:rPr>
  </w:style>
  <w:style w:type="paragraph" w:customStyle="1" w:styleId="affff5">
    <w:name w:val="ОГП_Название_таблицы"/>
    <w:basedOn w:val="a6"/>
    <w:next w:val="a6"/>
    <w:link w:val="affff4"/>
    <w:rsid w:val="00A4500D"/>
    <w:pPr>
      <w:spacing w:after="0" w:line="240" w:lineRule="auto"/>
      <w:ind w:firstLine="709"/>
      <w:jc w:val="both"/>
    </w:pPr>
    <w:rPr>
      <w:sz w:val="28"/>
      <w:szCs w:val="24"/>
    </w:rPr>
  </w:style>
  <w:style w:type="paragraph" w:customStyle="1" w:styleId="140">
    <w:name w:val="ОГП_Обычный_14пт"/>
    <w:basedOn w:val="a6"/>
    <w:uiPriority w:val="99"/>
    <w:rsid w:val="00A4500D"/>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affff6">
    <w:name w:val="Название_по_центру"/>
    <w:basedOn w:val="aff4"/>
    <w:next w:val="a6"/>
    <w:uiPriority w:val="99"/>
    <w:rsid w:val="00A4500D"/>
    <w:pPr>
      <w:ind w:firstLine="709"/>
    </w:pPr>
    <w:rPr>
      <w:bCs w:val="0"/>
      <w:sz w:val="28"/>
      <w:szCs w:val="20"/>
      <w:lang w:val="x-none" w:eastAsia="x-none"/>
    </w:rPr>
  </w:style>
  <w:style w:type="paragraph" w:customStyle="1" w:styleId="a0">
    <w:name w:val="ОГП_Нумерованный_список"/>
    <w:basedOn w:val="a6"/>
    <w:uiPriority w:val="99"/>
    <w:rsid w:val="00A4500D"/>
    <w:pPr>
      <w:numPr>
        <w:numId w:val="12"/>
      </w:numPr>
      <w:tabs>
        <w:tab w:val="left" w:pos="1134"/>
      </w:tabs>
      <w:spacing w:after="0" w:line="240" w:lineRule="auto"/>
      <w:ind w:left="0" w:firstLine="720"/>
      <w:jc w:val="both"/>
    </w:pPr>
    <w:rPr>
      <w:rFonts w:ascii="Times New Roman" w:eastAsia="Times New Roman" w:hAnsi="Times New Roman" w:cs="Times New Roman"/>
      <w:sz w:val="28"/>
      <w:szCs w:val="24"/>
      <w:lang w:eastAsia="ru-RU"/>
    </w:rPr>
  </w:style>
  <w:style w:type="paragraph" w:customStyle="1" w:styleId="affff7">
    <w:name w:val="ОГП_Шапка_таблицы"/>
    <w:basedOn w:val="affff5"/>
    <w:uiPriority w:val="99"/>
    <w:rsid w:val="00A4500D"/>
    <w:pPr>
      <w:jc w:val="center"/>
    </w:pPr>
    <w:rPr>
      <w:b/>
    </w:rPr>
  </w:style>
  <w:style w:type="character" w:customStyle="1" w:styleId="affff8">
    <w:name w:val="ОГП_Штамп Знак"/>
    <w:link w:val="affff9"/>
    <w:locked/>
    <w:rsid w:val="00A4500D"/>
    <w:rPr>
      <w:lang w:eastAsia="ar-SA"/>
    </w:rPr>
  </w:style>
  <w:style w:type="paragraph" w:customStyle="1" w:styleId="affff9">
    <w:name w:val="ОГП_Штамп"/>
    <w:basedOn w:val="a6"/>
    <w:link w:val="affff8"/>
    <w:rsid w:val="00A4500D"/>
    <w:pPr>
      <w:suppressLineNumbers/>
      <w:suppressAutoHyphens/>
      <w:spacing w:after="0" w:line="240" w:lineRule="auto"/>
      <w:ind w:firstLine="709"/>
      <w:jc w:val="center"/>
    </w:pPr>
    <w:rPr>
      <w:lang w:eastAsia="ar-SA"/>
    </w:rPr>
  </w:style>
  <w:style w:type="paragraph" w:customStyle="1" w:styleId="affffa">
    <w:name w:val="ОГП_Угол_Штампа"/>
    <w:basedOn w:val="a6"/>
    <w:uiPriority w:val="99"/>
    <w:rsid w:val="00A4500D"/>
    <w:pPr>
      <w:suppressAutoHyphens/>
      <w:spacing w:after="0" w:line="240" w:lineRule="auto"/>
      <w:ind w:firstLine="720"/>
      <w:jc w:val="center"/>
    </w:pPr>
    <w:rPr>
      <w:rFonts w:ascii="Arial" w:eastAsia="Times New Roman" w:hAnsi="Arial" w:cs="Times New Roman"/>
      <w:b/>
      <w:sz w:val="20"/>
      <w:szCs w:val="20"/>
      <w:lang w:eastAsia="ru-RU"/>
    </w:rPr>
  </w:style>
  <w:style w:type="paragraph" w:customStyle="1" w:styleId="affffb">
    <w:name w:val="ОГП_Рисунок"/>
    <w:basedOn w:val="affff9"/>
    <w:next w:val="a6"/>
    <w:uiPriority w:val="99"/>
    <w:rsid w:val="00A4500D"/>
  </w:style>
  <w:style w:type="paragraph" w:customStyle="1" w:styleId="3f2">
    <w:name w:val="ОГП_Заголовок 3"/>
    <w:basedOn w:val="3"/>
    <w:next w:val="a6"/>
    <w:uiPriority w:val="99"/>
    <w:qFormat/>
    <w:rsid w:val="00A4500D"/>
    <w:pPr>
      <w:keepLines w:val="0"/>
      <w:numPr>
        <w:ilvl w:val="2"/>
      </w:numPr>
      <w:tabs>
        <w:tab w:val="left" w:pos="993"/>
        <w:tab w:val="num" w:pos="1418"/>
      </w:tabs>
      <w:suppressAutoHyphens/>
      <w:spacing w:before="120" w:after="60" w:line="240" w:lineRule="auto"/>
      <w:ind w:left="2138" w:firstLine="720"/>
      <w:jc w:val="both"/>
    </w:pPr>
    <w:rPr>
      <w:rFonts w:ascii="Times New Roman" w:eastAsia="Times New Roman" w:hAnsi="Times New Roman" w:cs="Times New Roman"/>
      <w:bCs w:val="0"/>
      <w:color w:val="auto"/>
      <w:sz w:val="28"/>
      <w:szCs w:val="20"/>
      <w:lang w:val="x-none" w:eastAsia="x-none"/>
    </w:rPr>
  </w:style>
  <w:style w:type="paragraph" w:customStyle="1" w:styleId="affffc">
    <w:name w:val="Заполнение штампа"/>
    <w:basedOn w:val="a6"/>
    <w:uiPriority w:val="99"/>
    <w:rsid w:val="00A4500D"/>
    <w:pPr>
      <w:tabs>
        <w:tab w:val="left" w:pos="567"/>
        <w:tab w:val="left" w:pos="6237"/>
        <w:tab w:val="left" w:pos="6804"/>
      </w:tabs>
      <w:suppressAutoHyphens/>
      <w:spacing w:after="0" w:line="240" w:lineRule="auto"/>
      <w:ind w:right="-23" w:firstLine="709"/>
      <w:jc w:val="both"/>
    </w:pPr>
    <w:rPr>
      <w:rFonts w:ascii="Arial" w:eastAsia="Times New Roman" w:hAnsi="Arial" w:cs="Arial"/>
      <w:sz w:val="20"/>
      <w:szCs w:val="20"/>
      <w:lang w:eastAsia="ar-SA"/>
    </w:rPr>
  </w:style>
  <w:style w:type="paragraph" w:customStyle="1" w:styleId="2f6">
    <w:name w:val="ОГП_Заголовок 2"/>
    <w:basedOn w:val="1f2"/>
    <w:next w:val="a6"/>
    <w:uiPriority w:val="99"/>
    <w:rsid w:val="00A4500D"/>
  </w:style>
  <w:style w:type="paragraph" w:customStyle="1" w:styleId="2f7">
    <w:name w:val="ОГП_Заголовок 2_без_номера"/>
    <w:basedOn w:val="2f6"/>
    <w:next w:val="a6"/>
    <w:uiPriority w:val="99"/>
    <w:rsid w:val="00A4500D"/>
    <w:pPr>
      <w:pageBreakBefore w:val="0"/>
      <w:tabs>
        <w:tab w:val="clear" w:pos="1080"/>
      </w:tabs>
      <w:ind w:firstLine="0"/>
      <w:jc w:val="center"/>
      <w:outlineLvl w:val="1"/>
    </w:pPr>
    <w:rPr>
      <w:sz w:val="28"/>
    </w:rPr>
  </w:style>
  <w:style w:type="paragraph" w:customStyle="1" w:styleId="-3">
    <w:name w:val="Табл - обычный"/>
    <w:basedOn w:val="a6"/>
    <w:uiPriority w:val="99"/>
    <w:qFormat/>
    <w:rsid w:val="00A4500D"/>
    <w:pPr>
      <w:suppressAutoHyphens/>
      <w:spacing w:after="0" w:line="240" w:lineRule="auto"/>
      <w:ind w:firstLine="709"/>
      <w:jc w:val="both"/>
    </w:pPr>
    <w:rPr>
      <w:rFonts w:ascii="Times New Roman" w:eastAsia="Calibri" w:hAnsi="Times New Roman" w:cs="Times New Roman"/>
      <w:sz w:val="24"/>
      <w:szCs w:val="20"/>
      <w:lang w:eastAsia="ru-RU"/>
    </w:rPr>
  </w:style>
  <w:style w:type="paragraph" w:customStyle="1" w:styleId="-4">
    <w:name w:val="ПЗ - обложка и титульный лист документа"/>
    <w:uiPriority w:val="99"/>
    <w:qFormat/>
    <w:rsid w:val="00A4500D"/>
    <w:pPr>
      <w:spacing w:after="0" w:line="240" w:lineRule="auto"/>
      <w:jc w:val="center"/>
    </w:pPr>
    <w:rPr>
      <w:rFonts w:ascii="Times New Roman" w:eastAsia="Calibri" w:hAnsi="Times New Roman" w:cs="Times New Roman"/>
      <w:b/>
      <w:sz w:val="36"/>
      <w:szCs w:val="20"/>
      <w:lang w:eastAsia="ru-RU"/>
    </w:rPr>
  </w:style>
  <w:style w:type="paragraph" w:customStyle="1" w:styleId="1f4">
    <w:name w:val="Знак1"/>
    <w:basedOn w:val="a6"/>
    <w:rsid w:val="00A4500D"/>
    <w:pPr>
      <w:spacing w:before="100" w:beforeAutospacing="1" w:after="100" w:afterAutospacing="1" w:line="240" w:lineRule="auto"/>
    </w:pPr>
    <w:rPr>
      <w:rFonts w:ascii="Tahoma" w:eastAsia="Times New Roman" w:hAnsi="Tahoma" w:cs="Tahoma"/>
      <w:sz w:val="20"/>
      <w:szCs w:val="20"/>
      <w:lang w:val="en-US"/>
    </w:rPr>
  </w:style>
  <w:style w:type="paragraph" w:customStyle="1" w:styleId="affffd">
    <w:name w:val="Знак"/>
    <w:basedOn w:val="a6"/>
    <w:uiPriority w:val="99"/>
    <w:rsid w:val="00A4500D"/>
    <w:pPr>
      <w:spacing w:before="100" w:beforeAutospacing="1" w:after="100" w:afterAutospacing="1" w:line="240" w:lineRule="auto"/>
    </w:pPr>
    <w:rPr>
      <w:rFonts w:ascii="Tahoma" w:eastAsia="Times New Roman" w:hAnsi="Tahoma" w:cs="Tahoma"/>
      <w:sz w:val="20"/>
      <w:szCs w:val="20"/>
      <w:lang w:val="en-US"/>
    </w:rPr>
  </w:style>
  <w:style w:type="paragraph" w:customStyle="1" w:styleId="affffe">
    <w:name w:val="Знак Знак Знак Знак"/>
    <w:basedOn w:val="a6"/>
    <w:uiPriority w:val="99"/>
    <w:rsid w:val="00A4500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0">
    <w:name w:val="S_Маркированный"/>
    <w:basedOn w:val="a6"/>
    <w:link w:val="S2"/>
    <w:qFormat/>
    <w:rsid w:val="00A4500D"/>
    <w:pPr>
      <w:tabs>
        <w:tab w:val="left" w:pos="900"/>
        <w:tab w:val="left" w:pos="2040"/>
      </w:tabs>
      <w:suppressAutoHyphens/>
      <w:spacing w:after="0" w:line="240" w:lineRule="auto"/>
      <w:ind w:firstLine="706"/>
    </w:pPr>
    <w:rPr>
      <w:rFonts w:ascii="Times New Roman" w:eastAsia="MS Mincho" w:hAnsi="Times New Roman" w:cs="Times New Roman"/>
      <w:sz w:val="24"/>
      <w:szCs w:val="24"/>
      <w:lang w:eastAsia="ar-SA"/>
    </w:rPr>
  </w:style>
  <w:style w:type="character" w:customStyle="1" w:styleId="S2">
    <w:name w:val="S_Маркированный Знак Знак"/>
    <w:link w:val="S0"/>
    <w:rsid w:val="00A4500D"/>
    <w:rPr>
      <w:rFonts w:ascii="Times New Roman" w:eastAsia="MS Mincho" w:hAnsi="Times New Roman" w:cs="Times New Roman"/>
      <w:sz w:val="24"/>
      <w:szCs w:val="24"/>
      <w:lang w:eastAsia="ar-SA"/>
    </w:rPr>
  </w:style>
  <w:style w:type="paragraph" w:customStyle="1" w:styleId="S3">
    <w:name w:val="S_Обычный"/>
    <w:basedOn w:val="a6"/>
    <w:link w:val="S4"/>
    <w:qFormat/>
    <w:rsid w:val="00A4500D"/>
    <w:pPr>
      <w:tabs>
        <w:tab w:val="left" w:pos="1134"/>
      </w:tabs>
      <w:suppressAutoHyphens/>
      <w:spacing w:after="0" w:line="240" w:lineRule="auto"/>
    </w:pPr>
    <w:rPr>
      <w:rFonts w:ascii="Times New Roman" w:eastAsia="MS Mincho" w:hAnsi="Times New Roman" w:cs="Times New Roman"/>
      <w:sz w:val="24"/>
      <w:szCs w:val="24"/>
      <w:lang w:val="x-none" w:eastAsia="ar-SA"/>
    </w:rPr>
  </w:style>
  <w:style w:type="paragraph" w:customStyle="1" w:styleId="afffff">
    <w:name w:val="Обычный + По ширине"/>
    <w:aliases w:val="Первая строка:  1,23 см,27 см"/>
    <w:basedOn w:val="a6"/>
    <w:rsid w:val="00A4500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PlusCell">
    <w:name w:val="ConsPlusCell"/>
    <w:uiPriority w:val="99"/>
    <w:rsid w:val="00A4500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fff0">
    <w:name w:val="Стиль по центру"/>
    <w:basedOn w:val="a6"/>
    <w:rsid w:val="00A4500D"/>
    <w:pPr>
      <w:spacing w:after="0" w:line="240" w:lineRule="auto"/>
      <w:jc w:val="center"/>
    </w:pPr>
    <w:rPr>
      <w:rFonts w:ascii="Times New Roman" w:eastAsia="Times New Roman" w:hAnsi="Times New Roman" w:cs="Times New Roman"/>
      <w:sz w:val="24"/>
      <w:szCs w:val="20"/>
      <w:lang w:eastAsia="ru-RU"/>
    </w:rPr>
  </w:style>
  <w:style w:type="character" w:customStyle="1" w:styleId="S5">
    <w:name w:val="S_Маркированный Знак"/>
    <w:locked/>
    <w:rsid w:val="00A4500D"/>
    <w:rPr>
      <w:b/>
      <w:sz w:val="28"/>
      <w:szCs w:val="28"/>
      <w:lang w:eastAsia="x-none"/>
    </w:rPr>
  </w:style>
  <w:style w:type="character" w:customStyle="1" w:styleId="S4">
    <w:name w:val="S_Обычный Знак"/>
    <w:link w:val="S3"/>
    <w:locked/>
    <w:rsid w:val="00A4500D"/>
    <w:rPr>
      <w:rFonts w:ascii="Times New Roman" w:eastAsia="MS Mincho" w:hAnsi="Times New Roman" w:cs="Times New Roman"/>
      <w:sz w:val="24"/>
      <w:szCs w:val="24"/>
      <w:lang w:val="x-none" w:eastAsia="ar-SA"/>
    </w:rPr>
  </w:style>
  <w:style w:type="character" w:customStyle="1" w:styleId="S10">
    <w:name w:val="S_Маркированный Знак Знак1"/>
    <w:rsid w:val="00A4500D"/>
    <w:rPr>
      <w:sz w:val="24"/>
      <w:szCs w:val="24"/>
      <w:lang w:val="ru-RU" w:eastAsia="ar-SA" w:bidi="ar-SA"/>
    </w:rPr>
  </w:style>
  <w:style w:type="paragraph" w:customStyle="1" w:styleId="130">
    <w:name w:val="1 МОЙ ЗАГОЛОВОК 3"/>
    <w:basedOn w:val="20"/>
    <w:link w:val="131"/>
    <w:qFormat/>
    <w:rsid w:val="00A4500D"/>
    <w:pPr>
      <w:keepLines w:val="0"/>
      <w:spacing w:before="100" w:after="100" w:line="240" w:lineRule="auto"/>
      <w:ind w:firstLine="709"/>
      <w:jc w:val="center"/>
    </w:pPr>
    <w:rPr>
      <w:rFonts w:ascii="Arial" w:eastAsia="Times New Roman" w:hAnsi="Arial" w:cs="Times New Roman"/>
      <w:b w:val="0"/>
      <w:bCs w:val="0"/>
      <w:iCs/>
      <w:kern w:val="32"/>
      <w:szCs w:val="28"/>
      <w:u w:val="single"/>
      <w:lang w:val="x-none" w:eastAsia="x-none"/>
    </w:rPr>
  </w:style>
  <w:style w:type="character" w:customStyle="1" w:styleId="131">
    <w:name w:val="1 МОЙ ЗАГОЛОВОК 3 Знак"/>
    <w:link w:val="130"/>
    <w:rsid w:val="00A4500D"/>
    <w:rPr>
      <w:rFonts w:ascii="Arial" w:eastAsia="Times New Roman" w:hAnsi="Arial" w:cs="Times New Roman"/>
      <w:iCs/>
      <w:kern w:val="32"/>
      <w:sz w:val="26"/>
      <w:szCs w:val="28"/>
      <w:u w:val="single"/>
      <w:lang w:val="x-none" w:eastAsia="x-none"/>
    </w:rPr>
  </w:style>
  <w:style w:type="paragraph" w:customStyle="1" w:styleId="141">
    <w:name w:val="1 МОЙ ЗАГОЛОВОК 4"/>
    <w:basedOn w:val="a6"/>
    <w:uiPriority w:val="99"/>
    <w:qFormat/>
    <w:rsid w:val="00A4500D"/>
    <w:pPr>
      <w:spacing w:before="100" w:after="100" w:line="240" w:lineRule="auto"/>
      <w:ind w:firstLine="709"/>
    </w:pPr>
    <w:rPr>
      <w:rFonts w:ascii="Times New Roman" w:eastAsia="Times New Roman" w:hAnsi="Times New Roman" w:cs="Times New Roman"/>
      <w:i/>
      <w:sz w:val="24"/>
      <w:szCs w:val="24"/>
      <w:u w:val="single"/>
      <w:lang w:eastAsia="ru-RU"/>
    </w:rPr>
  </w:style>
  <w:style w:type="paragraph" w:customStyle="1" w:styleId="150">
    <w:name w:val="1 МОЙ ЗАГОЛОВОК 5"/>
    <w:basedOn w:val="a6"/>
    <w:uiPriority w:val="99"/>
    <w:qFormat/>
    <w:rsid w:val="00A4500D"/>
    <w:pPr>
      <w:spacing w:before="100" w:after="0" w:line="240" w:lineRule="auto"/>
      <w:ind w:firstLine="709"/>
    </w:pPr>
    <w:rPr>
      <w:rFonts w:ascii="Times New Roman" w:eastAsia="Times New Roman" w:hAnsi="Times New Roman" w:cs="Times New Roman"/>
      <w:i/>
      <w:sz w:val="24"/>
      <w:szCs w:val="24"/>
      <w:lang w:eastAsia="ru-RU"/>
    </w:rPr>
  </w:style>
  <w:style w:type="paragraph" w:customStyle="1" w:styleId="yarmsell">
    <w:name w:val="yarmsell"/>
    <w:basedOn w:val="a6"/>
    <w:uiPriority w:val="99"/>
    <w:rsid w:val="00A450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2">
    <w:name w:val="Знак11"/>
    <w:basedOn w:val="a6"/>
    <w:uiPriority w:val="99"/>
    <w:rsid w:val="00A4500D"/>
    <w:pPr>
      <w:spacing w:before="100" w:beforeAutospacing="1" w:after="100" w:afterAutospacing="1" w:line="240" w:lineRule="auto"/>
    </w:pPr>
    <w:rPr>
      <w:rFonts w:ascii="Tahoma" w:eastAsia="Times New Roman" w:hAnsi="Tahoma" w:cs="Tahoma"/>
      <w:sz w:val="20"/>
      <w:szCs w:val="20"/>
      <w:lang w:val="en-US"/>
    </w:rPr>
  </w:style>
  <w:style w:type="character" w:customStyle="1" w:styleId="121">
    <w:name w:val="Знак Знак121"/>
    <w:locked/>
    <w:rsid w:val="00A4500D"/>
    <w:rPr>
      <w:rFonts w:ascii="Arial" w:hAnsi="Arial" w:cs="Arial" w:hint="default"/>
      <w:sz w:val="24"/>
      <w:szCs w:val="24"/>
      <w:lang w:eastAsia="ru-RU"/>
    </w:rPr>
  </w:style>
  <w:style w:type="character" w:customStyle="1" w:styleId="1110">
    <w:name w:val="Знак Знак111"/>
    <w:rsid w:val="00A4500D"/>
    <w:rPr>
      <w:sz w:val="22"/>
      <w:szCs w:val="22"/>
    </w:rPr>
  </w:style>
  <w:style w:type="character" w:customStyle="1" w:styleId="910">
    <w:name w:val="Знак Знак91"/>
    <w:rsid w:val="00A4500D"/>
    <w:rPr>
      <w:sz w:val="22"/>
      <w:szCs w:val="22"/>
    </w:rPr>
  </w:style>
  <w:style w:type="character" w:customStyle="1" w:styleId="610">
    <w:name w:val="Знак Знак61"/>
    <w:rsid w:val="00A4500D"/>
    <w:rPr>
      <w:sz w:val="22"/>
      <w:szCs w:val="22"/>
    </w:rPr>
  </w:style>
  <w:style w:type="paragraph" w:customStyle="1" w:styleId="1f5">
    <w:name w:val="Текст1"/>
    <w:basedOn w:val="a6"/>
    <w:uiPriority w:val="99"/>
    <w:rsid w:val="00A4500D"/>
    <w:pPr>
      <w:overflowPunct w:val="0"/>
      <w:autoSpaceDE w:val="0"/>
      <w:autoSpaceDN w:val="0"/>
      <w:adjustRightInd w:val="0"/>
      <w:spacing w:after="0" w:line="240" w:lineRule="auto"/>
      <w:ind w:firstLine="720"/>
      <w:textAlignment w:val="baseline"/>
    </w:pPr>
    <w:rPr>
      <w:rFonts w:ascii="Courier New" w:eastAsia="Times New Roman" w:hAnsi="Courier New" w:cs="Times New Roman"/>
      <w:sz w:val="20"/>
      <w:szCs w:val="20"/>
      <w:lang w:eastAsia="ru-RU"/>
    </w:rPr>
  </w:style>
  <w:style w:type="paragraph" w:customStyle="1" w:styleId="S6">
    <w:name w:val="S_Заголовок таблицы"/>
    <w:basedOn w:val="a6"/>
    <w:link w:val="S7"/>
    <w:rsid w:val="00A4500D"/>
    <w:pPr>
      <w:spacing w:after="0" w:line="240" w:lineRule="auto"/>
      <w:jc w:val="center"/>
    </w:pPr>
    <w:rPr>
      <w:rFonts w:ascii="Times New Roman" w:eastAsia="Times New Roman" w:hAnsi="Times New Roman" w:cs="Times New Roman"/>
      <w:sz w:val="24"/>
      <w:szCs w:val="24"/>
      <w:u w:val="single"/>
      <w:lang w:val="x-none" w:eastAsia="x-none"/>
    </w:rPr>
  </w:style>
  <w:style w:type="character" w:customStyle="1" w:styleId="S7">
    <w:name w:val="S_Заголовок таблицы Знак"/>
    <w:link w:val="S6"/>
    <w:rsid w:val="00A4500D"/>
    <w:rPr>
      <w:rFonts w:ascii="Times New Roman" w:eastAsia="Times New Roman" w:hAnsi="Times New Roman" w:cs="Times New Roman"/>
      <w:sz w:val="24"/>
      <w:szCs w:val="24"/>
      <w:u w:val="single"/>
      <w:lang w:val="x-none" w:eastAsia="x-none"/>
    </w:rPr>
  </w:style>
  <w:style w:type="paragraph" w:customStyle="1" w:styleId="afffff1">
    <w:name w:val="Табличный_заголовки"/>
    <w:basedOn w:val="a6"/>
    <w:rsid w:val="00A4500D"/>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ffff2">
    <w:name w:val="Чертежный"/>
    <w:rsid w:val="00A4500D"/>
    <w:pPr>
      <w:spacing w:after="0" w:line="240" w:lineRule="auto"/>
      <w:jc w:val="both"/>
    </w:pPr>
    <w:rPr>
      <w:rFonts w:ascii="ISOCPEUR" w:eastAsia="Times New Roman" w:hAnsi="ISOCPEUR" w:cs="Times New Roman"/>
      <w:i/>
      <w:sz w:val="28"/>
      <w:szCs w:val="20"/>
      <w:lang w:val="uk-UA" w:eastAsia="ru-RU"/>
    </w:rPr>
  </w:style>
  <w:style w:type="paragraph" w:customStyle="1" w:styleId="1f6">
    <w:name w:val="Основной текст1"/>
    <w:basedOn w:val="a6"/>
    <w:rsid w:val="00A4500D"/>
    <w:pPr>
      <w:shd w:val="clear" w:color="auto" w:fill="FFFFFF"/>
      <w:spacing w:before="480" w:after="0" w:line="355" w:lineRule="exact"/>
      <w:ind w:hanging="1820"/>
      <w:jc w:val="both"/>
    </w:pPr>
    <w:rPr>
      <w:rFonts w:ascii="Times New Roman" w:eastAsia="Times New Roman" w:hAnsi="Times New Roman" w:cs="Times New Roman"/>
      <w:sz w:val="23"/>
      <w:szCs w:val="23"/>
      <w:lang w:eastAsia="ru-RU"/>
    </w:rPr>
  </w:style>
  <w:style w:type="paragraph" w:customStyle="1" w:styleId="afffff3">
    <w:name w:val="Знак Знак Знак Знак Знак Знак Знак"/>
    <w:basedOn w:val="a6"/>
    <w:uiPriority w:val="99"/>
    <w:rsid w:val="00A4500D"/>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ArNar">
    <w:name w:val="Обычный ArNar"/>
    <w:basedOn w:val="a6"/>
    <w:link w:val="ArNar0"/>
    <w:rsid w:val="00A4500D"/>
    <w:pPr>
      <w:spacing w:after="0" w:line="240" w:lineRule="auto"/>
      <w:ind w:firstLine="708"/>
      <w:jc w:val="both"/>
    </w:pPr>
    <w:rPr>
      <w:rFonts w:ascii="Arial Narrow" w:eastAsia="Times New Roman" w:hAnsi="Arial Narrow" w:cs="Times New Roman"/>
      <w:sz w:val="20"/>
      <w:szCs w:val="20"/>
    </w:rPr>
  </w:style>
  <w:style w:type="character" w:customStyle="1" w:styleId="ArNar0">
    <w:name w:val="Обычный ArNar Знак"/>
    <w:link w:val="ArNar"/>
    <w:rsid w:val="00A4500D"/>
    <w:rPr>
      <w:rFonts w:ascii="Arial Narrow" w:eastAsia="Times New Roman" w:hAnsi="Arial Narrow" w:cs="Times New Roman"/>
      <w:sz w:val="20"/>
      <w:szCs w:val="20"/>
    </w:rPr>
  </w:style>
  <w:style w:type="character" w:customStyle="1" w:styleId="FontStyle18">
    <w:name w:val="Font Style18"/>
    <w:rsid w:val="00151CB8"/>
    <w:rPr>
      <w:rFonts w:ascii="Times New Roman" w:hAnsi="Times New Roman" w:cs="Times New Roman"/>
      <w:sz w:val="22"/>
      <w:szCs w:val="22"/>
    </w:rPr>
  </w:style>
  <w:style w:type="paragraph" w:customStyle="1" w:styleId="afffff4">
    <w:name w:val="Техническое описание"/>
    <w:basedOn w:val="a6"/>
    <w:rsid w:val="00027136"/>
    <w:pPr>
      <w:widowControl w:val="0"/>
      <w:suppressAutoHyphens/>
      <w:spacing w:after="0" w:line="283" w:lineRule="exact"/>
      <w:ind w:left="709"/>
    </w:pPr>
    <w:rPr>
      <w:rFonts w:ascii="Cambria Math" w:eastAsia="SimSun" w:hAnsi="Cambria Math" w:cs="Cambria Math"/>
      <w:color w:val="333366"/>
      <w:kern w:val="1"/>
      <w:sz w:val="24"/>
      <w:szCs w:val="24"/>
      <w:lang w:eastAsia="hi-IN" w:bidi="hi-IN"/>
    </w:rPr>
  </w:style>
  <w:style w:type="character" w:customStyle="1" w:styleId="searchresult">
    <w:name w:val="search_result"/>
    <w:basedOn w:val="a7"/>
    <w:rsid w:val="00AC333B"/>
  </w:style>
  <w:style w:type="paragraph" w:customStyle="1" w:styleId="afffff5">
    <w:name w:val="Нормальный (таблица)"/>
    <w:basedOn w:val="a6"/>
    <w:next w:val="a6"/>
    <w:uiPriority w:val="99"/>
    <w:rsid w:val="00E82EB2"/>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fff6">
    <w:name w:val="Прижатый влево"/>
    <w:basedOn w:val="a6"/>
    <w:next w:val="a6"/>
    <w:uiPriority w:val="99"/>
    <w:rsid w:val="00E82EB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Bodytext2">
    <w:name w:val="Body text (2)_"/>
    <w:basedOn w:val="a7"/>
    <w:link w:val="Bodytext20"/>
    <w:rsid w:val="006E3D1B"/>
    <w:rPr>
      <w:rFonts w:ascii="Times New Roman" w:eastAsia="Times New Roman" w:hAnsi="Times New Roman" w:cs="Times New Roman"/>
      <w:sz w:val="28"/>
      <w:szCs w:val="28"/>
      <w:shd w:val="clear" w:color="auto" w:fill="FFFFFF"/>
    </w:rPr>
  </w:style>
  <w:style w:type="paragraph" w:customStyle="1" w:styleId="Bodytext20">
    <w:name w:val="Body text (2)"/>
    <w:basedOn w:val="a6"/>
    <w:link w:val="Bodytext2"/>
    <w:rsid w:val="006E3D1B"/>
    <w:pPr>
      <w:widowControl w:val="0"/>
      <w:shd w:val="clear" w:color="auto" w:fill="FFFFFF"/>
      <w:spacing w:after="0" w:line="317" w:lineRule="exact"/>
    </w:pPr>
    <w:rPr>
      <w:rFonts w:ascii="Times New Roman" w:eastAsia="Times New Roman" w:hAnsi="Times New Roman" w:cs="Times New Roman"/>
      <w:sz w:val="28"/>
      <w:szCs w:val="28"/>
    </w:rPr>
  </w:style>
  <w:style w:type="paragraph" w:customStyle="1" w:styleId="p8">
    <w:name w:val="p8"/>
    <w:basedOn w:val="a6"/>
    <w:rsid w:val="00453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uiPriority w:val="99"/>
    <w:locked/>
    <w:rsid w:val="00D123CA"/>
    <w:rPr>
      <w:rFonts w:ascii="Times New Roman" w:eastAsia="Times New Roman" w:hAnsi="Times New Roman"/>
      <w:sz w:val="22"/>
    </w:rPr>
  </w:style>
  <w:style w:type="character" w:customStyle="1" w:styleId="afffff7">
    <w:name w:val="Другое_"/>
    <w:basedOn w:val="a7"/>
    <w:link w:val="afffff8"/>
    <w:rsid w:val="00813E26"/>
    <w:rPr>
      <w:rFonts w:ascii="Times New Roman" w:eastAsia="Times New Roman" w:hAnsi="Times New Roman" w:cs="Times New Roman"/>
    </w:rPr>
  </w:style>
  <w:style w:type="paragraph" w:customStyle="1" w:styleId="afffff8">
    <w:name w:val="Другое"/>
    <w:basedOn w:val="a6"/>
    <w:link w:val="afffff7"/>
    <w:rsid w:val="00813E26"/>
    <w:pPr>
      <w:widowControl w:val="0"/>
      <w:spacing w:after="0" w:line="360" w:lineRule="auto"/>
      <w:ind w:firstLine="400"/>
    </w:pPr>
    <w:rPr>
      <w:rFonts w:ascii="Times New Roman" w:eastAsia="Times New Roman" w:hAnsi="Times New Roman" w:cs="Times New Roman"/>
    </w:rPr>
  </w:style>
  <w:style w:type="character" w:customStyle="1" w:styleId="WW8Num17z0">
    <w:name w:val="WW8Num17z0"/>
    <w:rsid w:val="007528AE"/>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429">
      <w:bodyDiv w:val="1"/>
      <w:marLeft w:val="0"/>
      <w:marRight w:val="0"/>
      <w:marTop w:val="0"/>
      <w:marBottom w:val="0"/>
      <w:divBdr>
        <w:top w:val="none" w:sz="0" w:space="0" w:color="auto"/>
        <w:left w:val="none" w:sz="0" w:space="0" w:color="auto"/>
        <w:bottom w:val="none" w:sz="0" w:space="0" w:color="auto"/>
        <w:right w:val="none" w:sz="0" w:space="0" w:color="auto"/>
      </w:divBdr>
    </w:div>
    <w:div w:id="6368078">
      <w:bodyDiv w:val="1"/>
      <w:marLeft w:val="0"/>
      <w:marRight w:val="0"/>
      <w:marTop w:val="0"/>
      <w:marBottom w:val="0"/>
      <w:divBdr>
        <w:top w:val="none" w:sz="0" w:space="0" w:color="auto"/>
        <w:left w:val="none" w:sz="0" w:space="0" w:color="auto"/>
        <w:bottom w:val="none" w:sz="0" w:space="0" w:color="auto"/>
        <w:right w:val="none" w:sz="0" w:space="0" w:color="auto"/>
      </w:divBdr>
    </w:div>
    <w:div w:id="7562588">
      <w:bodyDiv w:val="1"/>
      <w:marLeft w:val="0"/>
      <w:marRight w:val="0"/>
      <w:marTop w:val="0"/>
      <w:marBottom w:val="0"/>
      <w:divBdr>
        <w:top w:val="none" w:sz="0" w:space="0" w:color="auto"/>
        <w:left w:val="none" w:sz="0" w:space="0" w:color="auto"/>
        <w:bottom w:val="none" w:sz="0" w:space="0" w:color="auto"/>
        <w:right w:val="none" w:sz="0" w:space="0" w:color="auto"/>
      </w:divBdr>
    </w:div>
    <w:div w:id="11346754">
      <w:bodyDiv w:val="1"/>
      <w:marLeft w:val="0"/>
      <w:marRight w:val="0"/>
      <w:marTop w:val="0"/>
      <w:marBottom w:val="0"/>
      <w:divBdr>
        <w:top w:val="none" w:sz="0" w:space="0" w:color="auto"/>
        <w:left w:val="none" w:sz="0" w:space="0" w:color="auto"/>
        <w:bottom w:val="none" w:sz="0" w:space="0" w:color="auto"/>
        <w:right w:val="none" w:sz="0" w:space="0" w:color="auto"/>
      </w:divBdr>
    </w:div>
    <w:div w:id="73360456">
      <w:bodyDiv w:val="1"/>
      <w:marLeft w:val="0"/>
      <w:marRight w:val="0"/>
      <w:marTop w:val="0"/>
      <w:marBottom w:val="0"/>
      <w:divBdr>
        <w:top w:val="none" w:sz="0" w:space="0" w:color="auto"/>
        <w:left w:val="none" w:sz="0" w:space="0" w:color="auto"/>
        <w:bottom w:val="none" w:sz="0" w:space="0" w:color="auto"/>
        <w:right w:val="none" w:sz="0" w:space="0" w:color="auto"/>
      </w:divBdr>
      <w:divsChild>
        <w:div w:id="45841050">
          <w:marLeft w:val="0"/>
          <w:marRight w:val="0"/>
          <w:marTop w:val="192"/>
          <w:marBottom w:val="0"/>
          <w:divBdr>
            <w:top w:val="none" w:sz="0" w:space="0" w:color="auto"/>
            <w:left w:val="none" w:sz="0" w:space="0" w:color="auto"/>
            <w:bottom w:val="none" w:sz="0" w:space="0" w:color="auto"/>
            <w:right w:val="none" w:sz="0" w:space="0" w:color="auto"/>
          </w:divBdr>
        </w:div>
        <w:div w:id="231232434">
          <w:marLeft w:val="0"/>
          <w:marRight w:val="0"/>
          <w:marTop w:val="192"/>
          <w:marBottom w:val="0"/>
          <w:divBdr>
            <w:top w:val="none" w:sz="0" w:space="0" w:color="auto"/>
            <w:left w:val="none" w:sz="0" w:space="0" w:color="auto"/>
            <w:bottom w:val="none" w:sz="0" w:space="0" w:color="auto"/>
            <w:right w:val="none" w:sz="0" w:space="0" w:color="auto"/>
          </w:divBdr>
        </w:div>
        <w:div w:id="345376253">
          <w:marLeft w:val="0"/>
          <w:marRight w:val="0"/>
          <w:marTop w:val="192"/>
          <w:marBottom w:val="0"/>
          <w:divBdr>
            <w:top w:val="none" w:sz="0" w:space="0" w:color="auto"/>
            <w:left w:val="none" w:sz="0" w:space="0" w:color="auto"/>
            <w:bottom w:val="none" w:sz="0" w:space="0" w:color="auto"/>
            <w:right w:val="none" w:sz="0" w:space="0" w:color="auto"/>
          </w:divBdr>
        </w:div>
        <w:div w:id="562565120">
          <w:marLeft w:val="0"/>
          <w:marRight w:val="0"/>
          <w:marTop w:val="192"/>
          <w:marBottom w:val="0"/>
          <w:divBdr>
            <w:top w:val="none" w:sz="0" w:space="0" w:color="auto"/>
            <w:left w:val="none" w:sz="0" w:space="0" w:color="auto"/>
            <w:bottom w:val="none" w:sz="0" w:space="0" w:color="auto"/>
            <w:right w:val="none" w:sz="0" w:space="0" w:color="auto"/>
          </w:divBdr>
        </w:div>
        <w:div w:id="608582758">
          <w:marLeft w:val="0"/>
          <w:marRight w:val="0"/>
          <w:marTop w:val="192"/>
          <w:marBottom w:val="0"/>
          <w:divBdr>
            <w:top w:val="none" w:sz="0" w:space="0" w:color="auto"/>
            <w:left w:val="none" w:sz="0" w:space="0" w:color="auto"/>
            <w:bottom w:val="none" w:sz="0" w:space="0" w:color="auto"/>
            <w:right w:val="none" w:sz="0" w:space="0" w:color="auto"/>
          </w:divBdr>
        </w:div>
        <w:div w:id="610935391">
          <w:marLeft w:val="0"/>
          <w:marRight w:val="0"/>
          <w:marTop w:val="192"/>
          <w:marBottom w:val="0"/>
          <w:divBdr>
            <w:top w:val="none" w:sz="0" w:space="0" w:color="auto"/>
            <w:left w:val="none" w:sz="0" w:space="0" w:color="auto"/>
            <w:bottom w:val="none" w:sz="0" w:space="0" w:color="auto"/>
            <w:right w:val="none" w:sz="0" w:space="0" w:color="auto"/>
          </w:divBdr>
        </w:div>
        <w:div w:id="864171727">
          <w:marLeft w:val="0"/>
          <w:marRight w:val="0"/>
          <w:marTop w:val="192"/>
          <w:marBottom w:val="0"/>
          <w:divBdr>
            <w:top w:val="none" w:sz="0" w:space="0" w:color="auto"/>
            <w:left w:val="none" w:sz="0" w:space="0" w:color="auto"/>
            <w:bottom w:val="none" w:sz="0" w:space="0" w:color="auto"/>
            <w:right w:val="none" w:sz="0" w:space="0" w:color="auto"/>
          </w:divBdr>
        </w:div>
        <w:div w:id="893810358">
          <w:marLeft w:val="0"/>
          <w:marRight w:val="0"/>
          <w:marTop w:val="192"/>
          <w:marBottom w:val="0"/>
          <w:divBdr>
            <w:top w:val="none" w:sz="0" w:space="0" w:color="auto"/>
            <w:left w:val="none" w:sz="0" w:space="0" w:color="auto"/>
            <w:bottom w:val="none" w:sz="0" w:space="0" w:color="auto"/>
            <w:right w:val="none" w:sz="0" w:space="0" w:color="auto"/>
          </w:divBdr>
        </w:div>
        <w:div w:id="899945414">
          <w:marLeft w:val="0"/>
          <w:marRight w:val="0"/>
          <w:marTop w:val="192"/>
          <w:marBottom w:val="0"/>
          <w:divBdr>
            <w:top w:val="none" w:sz="0" w:space="0" w:color="auto"/>
            <w:left w:val="none" w:sz="0" w:space="0" w:color="auto"/>
            <w:bottom w:val="none" w:sz="0" w:space="0" w:color="auto"/>
            <w:right w:val="none" w:sz="0" w:space="0" w:color="auto"/>
          </w:divBdr>
        </w:div>
        <w:div w:id="1205948799">
          <w:marLeft w:val="0"/>
          <w:marRight w:val="0"/>
          <w:marTop w:val="192"/>
          <w:marBottom w:val="0"/>
          <w:divBdr>
            <w:top w:val="none" w:sz="0" w:space="0" w:color="auto"/>
            <w:left w:val="none" w:sz="0" w:space="0" w:color="auto"/>
            <w:bottom w:val="none" w:sz="0" w:space="0" w:color="auto"/>
            <w:right w:val="none" w:sz="0" w:space="0" w:color="auto"/>
          </w:divBdr>
        </w:div>
        <w:div w:id="1244947340">
          <w:marLeft w:val="0"/>
          <w:marRight w:val="0"/>
          <w:marTop w:val="192"/>
          <w:marBottom w:val="0"/>
          <w:divBdr>
            <w:top w:val="none" w:sz="0" w:space="0" w:color="auto"/>
            <w:left w:val="none" w:sz="0" w:space="0" w:color="auto"/>
            <w:bottom w:val="none" w:sz="0" w:space="0" w:color="auto"/>
            <w:right w:val="none" w:sz="0" w:space="0" w:color="auto"/>
          </w:divBdr>
        </w:div>
        <w:div w:id="1578588386">
          <w:marLeft w:val="0"/>
          <w:marRight w:val="0"/>
          <w:marTop w:val="192"/>
          <w:marBottom w:val="0"/>
          <w:divBdr>
            <w:top w:val="none" w:sz="0" w:space="0" w:color="auto"/>
            <w:left w:val="none" w:sz="0" w:space="0" w:color="auto"/>
            <w:bottom w:val="none" w:sz="0" w:space="0" w:color="auto"/>
            <w:right w:val="none" w:sz="0" w:space="0" w:color="auto"/>
          </w:divBdr>
        </w:div>
        <w:div w:id="1736778891">
          <w:marLeft w:val="0"/>
          <w:marRight w:val="0"/>
          <w:marTop w:val="192"/>
          <w:marBottom w:val="0"/>
          <w:divBdr>
            <w:top w:val="none" w:sz="0" w:space="0" w:color="auto"/>
            <w:left w:val="none" w:sz="0" w:space="0" w:color="auto"/>
            <w:bottom w:val="none" w:sz="0" w:space="0" w:color="auto"/>
            <w:right w:val="none" w:sz="0" w:space="0" w:color="auto"/>
          </w:divBdr>
        </w:div>
        <w:div w:id="1836653613">
          <w:marLeft w:val="0"/>
          <w:marRight w:val="0"/>
          <w:marTop w:val="192"/>
          <w:marBottom w:val="0"/>
          <w:divBdr>
            <w:top w:val="none" w:sz="0" w:space="0" w:color="auto"/>
            <w:left w:val="none" w:sz="0" w:space="0" w:color="auto"/>
            <w:bottom w:val="none" w:sz="0" w:space="0" w:color="auto"/>
            <w:right w:val="none" w:sz="0" w:space="0" w:color="auto"/>
          </w:divBdr>
        </w:div>
      </w:divsChild>
    </w:div>
    <w:div w:id="76561515">
      <w:bodyDiv w:val="1"/>
      <w:marLeft w:val="0"/>
      <w:marRight w:val="0"/>
      <w:marTop w:val="0"/>
      <w:marBottom w:val="0"/>
      <w:divBdr>
        <w:top w:val="none" w:sz="0" w:space="0" w:color="auto"/>
        <w:left w:val="none" w:sz="0" w:space="0" w:color="auto"/>
        <w:bottom w:val="none" w:sz="0" w:space="0" w:color="auto"/>
        <w:right w:val="none" w:sz="0" w:space="0" w:color="auto"/>
      </w:divBdr>
    </w:div>
    <w:div w:id="118767845">
      <w:bodyDiv w:val="1"/>
      <w:marLeft w:val="0"/>
      <w:marRight w:val="0"/>
      <w:marTop w:val="0"/>
      <w:marBottom w:val="0"/>
      <w:divBdr>
        <w:top w:val="none" w:sz="0" w:space="0" w:color="auto"/>
        <w:left w:val="none" w:sz="0" w:space="0" w:color="auto"/>
        <w:bottom w:val="none" w:sz="0" w:space="0" w:color="auto"/>
        <w:right w:val="none" w:sz="0" w:space="0" w:color="auto"/>
      </w:divBdr>
    </w:div>
    <w:div w:id="146484270">
      <w:bodyDiv w:val="1"/>
      <w:marLeft w:val="0"/>
      <w:marRight w:val="0"/>
      <w:marTop w:val="0"/>
      <w:marBottom w:val="0"/>
      <w:divBdr>
        <w:top w:val="none" w:sz="0" w:space="0" w:color="auto"/>
        <w:left w:val="none" w:sz="0" w:space="0" w:color="auto"/>
        <w:bottom w:val="none" w:sz="0" w:space="0" w:color="auto"/>
        <w:right w:val="none" w:sz="0" w:space="0" w:color="auto"/>
      </w:divBdr>
    </w:div>
    <w:div w:id="157113185">
      <w:bodyDiv w:val="1"/>
      <w:marLeft w:val="0"/>
      <w:marRight w:val="0"/>
      <w:marTop w:val="0"/>
      <w:marBottom w:val="0"/>
      <w:divBdr>
        <w:top w:val="none" w:sz="0" w:space="0" w:color="auto"/>
        <w:left w:val="none" w:sz="0" w:space="0" w:color="auto"/>
        <w:bottom w:val="none" w:sz="0" w:space="0" w:color="auto"/>
        <w:right w:val="none" w:sz="0" w:space="0" w:color="auto"/>
      </w:divBdr>
    </w:div>
    <w:div w:id="182020427">
      <w:bodyDiv w:val="1"/>
      <w:marLeft w:val="0"/>
      <w:marRight w:val="0"/>
      <w:marTop w:val="0"/>
      <w:marBottom w:val="0"/>
      <w:divBdr>
        <w:top w:val="none" w:sz="0" w:space="0" w:color="auto"/>
        <w:left w:val="none" w:sz="0" w:space="0" w:color="auto"/>
        <w:bottom w:val="none" w:sz="0" w:space="0" w:color="auto"/>
        <w:right w:val="none" w:sz="0" w:space="0" w:color="auto"/>
      </w:divBdr>
    </w:div>
    <w:div w:id="189221567">
      <w:bodyDiv w:val="1"/>
      <w:marLeft w:val="0"/>
      <w:marRight w:val="0"/>
      <w:marTop w:val="0"/>
      <w:marBottom w:val="0"/>
      <w:divBdr>
        <w:top w:val="none" w:sz="0" w:space="0" w:color="auto"/>
        <w:left w:val="none" w:sz="0" w:space="0" w:color="auto"/>
        <w:bottom w:val="none" w:sz="0" w:space="0" w:color="auto"/>
        <w:right w:val="none" w:sz="0" w:space="0" w:color="auto"/>
      </w:divBdr>
    </w:div>
    <w:div w:id="190727783">
      <w:bodyDiv w:val="1"/>
      <w:marLeft w:val="0"/>
      <w:marRight w:val="0"/>
      <w:marTop w:val="0"/>
      <w:marBottom w:val="0"/>
      <w:divBdr>
        <w:top w:val="none" w:sz="0" w:space="0" w:color="auto"/>
        <w:left w:val="none" w:sz="0" w:space="0" w:color="auto"/>
        <w:bottom w:val="none" w:sz="0" w:space="0" w:color="auto"/>
        <w:right w:val="none" w:sz="0" w:space="0" w:color="auto"/>
      </w:divBdr>
    </w:div>
    <w:div w:id="204606006">
      <w:bodyDiv w:val="1"/>
      <w:marLeft w:val="0"/>
      <w:marRight w:val="0"/>
      <w:marTop w:val="0"/>
      <w:marBottom w:val="0"/>
      <w:divBdr>
        <w:top w:val="none" w:sz="0" w:space="0" w:color="auto"/>
        <w:left w:val="none" w:sz="0" w:space="0" w:color="auto"/>
        <w:bottom w:val="none" w:sz="0" w:space="0" w:color="auto"/>
        <w:right w:val="none" w:sz="0" w:space="0" w:color="auto"/>
      </w:divBdr>
    </w:div>
    <w:div w:id="210239584">
      <w:bodyDiv w:val="1"/>
      <w:marLeft w:val="0"/>
      <w:marRight w:val="0"/>
      <w:marTop w:val="0"/>
      <w:marBottom w:val="0"/>
      <w:divBdr>
        <w:top w:val="none" w:sz="0" w:space="0" w:color="auto"/>
        <w:left w:val="none" w:sz="0" w:space="0" w:color="auto"/>
        <w:bottom w:val="none" w:sz="0" w:space="0" w:color="auto"/>
        <w:right w:val="none" w:sz="0" w:space="0" w:color="auto"/>
      </w:divBdr>
    </w:div>
    <w:div w:id="215897827">
      <w:bodyDiv w:val="1"/>
      <w:marLeft w:val="0"/>
      <w:marRight w:val="0"/>
      <w:marTop w:val="0"/>
      <w:marBottom w:val="0"/>
      <w:divBdr>
        <w:top w:val="none" w:sz="0" w:space="0" w:color="auto"/>
        <w:left w:val="none" w:sz="0" w:space="0" w:color="auto"/>
        <w:bottom w:val="none" w:sz="0" w:space="0" w:color="auto"/>
        <w:right w:val="none" w:sz="0" w:space="0" w:color="auto"/>
      </w:divBdr>
    </w:div>
    <w:div w:id="216862204">
      <w:bodyDiv w:val="1"/>
      <w:marLeft w:val="0"/>
      <w:marRight w:val="0"/>
      <w:marTop w:val="0"/>
      <w:marBottom w:val="0"/>
      <w:divBdr>
        <w:top w:val="none" w:sz="0" w:space="0" w:color="auto"/>
        <w:left w:val="none" w:sz="0" w:space="0" w:color="auto"/>
        <w:bottom w:val="none" w:sz="0" w:space="0" w:color="auto"/>
        <w:right w:val="none" w:sz="0" w:space="0" w:color="auto"/>
      </w:divBdr>
    </w:div>
    <w:div w:id="222954558">
      <w:bodyDiv w:val="1"/>
      <w:marLeft w:val="0"/>
      <w:marRight w:val="0"/>
      <w:marTop w:val="0"/>
      <w:marBottom w:val="0"/>
      <w:divBdr>
        <w:top w:val="none" w:sz="0" w:space="0" w:color="auto"/>
        <w:left w:val="none" w:sz="0" w:space="0" w:color="auto"/>
        <w:bottom w:val="none" w:sz="0" w:space="0" w:color="auto"/>
        <w:right w:val="none" w:sz="0" w:space="0" w:color="auto"/>
      </w:divBdr>
    </w:div>
    <w:div w:id="228612788">
      <w:bodyDiv w:val="1"/>
      <w:marLeft w:val="0"/>
      <w:marRight w:val="0"/>
      <w:marTop w:val="0"/>
      <w:marBottom w:val="0"/>
      <w:divBdr>
        <w:top w:val="none" w:sz="0" w:space="0" w:color="auto"/>
        <w:left w:val="none" w:sz="0" w:space="0" w:color="auto"/>
        <w:bottom w:val="none" w:sz="0" w:space="0" w:color="auto"/>
        <w:right w:val="none" w:sz="0" w:space="0" w:color="auto"/>
      </w:divBdr>
    </w:div>
    <w:div w:id="237596858">
      <w:bodyDiv w:val="1"/>
      <w:marLeft w:val="0"/>
      <w:marRight w:val="0"/>
      <w:marTop w:val="0"/>
      <w:marBottom w:val="0"/>
      <w:divBdr>
        <w:top w:val="none" w:sz="0" w:space="0" w:color="auto"/>
        <w:left w:val="none" w:sz="0" w:space="0" w:color="auto"/>
        <w:bottom w:val="none" w:sz="0" w:space="0" w:color="auto"/>
        <w:right w:val="none" w:sz="0" w:space="0" w:color="auto"/>
      </w:divBdr>
    </w:div>
    <w:div w:id="247424758">
      <w:bodyDiv w:val="1"/>
      <w:marLeft w:val="0"/>
      <w:marRight w:val="0"/>
      <w:marTop w:val="0"/>
      <w:marBottom w:val="0"/>
      <w:divBdr>
        <w:top w:val="none" w:sz="0" w:space="0" w:color="auto"/>
        <w:left w:val="none" w:sz="0" w:space="0" w:color="auto"/>
        <w:bottom w:val="none" w:sz="0" w:space="0" w:color="auto"/>
        <w:right w:val="none" w:sz="0" w:space="0" w:color="auto"/>
      </w:divBdr>
    </w:div>
    <w:div w:id="276303868">
      <w:bodyDiv w:val="1"/>
      <w:marLeft w:val="0"/>
      <w:marRight w:val="0"/>
      <w:marTop w:val="0"/>
      <w:marBottom w:val="0"/>
      <w:divBdr>
        <w:top w:val="none" w:sz="0" w:space="0" w:color="auto"/>
        <w:left w:val="none" w:sz="0" w:space="0" w:color="auto"/>
        <w:bottom w:val="none" w:sz="0" w:space="0" w:color="auto"/>
        <w:right w:val="none" w:sz="0" w:space="0" w:color="auto"/>
      </w:divBdr>
      <w:divsChild>
        <w:div w:id="122582259">
          <w:marLeft w:val="0"/>
          <w:marRight w:val="0"/>
          <w:marTop w:val="120"/>
          <w:marBottom w:val="0"/>
          <w:divBdr>
            <w:top w:val="none" w:sz="0" w:space="0" w:color="auto"/>
            <w:left w:val="none" w:sz="0" w:space="0" w:color="auto"/>
            <w:bottom w:val="none" w:sz="0" w:space="0" w:color="auto"/>
            <w:right w:val="none" w:sz="0" w:space="0" w:color="auto"/>
          </w:divBdr>
        </w:div>
        <w:div w:id="1199973289">
          <w:marLeft w:val="0"/>
          <w:marRight w:val="0"/>
          <w:marTop w:val="120"/>
          <w:marBottom w:val="0"/>
          <w:divBdr>
            <w:top w:val="none" w:sz="0" w:space="0" w:color="auto"/>
            <w:left w:val="none" w:sz="0" w:space="0" w:color="auto"/>
            <w:bottom w:val="none" w:sz="0" w:space="0" w:color="auto"/>
            <w:right w:val="none" w:sz="0" w:space="0" w:color="auto"/>
          </w:divBdr>
        </w:div>
        <w:div w:id="1272978027">
          <w:marLeft w:val="0"/>
          <w:marRight w:val="0"/>
          <w:marTop w:val="120"/>
          <w:marBottom w:val="0"/>
          <w:divBdr>
            <w:top w:val="none" w:sz="0" w:space="0" w:color="auto"/>
            <w:left w:val="none" w:sz="0" w:space="0" w:color="auto"/>
            <w:bottom w:val="none" w:sz="0" w:space="0" w:color="auto"/>
            <w:right w:val="none" w:sz="0" w:space="0" w:color="auto"/>
          </w:divBdr>
        </w:div>
      </w:divsChild>
    </w:div>
    <w:div w:id="290478415">
      <w:bodyDiv w:val="1"/>
      <w:marLeft w:val="0"/>
      <w:marRight w:val="0"/>
      <w:marTop w:val="0"/>
      <w:marBottom w:val="0"/>
      <w:divBdr>
        <w:top w:val="none" w:sz="0" w:space="0" w:color="auto"/>
        <w:left w:val="none" w:sz="0" w:space="0" w:color="auto"/>
        <w:bottom w:val="none" w:sz="0" w:space="0" w:color="auto"/>
        <w:right w:val="none" w:sz="0" w:space="0" w:color="auto"/>
      </w:divBdr>
      <w:divsChild>
        <w:div w:id="1017003286">
          <w:marLeft w:val="0"/>
          <w:marRight w:val="0"/>
          <w:marTop w:val="0"/>
          <w:marBottom w:val="0"/>
          <w:divBdr>
            <w:top w:val="none" w:sz="0" w:space="0" w:color="auto"/>
            <w:left w:val="none" w:sz="0" w:space="0" w:color="auto"/>
            <w:bottom w:val="none" w:sz="0" w:space="0" w:color="auto"/>
            <w:right w:val="none" w:sz="0" w:space="0" w:color="auto"/>
          </w:divBdr>
        </w:div>
      </w:divsChild>
    </w:div>
    <w:div w:id="298924639">
      <w:bodyDiv w:val="1"/>
      <w:marLeft w:val="0"/>
      <w:marRight w:val="0"/>
      <w:marTop w:val="0"/>
      <w:marBottom w:val="0"/>
      <w:divBdr>
        <w:top w:val="none" w:sz="0" w:space="0" w:color="auto"/>
        <w:left w:val="none" w:sz="0" w:space="0" w:color="auto"/>
        <w:bottom w:val="none" w:sz="0" w:space="0" w:color="auto"/>
        <w:right w:val="none" w:sz="0" w:space="0" w:color="auto"/>
      </w:divBdr>
      <w:divsChild>
        <w:div w:id="201793452">
          <w:marLeft w:val="0"/>
          <w:marRight w:val="0"/>
          <w:marTop w:val="120"/>
          <w:marBottom w:val="0"/>
          <w:divBdr>
            <w:top w:val="none" w:sz="0" w:space="0" w:color="auto"/>
            <w:left w:val="none" w:sz="0" w:space="0" w:color="auto"/>
            <w:bottom w:val="none" w:sz="0" w:space="0" w:color="auto"/>
            <w:right w:val="none" w:sz="0" w:space="0" w:color="auto"/>
          </w:divBdr>
        </w:div>
        <w:div w:id="242103010">
          <w:marLeft w:val="0"/>
          <w:marRight w:val="0"/>
          <w:marTop w:val="120"/>
          <w:marBottom w:val="0"/>
          <w:divBdr>
            <w:top w:val="none" w:sz="0" w:space="0" w:color="auto"/>
            <w:left w:val="none" w:sz="0" w:space="0" w:color="auto"/>
            <w:bottom w:val="none" w:sz="0" w:space="0" w:color="auto"/>
            <w:right w:val="none" w:sz="0" w:space="0" w:color="auto"/>
          </w:divBdr>
        </w:div>
        <w:div w:id="496115738">
          <w:marLeft w:val="0"/>
          <w:marRight w:val="0"/>
          <w:marTop w:val="120"/>
          <w:marBottom w:val="0"/>
          <w:divBdr>
            <w:top w:val="none" w:sz="0" w:space="0" w:color="auto"/>
            <w:left w:val="none" w:sz="0" w:space="0" w:color="auto"/>
            <w:bottom w:val="none" w:sz="0" w:space="0" w:color="auto"/>
            <w:right w:val="none" w:sz="0" w:space="0" w:color="auto"/>
          </w:divBdr>
        </w:div>
        <w:div w:id="508257568">
          <w:marLeft w:val="0"/>
          <w:marRight w:val="0"/>
          <w:marTop w:val="120"/>
          <w:marBottom w:val="0"/>
          <w:divBdr>
            <w:top w:val="none" w:sz="0" w:space="0" w:color="auto"/>
            <w:left w:val="none" w:sz="0" w:space="0" w:color="auto"/>
            <w:bottom w:val="none" w:sz="0" w:space="0" w:color="auto"/>
            <w:right w:val="none" w:sz="0" w:space="0" w:color="auto"/>
          </w:divBdr>
        </w:div>
        <w:div w:id="703285240">
          <w:marLeft w:val="0"/>
          <w:marRight w:val="0"/>
          <w:marTop w:val="120"/>
          <w:marBottom w:val="0"/>
          <w:divBdr>
            <w:top w:val="none" w:sz="0" w:space="0" w:color="auto"/>
            <w:left w:val="none" w:sz="0" w:space="0" w:color="auto"/>
            <w:bottom w:val="none" w:sz="0" w:space="0" w:color="auto"/>
            <w:right w:val="none" w:sz="0" w:space="0" w:color="auto"/>
          </w:divBdr>
        </w:div>
        <w:div w:id="835070072">
          <w:marLeft w:val="0"/>
          <w:marRight w:val="0"/>
          <w:marTop w:val="120"/>
          <w:marBottom w:val="0"/>
          <w:divBdr>
            <w:top w:val="none" w:sz="0" w:space="0" w:color="auto"/>
            <w:left w:val="none" w:sz="0" w:space="0" w:color="auto"/>
            <w:bottom w:val="none" w:sz="0" w:space="0" w:color="auto"/>
            <w:right w:val="none" w:sz="0" w:space="0" w:color="auto"/>
          </w:divBdr>
        </w:div>
        <w:div w:id="1382168340">
          <w:marLeft w:val="0"/>
          <w:marRight w:val="0"/>
          <w:marTop w:val="120"/>
          <w:marBottom w:val="0"/>
          <w:divBdr>
            <w:top w:val="none" w:sz="0" w:space="0" w:color="auto"/>
            <w:left w:val="none" w:sz="0" w:space="0" w:color="auto"/>
            <w:bottom w:val="none" w:sz="0" w:space="0" w:color="auto"/>
            <w:right w:val="none" w:sz="0" w:space="0" w:color="auto"/>
          </w:divBdr>
        </w:div>
      </w:divsChild>
    </w:div>
    <w:div w:id="313460079">
      <w:bodyDiv w:val="1"/>
      <w:marLeft w:val="0"/>
      <w:marRight w:val="0"/>
      <w:marTop w:val="0"/>
      <w:marBottom w:val="0"/>
      <w:divBdr>
        <w:top w:val="none" w:sz="0" w:space="0" w:color="auto"/>
        <w:left w:val="none" w:sz="0" w:space="0" w:color="auto"/>
        <w:bottom w:val="none" w:sz="0" w:space="0" w:color="auto"/>
        <w:right w:val="none" w:sz="0" w:space="0" w:color="auto"/>
      </w:divBdr>
    </w:div>
    <w:div w:id="314650863">
      <w:bodyDiv w:val="1"/>
      <w:marLeft w:val="0"/>
      <w:marRight w:val="0"/>
      <w:marTop w:val="0"/>
      <w:marBottom w:val="0"/>
      <w:divBdr>
        <w:top w:val="none" w:sz="0" w:space="0" w:color="auto"/>
        <w:left w:val="none" w:sz="0" w:space="0" w:color="auto"/>
        <w:bottom w:val="none" w:sz="0" w:space="0" w:color="auto"/>
        <w:right w:val="none" w:sz="0" w:space="0" w:color="auto"/>
      </w:divBdr>
    </w:div>
    <w:div w:id="316342621">
      <w:bodyDiv w:val="1"/>
      <w:marLeft w:val="0"/>
      <w:marRight w:val="0"/>
      <w:marTop w:val="0"/>
      <w:marBottom w:val="0"/>
      <w:divBdr>
        <w:top w:val="none" w:sz="0" w:space="0" w:color="auto"/>
        <w:left w:val="none" w:sz="0" w:space="0" w:color="auto"/>
        <w:bottom w:val="none" w:sz="0" w:space="0" w:color="auto"/>
        <w:right w:val="none" w:sz="0" w:space="0" w:color="auto"/>
      </w:divBdr>
    </w:div>
    <w:div w:id="344677325">
      <w:bodyDiv w:val="1"/>
      <w:marLeft w:val="0"/>
      <w:marRight w:val="0"/>
      <w:marTop w:val="0"/>
      <w:marBottom w:val="0"/>
      <w:divBdr>
        <w:top w:val="none" w:sz="0" w:space="0" w:color="auto"/>
        <w:left w:val="none" w:sz="0" w:space="0" w:color="auto"/>
        <w:bottom w:val="none" w:sz="0" w:space="0" w:color="auto"/>
        <w:right w:val="none" w:sz="0" w:space="0" w:color="auto"/>
      </w:divBdr>
    </w:div>
    <w:div w:id="346637093">
      <w:bodyDiv w:val="1"/>
      <w:marLeft w:val="0"/>
      <w:marRight w:val="0"/>
      <w:marTop w:val="0"/>
      <w:marBottom w:val="0"/>
      <w:divBdr>
        <w:top w:val="none" w:sz="0" w:space="0" w:color="auto"/>
        <w:left w:val="none" w:sz="0" w:space="0" w:color="auto"/>
        <w:bottom w:val="none" w:sz="0" w:space="0" w:color="auto"/>
        <w:right w:val="none" w:sz="0" w:space="0" w:color="auto"/>
      </w:divBdr>
    </w:div>
    <w:div w:id="358435647">
      <w:bodyDiv w:val="1"/>
      <w:marLeft w:val="0"/>
      <w:marRight w:val="0"/>
      <w:marTop w:val="0"/>
      <w:marBottom w:val="0"/>
      <w:divBdr>
        <w:top w:val="none" w:sz="0" w:space="0" w:color="auto"/>
        <w:left w:val="none" w:sz="0" w:space="0" w:color="auto"/>
        <w:bottom w:val="none" w:sz="0" w:space="0" w:color="auto"/>
        <w:right w:val="none" w:sz="0" w:space="0" w:color="auto"/>
      </w:divBdr>
    </w:div>
    <w:div w:id="379473969">
      <w:bodyDiv w:val="1"/>
      <w:marLeft w:val="0"/>
      <w:marRight w:val="0"/>
      <w:marTop w:val="0"/>
      <w:marBottom w:val="0"/>
      <w:divBdr>
        <w:top w:val="none" w:sz="0" w:space="0" w:color="auto"/>
        <w:left w:val="none" w:sz="0" w:space="0" w:color="auto"/>
        <w:bottom w:val="none" w:sz="0" w:space="0" w:color="auto"/>
        <w:right w:val="none" w:sz="0" w:space="0" w:color="auto"/>
      </w:divBdr>
    </w:div>
    <w:div w:id="382217557">
      <w:bodyDiv w:val="1"/>
      <w:marLeft w:val="0"/>
      <w:marRight w:val="0"/>
      <w:marTop w:val="0"/>
      <w:marBottom w:val="0"/>
      <w:divBdr>
        <w:top w:val="none" w:sz="0" w:space="0" w:color="auto"/>
        <w:left w:val="none" w:sz="0" w:space="0" w:color="auto"/>
        <w:bottom w:val="none" w:sz="0" w:space="0" w:color="auto"/>
        <w:right w:val="none" w:sz="0" w:space="0" w:color="auto"/>
      </w:divBdr>
    </w:div>
    <w:div w:id="390466007">
      <w:bodyDiv w:val="1"/>
      <w:marLeft w:val="0"/>
      <w:marRight w:val="0"/>
      <w:marTop w:val="0"/>
      <w:marBottom w:val="0"/>
      <w:divBdr>
        <w:top w:val="none" w:sz="0" w:space="0" w:color="auto"/>
        <w:left w:val="none" w:sz="0" w:space="0" w:color="auto"/>
        <w:bottom w:val="none" w:sz="0" w:space="0" w:color="auto"/>
        <w:right w:val="none" w:sz="0" w:space="0" w:color="auto"/>
      </w:divBdr>
    </w:div>
    <w:div w:id="395786364">
      <w:bodyDiv w:val="1"/>
      <w:marLeft w:val="0"/>
      <w:marRight w:val="0"/>
      <w:marTop w:val="0"/>
      <w:marBottom w:val="0"/>
      <w:divBdr>
        <w:top w:val="none" w:sz="0" w:space="0" w:color="auto"/>
        <w:left w:val="none" w:sz="0" w:space="0" w:color="auto"/>
        <w:bottom w:val="none" w:sz="0" w:space="0" w:color="auto"/>
        <w:right w:val="none" w:sz="0" w:space="0" w:color="auto"/>
      </w:divBdr>
    </w:div>
    <w:div w:id="396514620">
      <w:bodyDiv w:val="1"/>
      <w:marLeft w:val="0"/>
      <w:marRight w:val="0"/>
      <w:marTop w:val="0"/>
      <w:marBottom w:val="0"/>
      <w:divBdr>
        <w:top w:val="none" w:sz="0" w:space="0" w:color="auto"/>
        <w:left w:val="none" w:sz="0" w:space="0" w:color="auto"/>
        <w:bottom w:val="none" w:sz="0" w:space="0" w:color="auto"/>
        <w:right w:val="none" w:sz="0" w:space="0" w:color="auto"/>
      </w:divBdr>
    </w:div>
    <w:div w:id="414129936">
      <w:bodyDiv w:val="1"/>
      <w:marLeft w:val="0"/>
      <w:marRight w:val="0"/>
      <w:marTop w:val="0"/>
      <w:marBottom w:val="0"/>
      <w:divBdr>
        <w:top w:val="none" w:sz="0" w:space="0" w:color="auto"/>
        <w:left w:val="none" w:sz="0" w:space="0" w:color="auto"/>
        <w:bottom w:val="none" w:sz="0" w:space="0" w:color="auto"/>
        <w:right w:val="none" w:sz="0" w:space="0" w:color="auto"/>
      </w:divBdr>
      <w:divsChild>
        <w:div w:id="30426093">
          <w:marLeft w:val="0"/>
          <w:marRight w:val="0"/>
          <w:marTop w:val="120"/>
          <w:marBottom w:val="0"/>
          <w:divBdr>
            <w:top w:val="none" w:sz="0" w:space="0" w:color="auto"/>
            <w:left w:val="none" w:sz="0" w:space="0" w:color="auto"/>
            <w:bottom w:val="none" w:sz="0" w:space="0" w:color="auto"/>
            <w:right w:val="none" w:sz="0" w:space="0" w:color="auto"/>
          </w:divBdr>
        </w:div>
        <w:div w:id="192422384">
          <w:marLeft w:val="0"/>
          <w:marRight w:val="0"/>
          <w:marTop w:val="120"/>
          <w:marBottom w:val="0"/>
          <w:divBdr>
            <w:top w:val="none" w:sz="0" w:space="0" w:color="auto"/>
            <w:left w:val="none" w:sz="0" w:space="0" w:color="auto"/>
            <w:bottom w:val="none" w:sz="0" w:space="0" w:color="auto"/>
            <w:right w:val="none" w:sz="0" w:space="0" w:color="auto"/>
          </w:divBdr>
        </w:div>
        <w:div w:id="1057629473">
          <w:marLeft w:val="0"/>
          <w:marRight w:val="0"/>
          <w:marTop w:val="120"/>
          <w:marBottom w:val="0"/>
          <w:divBdr>
            <w:top w:val="none" w:sz="0" w:space="0" w:color="auto"/>
            <w:left w:val="none" w:sz="0" w:space="0" w:color="auto"/>
            <w:bottom w:val="none" w:sz="0" w:space="0" w:color="auto"/>
            <w:right w:val="none" w:sz="0" w:space="0" w:color="auto"/>
          </w:divBdr>
        </w:div>
        <w:div w:id="1276207236">
          <w:marLeft w:val="0"/>
          <w:marRight w:val="0"/>
          <w:marTop w:val="120"/>
          <w:marBottom w:val="0"/>
          <w:divBdr>
            <w:top w:val="none" w:sz="0" w:space="0" w:color="auto"/>
            <w:left w:val="none" w:sz="0" w:space="0" w:color="auto"/>
            <w:bottom w:val="none" w:sz="0" w:space="0" w:color="auto"/>
            <w:right w:val="none" w:sz="0" w:space="0" w:color="auto"/>
          </w:divBdr>
        </w:div>
        <w:div w:id="1964535149">
          <w:marLeft w:val="0"/>
          <w:marRight w:val="0"/>
          <w:marTop w:val="120"/>
          <w:marBottom w:val="0"/>
          <w:divBdr>
            <w:top w:val="none" w:sz="0" w:space="0" w:color="auto"/>
            <w:left w:val="none" w:sz="0" w:space="0" w:color="auto"/>
            <w:bottom w:val="none" w:sz="0" w:space="0" w:color="auto"/>
            <w:right w:val="none" w:sz="0" w:space="0" w:color="auto"/>
          </w:divBdr>
        </w:div>
      </w:divsChild>
    </w:div>
    <w:div w:id="445974218">
      <w:bodyDiv w:val="1"/>
      <w:marLeft w:val="0"/>
      <w:marRight w:val="0"/>
      <w:marTop w:val="0"/>
      <w:marBottom w:val="0"/>
      <w:divBdr>
        <w:top w:val="none" w:sz="0" w:space="0" w:color="auto"/>
        <w:left w:val="none" w:sz="0" w:space="0" w:color="auto"/>
        <w:bottom w:val="none" w:sz="0" w:space="0" w:color="auto"/>
        <w:right w:val="none" w:sz="0" w:space="0" w:color="auto"/>
      </w:divBdr>
      <w:divsChild>
        <w:div w:id="1067071119">
          <w:marLeft w:val="0"/>
          <w:marRight w:val="0"/>
          <w:marTop w:val="0"/>
          <w:marBottom w:val="0"/>
          <w:divBdr>
            <w:top w:val="none" w:sz="0" w:space="0" w:color="auto"/>
            <w:left w:val="none" w:sz="0" w:space="0" w:color="auto"/>
            <w:bottom w:val="none" w:sz="0" w:space="0" w:color="auto"/>
            <w:right w:val="none" w:sz="0" w:space="0" w:color="auto"/>
          </w:divBdr>
          <w:divsChild>
            <w:div w:id="811097907">
              <w:marLeft w:val="0"/>
              <w:marRight w:val="0"/>
              <w:marTop w:val="0"/>
              <w:marBottom w:val="0"/>
              <w:divBdr>
                <w:top w:val="none" w:sz="0" w:space="0" w:color="auto"/>
                <w:left w:val="none" w:sz="0" w:space="0" w:color="auto"/>
                <w:bottom w:val="none" w:sz="0" w:space="0" w:color="auto"/>
                <w:right w:val="none" w:sz="0" w:space="0" w:color="auto"/>
              </w:divBdr>
              <w:divsChild>
                <w:div w:id="289433293">
                  <w:marLeft w:val="0"/>
                  <w:marRight w:val="0"/>
                  <w:marTop w:val="120"/>
                  <w:marBottom w:val="0"/>
                  <w:divBdr>
                    <w:top w:val="none" w:sz="0" w:space="0" w:color="auto"/>
                    <w:left w:val="none" w:sz="0" w:space="0" w:color="auto"/>
                    <w:bottom w:val="none" w:sz="0" w:space="0" w:color="auto"/>
                    <w:right w:val="none" w:sz="0" w:space="0" w:color="auto"/>
                  </w:divBdr>
                </w:div>
                <w:div w:id="20034619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6608136">
      <w:bodyDiv w:val="1"/>
      <w:marLeft w:val="0"/>
      <w:marRight w:val="0"/>
      <w:marTop w:val="0"/>
      <w:marBottom w:val="0"/>
      <w:divBdr>
        <w:top w:val="none" w:sz="0" w:space="0" w:color="auto"/>
        <w:left w:val="none" w:sz="0" w:space="0" w:color="auto"/>
        <w:bottom w:val="none" w:sz="0" w:space="0" w:color="auto"/>
        <w:right w:val="none" w:sz="0" w:space="0" w:color="auto"/>
      </w:divBdr>
      <w:divsChild>
        <w:div w:id="503545129">
          <w:marLeft w:val="0"/>
          <w:marRight w:val="0"/>
          <w:marTop w:val="192"/>
          <w:marBottom w:val="0"/>
          <w:divBdr>
            <w:top w:val="none" w:sz="0" w:space="0" w:color="auto"/>
            <w:left w:val="none" w:sz="0" w:space="0" w:color="auto"/>
            <w:bottom w:val="none" w:sz="0" w:space="0" w:color="auto"/>
            <w:right w:val="none" w:sz="0" w:space="0" w:color="auto"/>
          </w:divBdr>
        </w:div>
        <w:div w:id="740294727">
          <w:marLeft w:val="0"/>
          <w:marRight w:val="0"/>
          <w:marTop w:val="192"/>
          <w:marBottom w:val="0"/>
          <w:divBdr>
            <w:top w:val="none" w:sz="0" w:space="0" w:color="auto"/>
            <w:left w:val="none" w:sz="0" w:space="0" w:color="auto"/>
            <w:bottom w:val="none" w:sz="0" w:space="0" w:color="auto"/>
            <w:right w:val="none" w:sz="0" w:space="0" w:color="auto"/>
          </w:divBdr>
        </w:div>
      </w:divsChild>
    </w:div>
    <w:div w:id="458687255">
      <w:bodyDiv w:val="1"/>
      <w:marLeft w:val="0"/>
      <w:marRight w:val="0"/>
      <w:marTop w:val="0"/>
      <w:marBottom w:val="0"/>
      <w:divBdr>
        <w:top w:val="none" w:sz="0" w:space="0" w:color="auto"/>
        <w:left w:val="none" w:sz="0" w:space="0" w:color="auto"/>
        <w:bottom w:val="none" w:sz="0" w:space="0" w:color="auto"/>
        <w:right w:val="none" w:sz="0" w:space="0" w:color="auto"/>
      </w:divBdr>
    </w:div>
    <w:div w:id="465974901">
      <w:bodyDiv w:val="1"/>
      <w:marLeft w:val="0"/>
      <w:marRight w:val="0"/>
      <w:marTop w:val="0"/>
      <w:marBottom w:val="0"/>
      <w:divBdr>
        <w:top w:val="none" w:sz="0" w:space="0" w:color="auto"/>
        <w:left w:val="none" w:sz="0" w:space="0" w:color="auto"/>
        <w:bottom w:val="none" w:sz="0" w:space="0" w:color="auto"/>
        <w:right w:val="none" w:sz="0" w:space="0" w:color="auto"/>
      </w:divBdr>
    </w:div>
    <w:div w:id="466894515">
      <w:bodyDiv w:val="1"/>
      <w:marLeft w:val="0"/>
      <w:marRight w:val="0"/>
      <w:marTop w:val="0"/>
      <w:marBottom w:val="0"/>
      <w:divBdr>
        <w:top w:val="none" w:sz="0" w:space="0" w:color="auto"/>
        <w:left w:val="none" w:sz="0" w:space="0" w:color="auto"/>
        <w:bottom w:val="none" w:sz="0" w:space="0" w:color="auto"/>
        <w:right w:val="none" w:sz="0" w:space="0" w:color="auto"/>
      </w:divBdr>
      <w:divsChild>
        <w:div w:id="4135361">
          <w:marLeft w:val="0"/>
          <w:marRight w:val="0"/>
          <w:marTop w:val="0"/>
          <w:marBottom w:val="0"/>
          <w:divBdr>
            <w:top w:val="none" w:sz="0" w:space="0" w:color="auto"/>
            <w:left w:val="none" w:sz="0" w:space="0" w:color="auto"/>
            <w:bottom w:val="none" w:sz="0" w:space="0" w:color="auto"/>
            <w:right w:val="none" w:sz="0" w:space="0" w:color="auto"/>
          </w:divBdr>
          <w:divsChild>
            <w:div w:id="134833926">
              <w:marLeft w:val="0"/>
              <w:marRight w:val="0"/>
              <w:marTop w:val="0"/>
              <w:marBottom w:val="0"/>
              <w:divBdr>
                <w:top w:val="none" w:sz="0" w:space="0" w:color="auto"/>
                <w:left w:val="none" w:sz="0" w:space="0" w:color="auto"/>
                <w:bottom w:val="none" w:sz="0" w:space="0" w:color="auto"/>
                <w:right w:val="none" w:sz="0" w:space="0" w:color="auto"/>
              </w:divBdr>
            </w:div>
            <w:div w:id="205259804">
              <w:marLeft w:val="0"/>
              <w:marRight w:val="0"/>
              <w:marTop w:val="0"/>
              <w:marBottom w:val="0"/>
              <w:divBdr>
                <w:top w:val="none" w:sz="0" w:space="0" w:color="auto"/>
                <w:left w:val="none" w:sz="0" w:space="0" w:color="auto"/>
                <w:bottom w:val="none" w:sz="0" w:space="0" w:color="auto"/>
                <w:right w:val="none" w:sz="0" w:space="0" w:color="auto"/>
              </w:divBdr>
            </w:div>
            <w:div w:id="477845837">
              <w:marLeft w:val="0"/>
              <w:marRight w:val="0"/>
              <w:marTop w:val="0"/>
              <w:marBottom w:val="0"/>
              <w:divBdr>
                <w:top w:val="none" w:sz="0" w:space="0" w:color="auto"/>
                <w:left w:val="none" w:sz="0" w:space="0" w:color="auto"/>
                <w:bottom w:val="none" w:sz="0" w:space="0" w:color="auto"/>
                <w:right w:val="none" w:sz="0" w:space="0" w:color="auto"/>
              </w:divBdr>
            </w:div>
            <w:div w:id="591165061">
              <w:marLeft w:val="0"/>
              <w:marRight w:val="0"/>
              <w:marTop w:val="0"/>
              <w:marBottom w:val="0"/>
              <w:divBdr>
                <w:top w:val="none" w:sz="0" w:space="0" w:color="auto"/>
                <w:left w:val="none" w:sz="0" w:space="0" w:color="auto"/>
                <w:bottom w:val="none" w:sz="0" w:space="0" w:color="auto"/>
                <w:right w:val="none" w:sz="0" w:space="0" w:color="auto"/>
              </w:divBdr>
            </w:div>
            <w:div w:id="1870214942">
              <w:marLeft w:val="0"/>
              <w:marRight w:val="0"/>
              <w:marTop w:val="0"/>
              <w:marBottom w:val="0"/>
              <w:divBdr>
                <w:top w:val="none" w:sz="0" w:space="0" w:color="auto"/>
                <w:left w:val="none" w:sz="0" w:space="0" w:color="auto"/>
                <w:bottom w:val="none" w:sz="0" w:space="0" w:color="auto"/>
                <w:right w:val="none" w:sz="0" w:space="0" w:color="auto"/>
              </w:divBdr>
            </w:div>
            <w:div w:id="2030833659">
              <w:marLeft w:val="0"/>
              <w:marRight w:val="0"/>
              <w:marTop w:val="0"/>
              <w:marBottom w:val="0"/>
              <w:divBdr>
                <w:top w:val="none" w:sz="0" w:space="0" w:color="auto"/>
                <w:left w:val="none" w:sz="0" w:space="0" w:color="auto"/>
                <w:bottom w:val="none" w:sz="0" w:space="0" w:color="auto"/>
                <w:right w:val="none" w:sz="0" w:space="0" w:color="auto"/>
              </w:divBdr>
            </w:div>
          </w:divsChild>
        </w:div>
        <w:div w:id="771515823">
          <w:marLeft w:val="0"/>
          <w:marRight w:val="0"/>
          <w:marTop w:val="0"/>
          <w:marBottom w:val="0"/>
          <w:divBdr>
            <w:top w:val="none" w:sz="0" w:space="0" w:color="auto"/>
            <w:left w:val="none" w:sz="0" w:space="0" w:color="auto"/>
            <w:bottom w:val="none" w:sz="0" w:space="0" w:color="auto"/>
            <w:right w:val="none" w:sz="0" w:space="0" w:color="auto"/>
          </w:divBdr>
          <w:divsChild>
            <w:div w:id="195847263">
              <w:marLeft w:val="0"/>
              <w:marRight w:val="0"/>
              <w:marTop w:val="0"/>
              <w:marBottom w:val="0"/>
              <w:divBdr>
                <w:top w:val="none" w:sz="0" w:space="0" w:color="auto"/>
                <w:left w:val="none" w:sz="0" w:space="0" w:color="auto"/>
                <w:bottom w:val="none" w:sz="0" w:space="0" w:color="auto"/>
                <w:right w:val="none" w:sz="0" w:space="0" w:color="auto"/>
              </w:divBdr>
            </w:div>
            <w:div w:id="876309231">
              <w:marLeft w:val="0"/>
              <w:marRight w:val="0"/>
              <w:marTop w:val="0"/>
              <w:marBottom w:val="0"/>
              <w:divBdr>
                <w:top w:val="none" w:sz="0" w:space="0" w:color="auto"/>
                <w:left w:val="none" w:sz="0" w:space="0" w:color="auto"/>
                <w:bottom w:val="none" w:sz="0" w:space="0" w:color="auto"/>
                <w:right w:val="none" w:sz="0" w:space="0" w:color="auto"/>
              </w:divBdr>
            </w:div>
            <w:div w:id="1533154566">
              <w:marLeft w:val="0"/>
              <w:marRight w:val="0"/>
              <w:marTop w:val="0"/>
              <w:marBottom w:val="0"/>
              <w:divBdr>
                <w:top w:val="none" w:sz="0" w:space="0" w:color="auto"/>
                <w:left w:val="none" w:sz="0" w:space="0" w:color="auto"/>
                <w:bottom w:val="none" w:sz="0" w:space="0" w:color="auto"/>
                <w:right w:val="none" w:sz="0" w:space="0" w:color="auto"/>
              </w:divBdr>
            </w:div>
            <w:div w:id="1535771146">
              <w:marLeft w:val="0"/>
              <w:marRight w:val="0"/>
              <w:marTop w:val="0"/>
              <w:marBottom w:val="0"/>
              <w:divBdr>
                <w:top w:val="none" w:sz="0" w:space="0" w:color="auto"/>
                <w:left w:val="none" w:sz="0" w:space="0" w:color="auto"/>
                <w:bottom w:val="none" w:sz="0" w:space="0" w:color="auto"/>
                <w:right w:val="none" w:sz="0" w:space="0" w:color="auto"/>
              </w:divBdr>
            </w:div>
            <w:div w:id="1634557681">
              <w:marLeft w:val="0"/>
              <w:marRight w:val="0"/>
              <w:marTop w:val="0"/>
              <w:marBottom w:val="0"/>
              <w:divBdr>
                <w:top w:val="none" w:sz="0" w:space="0" w:color="auto"/>
                <w:left w:val="none" w:sz="0" w:space="0" w:color="auto"/>
                <w:bottom w:val="none" w:sz="0" w:space="0" w:color="auto"/>
                <w:right w:val="none" w:sz="0" w:space="0" w:color="auto"/>
              </w:divBdr>
            </w:div>
            <w:div w:id="209231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0314">
      <w:bodyDiv w:val="1"/>
      <w:marLeft w:val="0"/>
      <w:marRight w:val="0"/>
      <w:marTop w:val="0"/>
      <w:marBottom w:val="0"/>
      <w:divBdr>
        <w:top w:val="none" w:sz="0" w:space="0" w:color="auto"/>
        <w:left w:val="none" w:sz="0" w:space="0" w:color="auto"/>
        <w:bottom w:val="none" w:sz="0" w:space="0" w:color="auto"/>
        <w:right w:val="none" w:sz="0" w:space="0" w:color="auto"/>
      </w:divBdr>
      <w:divsChild>
        <w:div w:id="449396698">
          <w:marLeft w:val="0"/>
          <w:marRight w:val="0"/>
          <w:marTop w:val="0"/>
          <w:marBottom w:val="0"/>
          <w:divBdr>
            <w:top w:val="none" w:sz="0" w:space="0" w:color="auto"/>
            <w:left w:val="none" w:sz="0" w:space="0" w:color="auto"/>
            <w:bottom w:val="none" w:sz="0" w:space="0" w:color="auto"/>
            <w:right w:val="none" w:sz="0" w:space="0" w:color="auto"/>
          </w:divBdr>
          <w:divsChild>
            <w:div w:id="1801919861">
              <w:marLeft w:val="0"/>
              <w:marRight w:val="0"/>
              <w:marTop w:val="0"/>
              <w:marBottom w:val="0"/>
              <w:divBdr>
                <w:top w:val="none" w:sz="0" w:space="0" w:color="auto"/>
                <w:left w:val="none" w:sz="0" w:space="0" w:color="auto"/>
                <w:bottom w:val="none" w:sz="0" w:space="0" w:color="auto"/>
                <w:right w:val="none" w:sz="0" w:space="0" w:color="auto"/>
              </w:divBdr>
              <w:divsChild>
                <w:div w:id="15280878">
                  <w:marLeft w:val="0"/>
                  <w:marRight w:val="0"/>
                  <w:marTop w:val="120"/>
                  <w:marBottom w:val="0"/>
                  <w:divBdr>
                    <w:top w:val="none" w:sz="0" w:space="0" w:color="auto"/>
                    <w:left w:val="none" w:sz="0" w:space="0" w:color="auto"/>
                    <w:bottom w:val="none" w:sz="0" w:space="0" w:color="auto"/>
                    <w:right w:val="none" w:sz="0" w:space="0" w:color="auto"/>
                  </w:divBdr>
                </w:div>
                <w:div w:id="278146757">
                  <w:marLeft w:val="0"/>
                  <w:marRight w:val="0"/>
                  <w:marTop w:val="120"/>
                  <w:marBottom w:val="0"/>
                  <w:divBdr>
                    <w:top w:val="none" w:sz="0" w:space="0" w:color="auto"/>
                    <w:left w:val="none" w:sz="0" w:space="0" w:color="auto"/>
                    <w:bottom w:val="none" w:sz="0" w:space="0" w:color="auto"/>
                    <w:right w:val="none" w:sz="0" w:space="0" w:color="auto"/>
                  </w:divBdr>
                </w:div>
                <w:div w:id="755132549">
                  <w:marLeft w:val="0"/>
                  <w:marRight w:val="0"/>
                  <w:marTop w:val="120"/>
                  <w:marBottom w:val="96"/>
                  <w:divBdr>
                    <w:top w:val="none" w:sz="0" w:space="0" w:color="auto"/>
                    <w:left w:val="single" w:sz="24" w:space="0" w:color="CED3F1"/>
                    <w:bottom w:val="none" w:sz="0" w:space="0" w:color="auto"/>
                    <w:right w:val="none" w:sz="0" w:space="0" w:color="auto"/>
                  </w:divBdr>
                  <w:divsChild>
                    <w:div w:id="1471172034">
                      <w:marLeft w:val="0"/>
                      <w:marRight w:val="0"/>
                      <w:marTop w:val="120"/>
                      <w:marBottom w:val="0"/>
                      <w:divBdr>
                        <w:top w:val="none" w:sz="0" w:space="0" w:color="auto"/>
                        <w:left w:val="none" w:sz="0" w:space="0" w:color="auto"/>
                        <w:bottom w:val="none" w:sz="0" w:space="0" w:color="auto"/>
                        <w:right w:val="none" w:sz="0" w:space="0" w:color="auto"/>
                      </w:divBdr>
                    </w:div>
                  </w:divsChild>
                </w:div>
                <w:div w:id="764805638">
                  <w:marLeft w:val="0"/>
                  <w:marRight w:val="0"/>
                  <w:marTop w:val="120"/>
                  <w:marBottom w:val="0"/>
                  <w:divBdr>
                    <w:top w:val="none" w:sz="0" w:space="0" w:color="auto"/>
                    <w:left w:val="none" w:sz="0" w:space="0" w:color="auto"/>
                    <w:bottom w:val="none" w:sz="0" w:space="0" w:color="auto"/>
                    <w:right w:val="none" w:sz="0" w:space="0" w:color="auto"/>
                  </w:divBdr>
                </w:div>
                <w:div w:id="798036851">
                  <w:marLeft w:val="0"/>
                  <w:marRight w:val="0"/>
                  <w:marTop w:val="120"/>
                  <w:marBottom w:val="96"/>
                  <w:divBdr>
                    <w:top w:val="none" w:sz="0" w:space="0" w:color="auto"/>
                    <w:left w:val="single" w:sz="24" w:space="0" w:color="CED3F1"/>
                    <w:bottom w:val="none" w:sz="0" w:space="0" w:color="auto"/>
                    <w:right w:val="none" w:sz="0" w:space="0" w:color="auto"/>
                  </w:divBdr>
                </w:div>
                <w:div w:id="892471959">
                  <w:marLeft w:val="0"/>
                  <w:marRight w:val="0"/>
                  <w:marTop w:val="120"/>
                  <w:marBottom w:val="0"/>
                  <w:divBdr>
                    <w:top w:val="none" w:sz="0" w:space="0" w:color="auto"/>
                    <w:left w:val="none" w:sz="0" w:space="0" w:color="auto"/>
                    <w:bottom w:val="none" w:sz="0" w:space="0" w:color="auto"/>
                    <w:right w:val="none" w:sz="0" w:space="0" w:color="auto"/>
                  </w:divBdr>
                </w:div>
                <w:div w:id="945388635">
                  <w:marLeft w:val="0"/>
                  <w:marRight w:val="0"/>
                  <w:marTop w:val="120"/>
                  <w:marBottom w:val="0"/>
                  <w:divBdr>
                    <w:top w:val="none" w:sz="0" w:space="0" w:color="auto"/>
                    <w:left w:val="none" w:sz="0" w:space="0" w:color="auto"/>
                    <w:bottom w:val="none" w:sz="0" w:space="0" w:color="auto"/>
                    <w:right w:val="none" w:sz="0" w:space="0" w:color="auto"/>
                  </w:divBdr>
                </w:div>
                <w:div w:id="1063216671">
                  <w:marLeft w:val="0"/>
                  <w:marRight w:val="0"/>
                  <w:marTop w:val="120"/>
                  <w:marBottom w:val="0"/>
                  <w:divBdr>
                    <w:top w:val="none" w:sz="0" w:space="0" w:color="auto"/>
                    <w:left w:val="none" w:sz="0" w:space="0" w:color="auto"/>
                    <w:bottom w:val="none" w:sz="0" w:space="0" w:color="auto"/>
                    <w:right w:val="none" w:sz="0" w:space="0" w:color="auto"/>
                  </w:divBdr>
                </w:div>
                <w:div w:id="1810056432">
                  <w:marLeft w:val="0"/>
                  <w:marRight w:val="0"/>
                  <w:marTop w:val="120"/>
                  <w:marBottom w:val="96"/>
                  <w:divBdr>
                    <w:top w:val="none" w:sz="0" w:space="0" w:color="auto"/>
                    <w:left w:val="single" w:sz="24" w:space="0" w:color="CED3F1"/>
                    <w:bottom w:val="none" w:sz="0" w:space="0" w:color="auto"/>
                    <w:right w:val="none" w:sz="0" w:space="0" w:color="auto"/>
                  </w:divBdr>
                  <w:divsChild>
                    <w:div w:id="2027247665">
                      <w:marLeft w:val="0"/>
                      <w:marRight w:val="0"/>
                      <w:marTop w:val="120"/>
                      <w:marBottom w:val="0"/>
                      <w:divBdr>
                        <w:top w:val="none" w:sz="0" w:space="0" w:color="auto"/>
                        <w:left w:val="none" w:sz="0" w:space="0" w:color="auto"/>
                        <w:bottom w:val="none" w:sz="0" w:space="0" w:color="auto"/>
                        <w:right w:val="none" w:sz="0" w:space="0" w:color="auto"/>
                      </w:divBdr>
                    </w:div>
                  </w:divsChild>
                </w:div>
                <w:div w:id="1862861037">
                  <w:marLeft w:val="0"/>
                  <w:marRight w:val="0"/>
                  <w:marTop w:val="120"/>
                  <w:marBottom w:val="96"/>
                  <w:divBdr>
                    <w:top w:val="none" w:sz="0" w:space="0" w:color="auto"/>
                    <w:left w:val="single" w:sz="24" w:space="0" w:color="CED3F1"/>
                    <w:bottom w:val="none" w:sz="0" w:space="0" w:color="auto"/>
                    <w:right w:val="none" w:sz="0" w:space="0" w:color="auto"/>
                  </w:divBdr>
                </w:div>
                <w:div w:id="2049135193">
                  <w:marLeft w:val="0"/>
                  <w:marRight w:val="0"/>
                  <w:marTop w:val="120"/>
                  <w:marBottom w:val="96"/>
                  <w:divBdr>
                    <w:top w:val="none" w:sz="0" w:space="0" w:color="auto"/>
                    <w:left w:val="single" w:sz="24" w:space="0" w:color="CED3F1"/>
                    <w:bottom w:val="none" w:sz="0" w:space="0" w:color="auto"/>
                    <w:right w:val="none" w:sz="0" w:space="0" w:color="auto"/>
                  </w:divBdr>
                  <w:divsChild>
                    <w:div w:id="1441795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5245527">
      <w:bodyDiv w:val="1"/>
      <w:marLeft w:val="0"/>
      <w:marRight w:val="0"/>
      <w:marTop w:val="0"/>
      <w:marBottom w:val="0"/>
      <w:divBdr>
        <w:top w:val="none" w:sz="0" w:space="0" w:color="auto"/>
        <w:left w:val="none" w:sz="0" w:space="0" w:color="auto"/>
        <w:bottom w:val="none" w:sz="0" w:space="0" w:color="auto"/>
        <w:right w:val="none" w:sz="0" w:space="0" w:color="auto"/>
      </w:divBdr>
    </w:div>
    <w:div w:id="564335712">
      <w:bodyDiv w:val="1"/>
      <w:marLeft w:val="0"/>
      <w:marRight w:val="0"/>
      <w:marTop w:val="0"/>
      <w:marBottom w:val="0"/>
      <w:divBdr>
        <w:top w:val="none" w:sz="0" w:space="0" w:color="auto"/>
        <w:left w:val="none" w:sz="0" w:space="0" w:color="auto"/>
        <w:bottom w:val="none" w:sz="0" w:space="0" w:color="auto"/>
        <w:right w:val="none" w:sz="0" w:space="0" w:color="auto"/>
      </w:divBdr>
    </w:div>
    <w:div w:id="576985463">
      <w:bodyDiv w:val="1"/>
      <w:marLeft w:val="0"/>
      <w:marRight w:val="0"/>
      <w:marTop w:val="0"/>
      <w:marBottom w:val="0"/>
      <w:divBdr>
        <w:top w:val="none" w:sz="0" w:space="0" w:color="auto"/>
        <w:left w:val="none" w:sz="0" w:space="0" w:color="auto"/>
        <w:bottom w:val="none" w:sz="0" w:space="0" w:color="auto"/>
        <w:right w:val="none" w:sz="0" w:space="0" w:color="auto"/>
      </w:divBdr>
    </w:div>
    <w:div w:id="609239471">
      <w:bodyDiv w:val="1"/>
      <w:marLeft w:val="0"/>
      <w:marRight w:val="0"/>
      <w:marTop w:val="0"/>
      <w:marBottom w:val="0"/>
      <w:divBdr>
        <w:top w:val="none" w:sz="0" w:space="0" w:color="auto"/>
        <w:left w:val="none" w:sz="0" w:space="0" w:color="auto"/>
        <w:bottom w:val="none" w:sz="0" w:space="0" w:color="auto"/>
        <w:right w:val="none" w:sz="0" w:space="0" w:color="auto"/>
      </w:divBdr>
    </w:div>
    <w:div w:id="639581715">
      <w:bodyDiv w:val="1"/>
      <w:marLeft w:val="0"/>
      <w:marRight w:val="0"/>
      <w:marTop w:val="0"/>
      <w:marBottom w:val="0"/>
      <w:divBdr>
        <w:top w:val="none" w:sz="0" w:space="0" w:color="auto"/>
        <w:left w:val="none" w:sz="0" w:space="0" w:color="auto"/>
        <w:bottom w:val="none" w:sz="0" w:space="0" w:color="auto"/>
        <w:right w:val="none" w:sz="0" w:space="0" w:color="auto"/>
      </w:divBdr>
    </w:div>
    <w:div w:id="640958531">
      <w:bodyDiv w:val="1"/>
      <w:marLeft w:val="0"/>
      <w:marRight w:val="0"/>
      <w:marTop w:val="0"/>
      <w:marBottom w:val="0"/>
      <w:divBdr>
        <w:top w:val="none" w:sz="0" w:space="0" w:color="auto"/>
        <w:left w:val="none" w:sz="0" w:space="0" w:color="auto"/>
        <w:bottom w:val="none" w:sz="0" w:space="0" w:color="auto"/>
        <w:right w:val="none" w:sz="0" w:space="0" w:color="auto"/>
      </w:divBdr>
    </w:div>
    <w:div w:id="658967052">
      <w:bodyDiv w:val="1"/>
      <w:marLeft w:val="0"/>
      <w:marRight w:val="0"/>
      <w:marTop w:val="0"/>
      <w:marBottom w:val="0"/>
      <w:divBdr>
        <w:top w:val="none" w:sz="0" w:space="0" w:color="auto"/>
        <w:left w:val="none" w:sz="0" w:space="0" w:color="auto"/>
        <w:bottom w:val="none" w:sz="0" w:space="0" w:color="auto"/>
        <w:right w:val="none" w:sz="0" w:space="0" w:color="auto"/>
      </w:divBdr>
      <w:divsChild>
        <w:div w:id="348868973">
          <w:marLeft w:val="0"/>
          <w:marRight w:val="0"/>
          <w:marTop w:val="0"/>
          <w:marBottom w:val="0"/>
          <w:divBdr>
            <w:top w:val="none" w:sz="0" w:space="0" w:color="auto"/>
            <w:left w:val="none" w:sz="0" w:space="0" w:color="auto"/>
            <w:bottom w:val="none" w:sz="0" w:space="0" w:color="auto"/>
            <w:right w:val="none" w:sz="0" w:space="0" w:color="auto"/>
          </w:divBdr>
        </w:div>
        <w:div w:id="1965888891">
          <w:marLeft w:val="0"/>
          <w:marRight w:val="0"/>
          <w:marTop w:val="0"/>
          <w:marBottom w:val="0"/>
          <w:divBdr>
            <w:top w:val="none" w:sz="0" w:space="0" w:color="auto"/>
            <w:left w:val="none" w:sz="0" w:space="0" w:color="auto"/>
            <w:bottom w:val="none" w:sz="0" w:space="0" w:color="auto"/>
            <w:right w:val="none" w:sz="0" w:space="0" w:color="auto"/>
          </w:divBdr>
        </w:div>
      </w:divsChild>
    </w:div>
    <w:div w:id="660693915">
      <w:bodyDiv w:val="1"/>
      <w:marLeft w:val="0"/>
      <w:marRight w:val="0"/>
      <w:marTop w:val="0"/>
      <w:marBottom w:val="0"/>
      <w:divBdr>
        <w:top w:val="none" w:sz="0" w:space="0" w:color="auto"/>
        <w:left w:val="none" w:sz="0" w:space="0" w:color="auto"/>
        <w:bottom w:val="none" w:sz="0" w:space="0" w:color="auto"/>
        <w:right w:val="none" w:sz="0" w:space="0" w:color="auto"/>
      </w:divBdr>
    </w:div>
    <w:div w:id="662664000">
      <w:bodyDiv w:val="1"/>
      <w:marLeft w:val="0"/>
      <w:marRight w:val="0"/>
      <w:marTop w:val="0"/>
      <w:marBottom w:val="0"/>
      <w:divBdr>
        <w:top w:val="none" w:sz="0" w:space="0" w:color="auto"/>
        <w:left w:val="none" w:sz="0" w:space="0" w:color="auto"/>
        <w:bottom w:val="none" w:sz="0" w:space="0" w:color="auto"/>
        <w:right w:val="none" w:sz="0" w:space="0" w:color="auto"/>
      </w:divBdr>
    </w:div>
    <w:div w:id="669798213">
      <w:bodyDiv w:val="1"/>
      <w:marLeft w:val="0"/>
      <w:marRight w:val="0"/>
      <w:marTop w:val="0"/>
      <w:marBottom w:val="0"/>
      <w:divBdr>
        <w:top w:val="none" w:sz="0" w:space="0" w:color="auto"/>
        <w:left w:val="none" w:sz="0" w:space="0" w:color="auto"/>
        <w:bottom w:val="none" w:sz="0" w:space="0" w:color="auto"/>
        <w:right w:val="none" w:sz="0" w:space="0" w:color="auto"/>
      </w:divBdr>
    </w:div>
    <w:div w:id="702752512">
      <w:bodyDiv w:val="1"/>
      <w:marLeft w:val="0"/>
      <w:marRight w:val="0"/>
      <w:marTop w:val="0"/>
      <w:marBottom w:val="0"/>
      <w:divBdr>
        <w:top w:val="none" w:sz="0" w:space="0" w:color="auto"/>
        <w:left w:val="none" w:sz="0" w:space="0" w:color="auto"/>
        <w:bottom w:val="none" w:sz="0" w:space="0" w:color="auto"/>
        <w:right w:val="none" w:sz="0" w:space="0" w:color="auto"/>
      </w:divBdr>
      <w:divsChild>
        <w:div w:id="186791460">
          <w:marLeft w:val="0"/>
          <w:marRight w:val="0"/>
          <w:marTop w:val="0"/>
          <w:marBottom w:val="0"/>
          <w:divBdr>
            <w:top w:val="none" w:sz="0" w:space="0" w:color="auto"/>
            <w:left w:val="none" w:sz="0" w:space="0" w:color="auto"/>
            <w:bottom w:val="none" w:sz="0" w:space="0" w:color="auto"/>
            <w:right w:val="none" w:sz="0" w:space="0" w:color="auto"/>
          </w:divBdr>
        </w:div>
        <w:div w:id="607741761">
          <w:marLeft w:val="0"/>
          <w:marRight w:val="0"/>
          <w:marTop w:val="0"/>
          <w:marBottom w:val="0"/>
          <w:divBdr>
            <w:top w:val="none" w:sz="0" w:space="0" w:color="auto"/>
            <w:left w:val="none" w:sz="0" w:space="0" w:color="auto"/>
            <w:bottom w:val="none" w:sz="0" w:space="0" w:color="auto"/>
            <w:right w:val="none" w:sz="0" w:space="0" w:color="auto"/>
          </w:divBdr>
        </w:div>
        <w:div w:id="1626347706">
          <w:marLeft w:val="0"/>
          <w:marRight w:val="0"/>
          <w:marTop w:val="0"/>
          <w:marBottom w:val="0"/>
          <w:divBdr>
            <w:top w:val="none" w:sz="0" w:space="0" w:color="auto"/>
            <w:left w:val="none" w:sz="0" w:space="0" w:color="auto"/>
            <w:bottom w:val="none" w:sz="0" w:space="0" w:color="auto"/>
            <w:right w:val="none" w:sz="0" w:space="0" w:color="auto"/>
          </w:divBdr>
        </w:div>
        <w:div w:id="2117360323">
          <w:marLeft w:val="0"/>
          <w:marRight w:val="0"/>
          <w:marTop w:val="0"/>
          <w:marBottom w:val="0"/>
          <w:divBdr>
            <w:top w:val="none" w:sz="0" w:space="0" w:color="auto"/>
            <w:left w:val="none" w:sz="0" w:space="0" w:color="auto"/>
            <w:bottom w:val="none" w:sz="0" w:space="0" w:color="auto"/>
            <w:right w:val="none" w:sz="0" w:space="0" w:color="auto"/>
          </w:divBdr>
        </w:div>
      </w:divsChild>
    </w:div>
    <w:div w:id="715087659">
      <w:bodyDiv w:val="1"/>
      <w:marLeft w:val="0"/>
      <w:marRight w:val="0"/>
      <w:marTop w:val="0"/>
      <w:marBottom w:val="0"/>
      <w:divBdr>
        <w:top w:val="none" w:sz="0" w:space="0" w:color="auto"/>
        <w:left w:val="none" w:sz="0" w:space="0" w:color="auto"/>
        <w:bottom w:val="none" w:sz="0" w:space="0" w:color="auto"/>
        <w:right w:val="none" w:sz="0" w:space="0" w:color="auto"/>
      </w:divBdr>
    </w:div>
    <w:div w:id="748188050">
      <w:bodyDiv w:val="1"/>
      <w:marLeft w:val="0"/>
      <w:marRight w:val="0"/>
      <w:marTop w:val="0"/>
      <w:marBottom w:val="0"/>
      <w:divBdr>
        <w:top w:val="none" w:sz="0" w:space="0" w:color="auto"/>
        <w:left w:val="none" w:sz="0" w:space="0" w:color="auto"/>
        <w:bottom w:val="none" w:sz="0" w:space="0" w:color="auto"/>
        <w:right w:val="none" w:sz="0" w:space="0" w:color="auto"/>
      </w:divBdr>
      <w:divsChild>
        <w:div w:id="101923998">
          <w:marLeft w:val="0"/>
          <w:marRight w:val="0"/>
          <w:marTop w:val="0"/>
          <w:marBottom w:val="0"/>
          <w:divBdr>
            <w:top w:val="none" w:sz="0" w:space="0" w:color="auto"/>
            <w:left w:val="none" w:sz="0" w:space="0" w:color="auto"/>
            <w:bottom w:val="none" w:sz="0" w:space="0" w:color="auto"/>
            <w:right w:val="none" w:sz="0" w:space="0" w:color="auto"/>
          </w:divBdr>
        </w:div>
        <w:div w:id="111172557">
          <w:marLeft w:val="0"/>
          <w:marRight w:val="0"/>
          <w:marTop w:val="0"/>
          <w:marBottom w:val="0"/>
          <w:divBdr>
            <w:top w:val="none" w:sz="0" w:space="0" w:color="auto"/>
            <w:left w:val="none" w:sz="0" w:space="0" w:color="auto"/>
            <w:bottom w:val="none" w:sz="0" w:space="0" w:color="auto"/>
            <w:right w:val="none" w:sz="0" w:space="0" w:color="auto"/>
          </w:divBdr>
        </w:div>
        <w:div w:id="258412179">
          <w:marLeft w:val="0"/>
          <w:marRight w:val="0"/>
          <w:marTop w:val="0"/>
          <w:marBottom w:val="0"/>
          <w:divBdr>
            <w:top w:val="none" w:sz="0" w:space="0" w:color="auto"/>
            <w:left w:val="none" w:sz="0" w:space="0" w:color="auto"/>
            <w:bottom w:val="none" w:sz="0" w:space="0" w:color="auto"/>
            <w:right w:val="none" w:sz="0" w:space="0" w:color="auto"/>
          </w:divBdr>
        </w:div>
        <w:div w:id="567619205">
          <w:marLeft w:val="0"/>
          <w:marRight w:val="0"/>
          <w:marTop w:val="0"/>
          <w:marBottom w:val="0"/>
          <w:divBdr>
            <w:top w:val="none" w:sz="0" w:space="0" w:color="auto"/>
            <w:left w:val="none" w:sz="0" w:space="0" w:color="auto"/>
            <w:bottom w:val="none" w:sz="0" w:space="0" w:color="auto"/>
            <w:right w:val="none" w:sz="0" w:space="0" w:color="auto"/>
          </w:divBdr>
        </w:div>
        <w:div w:id="678239814">
          <w:marLeft w:val="0"/>
          <w:marRight w:val="0"/>
          <w:marTop w:val="0"/>
          <w:marBottom w:val="0"/>
          <w:divBdr>
            <w:top w:val="none" w:sz="0" w:space="0" w:color="auto"/>
            <w:left w:val="none" w:sz="0" w:space="0" w:color="auto"/>
            <w:bottom w:val="none" w:sz="0" w:space="0" w:color="auto"/>
            <w:right w:val="none" w:sz="0" w:space="0" w:color="auto"/>
          </w:divBdr>
        </w:div>
        <w:div w:id="756753877">
          <w:marLeft w:val="0"/>
          <w:marRight w:val="0"/>
          <w:marTop w:val="0"/>
          <w:marBottom w:val="0"/>
          <w:divBdr>
            <w:top w:val="none" w:sz="0" w:space="0" w:color="auto"/>
            <w:left w:val="none" w:sz="0" w:space="0" w:color="auto"/>
            <w:bottom w:val="none" w:sz="0" w:space="0" w:color="auto"/>
            <w:right w:val="none" w:sz="0" w:space="0" w:color="auto"/>
          </w:divBdr>
        </w:div>
        <w:div w:id="1711346279">
          <w:marLeft w:val="0"/>
          <w:marRight w:val="0"/>
          <w:marTop w:val="0"/>
          <w:marBottom w:val="0"/>
          <w:divBdr>
            <w:top w:val="none" w:sz="0" w:space="0" w:color="auto"/>
            <w:left w:val="none" w:sz="0" w:space="0" w:color="auto"/>
            <w:bottom w:val="none" w:sz="0" w:space="0" w:color="auto"/>
            <w:right w:val="none" w:sz="0" w:space="0" w:color="auto"/>
          </w:divBdr>
        </w:div>
        <w:div w:id="1761178499">
          <w:marLeft w:val="0"/>
          <w:marRight w:val="0"/>
          <w:marTop w:val="0"/>
          <w:marBottom w:val="0"/>
          <w:divBdr>
            <w:top w:val="none" w:sz="0" w:space="0" w:color="auto"/>
            <w:left w:val="none" w:sz="0" w:space="0" w:color="auto"/>
            <w:bottom w:val="none" w:sz="0" w:space="0" w:color="auto"/>
            <w:right w:val="none" w:sz="0" w:space="0" w:color="auto"/>
          </w:divBdr>
        </w:div>
        <w:div w:id="1876892714">
          <w:marLeft w:val="0"/>
          <w:marRight w:val="0"/>
          <w:marTop w:val="0"/>
          <w:marBottom w:val="0"/>
          <w:divBdr>
            <w:top w:val="none" w:sz="0" w:space="0" w:color="auto"/>
            <w:left w:val="none" w:sz="0" w:space="0" w:color="auto"/>
            <w:bottom w:val="none" w:sz="0" w:space="0" w:color="auto"/>
            <w:right w:val="none" w:sz="0" w:space="0" w:color="auto"/>
          </w:divBdr>
        </w:div>
        <w:div w:id="2011593896">
          <w:marLeft w:val="0"/>
          <w:marRight w:val="0"/>
          <w:marTop w:val="0"/>
          <w:marBottom w:val="0"/>
          <w:divBdr>
            <w:top w:val="none" w:sz="0" w:space="0" w:color="auto"/>
            <w:left w:val="none" w:sz="0" w:space="0" w:color="auto"/>
            <w:bottom w:val="none" w:sz="0" w:space="0" w:color="auto"/>
            <w:right w:val="none" w:sz="0" w:space="0" w:color="auto"/>
          </w:divBdr>
        </w:div>
        <w:div w:id="2045015776">
          <w:marLeft w:val="0"/>
          <w:marRight w:val="0"/>
          <w:marTop w:val="0"/>
          <w:marBottom w:val="0"/>
          <w:divBdr>
            <w:top w:val="none" w:sz="0" w:space="0" w:color="auto"/>
            <w:left w:val="none" w:sz="0" w:space="0" w:color="auto"/>
            <w:bottom w:val="none" w:sz="0" w:space="0" w:color="auto"/>
            <w:right w:val="none" w:sz="0" w:space="0" w:color="auto"/>
          </w:divBdr>
        </w:div>
      </w:divsChild>
    </w:div>
    <w:div w:id="752437043">
      <w:bodyDiv w:val="1"/>
      <w:marLeft w:val="0"/>
      <w:marRight w:val="0"/>
      <w:marTop w:val="0"/>
      <w:marBottom w:val="0"/>
      <w:divBdr>
        <w:top w:val="none" w:sz="0" w:space="0" w:color="auto"/>
        <w:left w:val="none" w:sz="0" w:space="0" w:color="auto"/>
        <w:bottom w:val="none" w:sz="0" w:space="0" w:color="auto"/>
        <w:right w:val="none" w:sz="0" w:space="0" w:color="auto"/>
      </w:divBdr>
    </w:div>
    <w:div w:id="754134465">
      <w:bodyDiv w:val="1"/>
      <w:marLeft w:val="0"/>
      <w:marRight w:val="0"/>
      <w:marTop w:val="0"/>
      <w:marBottom w:val="0"/>
      <w:divBdr>
        <w:top w:val="none" w:sz="0" w:space="0" w:color="auto"/>
        <w:left w:val="none" w:sz="0" w:space="0" w:color="auto"/>
        <w:bottom w:val="none" w:sz="0" w:space="0" w:color="auto"/>
        <w:right w:val="none" w:sz="0" w:space="0" w:color="auto"/>
      </w:divBdr>
      <w:divsChild>
        <w:div w:id="43648121">
          <w:marLeft w:val="0"/>
          <w:marRight w:val="0"/>
          <w:marTop w:val="0"/>
          <w:marBottom w:val="0"/>
          <w:divBdr>
            <w:top w:val="none" w:sz="0" w:space="0" w:color="auto"/>
            <w:left w:val="none" w:sz="0" w:space="0" w:color="auto"/>
            <w:bottom w:val="none" w:sz="0" w:space="0" w:color="auto"/>
            <w:right w:val="none" w:sz="0" w:space="0" w:color="auto"/>
          </w:divBdr>
        </w:div>
        <w:div w:id="323511826">
          <w:marLeft w:val="0"/>
          <w:marRight w:val="0"/>
          <w:marTop w:val="0"/>
          <w:marBottom w:val="0"/>
          <w:divBdr>
            <w:top w:val="none" w:sz="0" w:space="0" w:color="auto"/>
            <w:left w:val="none" w:sz="0" w:space="0" w:color="auto"/>
            <w:bottom w:val="none" w:sz="0" w:space="0" w:color="auto"/>
            <w:right w:val="none" w:sz="0" w:space="0" w:color="auto"/>
          </w:divBdr>
        </w:div>
        <w:div w:id="1448699396">
          <w:marLeft w:val="0"/>
          <w:marRight w:val="0"/>
          <w:marTop w:val="0"/>
          <w:marBottom w:val="0"/>
          <w:divBdr>
            <w:top w:val="none" w:sz="0" w:space="0" w:color="auto"/>
            <w:left w:val="none" w:sz="0" w:space="0" w:color="auto"/>
            <w:bottom w:val="none" w:sz="0" w:space="0" w:color="auto"/>
            <w:right w:val="none" w:sz="0" w:space="0" w:color="auto"/>
          </w:divBdr>
        </w:div>
        <w:div w:id="1600412249">
          <w:marLeft w:val="0"/>
          <w:marRight w:val="0"/>
          <w:marTop w:val="0"/>
          <w:marBottom w:val="0"/>
          <w:divBdr>
            <w:top w:val="none" w:sz="0" w:space="0" w:color="auto"/>
            <w:left w:val="none" w:sz="0" w:space="0" w:color="auto"/>
            <w:bottom w:val="none" w:sz="0" w:space="0" w:color="auto"/>
            <w:right w:val="none" w:sz="0" w:space="0" w:color="auto"/>
          </w:divBdr>
        </w:div>
      </w:divsChild>
    </w:div>
    <w:div w:id="754977666">
      <w:bodyDiv w:val="1"/>
      <w:marLeft w:val="0"/>
      <w:marRight w:val="0"/>
      <w:marTop w:val="0"/>
      <w:marBottom w:val="0"/>
      <w:divBdr>
        <w:top w:val="none" w:sz="0" w:space="0" w:color="auto"/>
        <w:left w:val="none" w:sz="0" w:space="0" w:color="auto"/>
        <w:bottom w:val="none" w:sz="0" w:space="0" w:color="auto"/>
        <w:right w:val="none" w:sz="0" w:space="0" w:color="auto"/>
      </w:divBdr>
    </w:div>
    <w:div w:id="783883671">
      <w:bodyDiv w:val="1"/>
      <w:marLeft w:val="0"/>
      <w:marRight w:val="0"/>
      <w:marTop w:val="0"/>
      <w:marBottom w:val="0"/>
      <w:divBdr>
        <w:top w:val="none" w:sz="0" w:space="0" w:color="auto"/>
        <w:left w:val="none" w:sz="0" w:space="0" w:color="auto"/>
        <w:bottom w:val="none" w:sz="0" w:space="0" w:color="auto"/>
        <w:right w:val="none" w:sz="0" w:space="0" w:color="auto"/>
      </w:divBdr>
    </w:div>
    <w:div w:id="800803370">
      <w:bodyDiv w:val="1"/>
      <w:marLeft w:val="0"/>
      <w:marRight w:val="0"/>
      <w:marTop w:val="0"/>
      <w:marBottom w:val="0"/>
      <w:divBdr>
        <w:top w:val="none" w:sz="0" w:space="0" w:color="auto"/>
        <w:left w:val="none" w:sz="0" w:space="0" w:color="auto"/>
        <w:bottom w:val="none" w:sz="0" w:space="0" w:color="auto"/>
        <w:right w:val="none" w:sz="0" w:space="0" w:color="auto"/>
      </w:divBdr>
    </w:div>
    <w:div w:id="834800740">
      <w:bodyDiv w:val="1"/>
      <w:marLeft w:val="0"/>
      <w:marRight w:val="0"/>
      <w:marTop w:val="0"/>
      <w:marBottom w:val="0"/>
      <w:divBdr>
        <w:top w:val="none" w:sz="0" w:space="0" w:color="auto"/>
        <w:left w:val="none" w:sz="0" w:space="0" w:color="auto"/>
        <w:bottom w:val="none" w:sz="0" w:space="0" w:color="auto"/>
        <w:right w:val="none" w:sz="0" w:space="0" w:color="auto"/>
      </w:divBdr>
    </w:div>
    <w:div w:id="838273871">
      <w:bodyDiv w:val="1"/>
      <w:marLeft w:val="0"/>
      <w:marRight w:val="0"/>
      <w:marTop w:val="0"/>
      <w:marBottom w:val="0"/>
      <w:divBdr>
        <w:top w:val="none" w:sz="0" w:space="0" w:color="auto"/>
        <w:left w:val="none" w:sz="0" w:space="0" w:color="auto"/>
        <w:bottom w:val="none" w:sz="0" w:space="0" w:color="auto"/>
        <w:right w:val="none" w:sz="0" w:space="0" w:color="auto"/>
      </w:divBdr>
    </w:div>
    <w:div w:id="846594842">
      <w:bodyDiv w:val="1"/>
      <w:marLeft w:val="0"/>
      <w:marRight w:val="0"/>
      <w:marTop w:val="0"/>
      <w:marBottom w:val="0"/>
      <w:divBdr>
        <w:top w:val="none" w:sz="0" w:space="0" w:color="auto"/>
        <w:left w:val="none" w:sz="0" w:space="0" w:color="auto"/>
        <w:bottom w:val="none" w:sz="0" w:space="0" w:color="auto"/>
        <w:right w:val="none" w:sz="0" w:space="0" w:color="auto"/>
      </w:divBdr>
    </w:div>
    <w:div w:id="853420073">
      <w:bodyDiv w:val="1"/>
      <w:marLeft w:val="0"/>
      <w:marRight w:val="0"/>
      <w:marTop w:val="0"/>
      <w:marBottom w:val="0"/>
      <w:divBdr>
        <w:top w:val="none" w:sz="0" w:space="0" w:color="auto"/>
        <w:left w:val="none" w:sz="0" w:space="0" w:color="auto"/>
        <w:bottom w:val="none" w:sz="0" w:space="0" w:color="auto"/>
        <w:right w:val="none" w:sz="0" w:space="0" w:color="auto"/>
      </w:divBdr>
    </w:div>
    <w:div w:id="865094411">
      <w:bodyDiv w:val="1"/>
      <w:marLeft w:val="0"/>
      <w:marRight w:val="0"/>
      <w:marTop w:val="0"/>
      <w:marBottom w:val="0"/>
      <w:divBdr>
        <w:top w:val="none" w:sz="0" w:space="0" w:color="auto"/>
        <w:left w:val="none" w:sz="0" w:space="0" w:color="auto"/>
        <w:bottom w:val="none" w:sz="0" w:space="0" w:color="auto"/>
        <w:right w:val="none" w:sz="0" w:space="0" w:color="auto"/>
      </w:divBdr>
      <w:divsChild>
        <w:div w:id="1004865845">
          <w:marLeft w:val="0"/>
          <w:marRight w:val="0"/>
          <w:marTop w:val="0"/>
          <w:marBottom w:val="0"/>
          <w:divBdr>
            <w:top w:val="none" w:sz="0" w:space="0" w:color="auto"/>
            <w:left w:val="none" w:sz="0" w:space="0" w:color="auto"/>
            <w:bottom w:val="none" w:sz="0" w:space="0" w:color="auto"/>
            <w:right w:val="none" w:sz="0" w:space="0" w:color="auto"/>
          </w:divBdr>
          <w:divsChild>
            <w:div w:id="470900404">
              <w:marLeft w:val="0"/>
              <w:marRight w:val="0"/>
              <w:marTop w:val="0"/>
              <w:marBottom w:val="0"/>
              <w:divBdr>
                <w:top w:val="none" w:sz="0" w:space="0" w:color="auto"/>
                <w:left w:val="none" w:sz="0" w:space="0" w:color="auto"/>
                <w:bottom w:val="none" w:sz="0" w:space="0" w:color="auto"/>
                <w:right w:val="none" w:sz="0" w:space="0" w:color="auto"/>
              </w:divBdr>
              <w:divsChild>
                <w:div w:id="906502294">
                  <w:marLeft w:val="0"/>
                  <w:marRight w:val="0"/>
                  <w:marTop w:val="0"/>
                  <w:marBottom w:val="0"/>
                  <w:divBdr>
                    <w:top w:val="none" w:sz="0" w:space="0" w:color="auto"/>
                    <w:left w:val="none" w:sz="0" w:space="0" w:color="auto"/>
                    <w:bottom w:val="none" w:sz="0" w:space="0" w:color="auto"/>
                    <w:right w:val="none" w:sz="0" w:space="0" w:color="auto"/>
                  </w:divBdr>
                  <w:divsChild>
                    <w:div w:id="1865560532">
                      <w:marLeft w:val="0"/>
                      <w:marRight w:val="0"/>
                      <w:marTop w:val="0"/>
                      <w:marBottom w:val="0"/>
                      <w:divBdr>
                        <w:top w:val="none" w:sz="0" w:space="0" w:color="auto"/>
                        <w:left w:val="none" w:sz="0" w:space="0" w:color="auto"/>
                        <w:bottom w:val="none" w:sz="0" w:space="0" w:color="auto"/>
                        <w:right w:val="none" w:sz="0" w:space="0" w:color="auto"/>
                      </w:divBdr>
                      <w:divsChild>
                        <w:div w:id="1010257131">
                          <w:marLeft w:val="0"/>
                          <w:marRight w:val="0"/>
                          <w:marTop w:val="0"/>
                          <w:marBottom w:val="0"/>
                          <w:divBdr>
                            <w:top w:val="none" w:sz="0" w:space="0" w:color="auto"/>
                            <w:left w:val="none" w:sz="0" w:space="0" w:color="auto"/>
                            <w:bottom w:val="none" w:sz="0" w:space="0" w:color="auto"/>
                            <w:right w:val="none" w:sz="0" w:space="0" w:color="auto"/>
                          </w:divBdr>
                          <w:divsChild>
                            <w:div w:id="2005352621">
                              <w:marLeft w:val="0"/>
                              <w:marRight w:val="0"/>
                              <w:marTop w:val="0"/>
                              <w:marBottom w:val="0"/>
                              <w:divBdr>
                                <w:top w:val="none" w:sz="0" w:space="0" w:color="auto"/>
                                <w:left w:val="none" w:sz="0" w:space="0" w:color="auto"/>
                                <w:bottom w:val="none" w:sz="0" w:space="0" w:color="auto"/>
                                <w:right w:val="none" w:sz="0" w:space="0" w:color="auto"/>
                              </w:divBdr>
                              <w:divsChild>
                                <w:div w:id="1432313339">
                                  <w:marLeft w:val="0"/>
                                  <w:marRight w:val="0"/>
                                  <w:marTop w:val="0"/>
                                  <w:marBottom w:val="0"/>
                                  <w:divBdr>
                                    <w:top w:val="none" w:sz="0" w:space="0" w:color="auto"/>
                                    <w:left w:val="none" w:sz="0" w:space="0" w:color="auto"/>
                                    <w:bottom w:val="none" w:sz="0" w:space="0" w:color="auto"/>
                                    <w:right w:val="none" w:sz="0" w:space="0" w:color="auto"/>
                                  </w:divBdr>
                                  <w:divsChild>
                                    <w:div w:id="801536641">
                                      <w:marLeft w:val="0"/>
                                      <w:marRight w:val="0"/>
                                      <w:marTop w:val="0"/>
                                      <w:marBottom w:val="0"/>
                                      <w:divBdr>
                                        <w:top w:val="none" w:sz="0" w:space="0" w:color="auto"/>
                                        <w:left w:val="none" w:sz="0" w:space="0" w:color="auto"/>
                                        <w:bottom w:val="none" w:sz="0" w:space="0" w:color="auto"/>
                                        <w:right w:val="none" w:sz="0" w:space="0" w:color="auto"/>
                                      </w:divBdr>
                                      <w:divsChild>
                                        <w:div w:id="18443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918445">
      <w:bodyDiv w:val="1"/>
      <w:marLeft w:val="0"/>
      <w:marRight w:val="0"/>
      <w:marTop w:val="0"/>
      <w:marBottom w:val="0"/>
      <w:divBdr>
        <w:top w:val="none" w:sz="0" w:space="0" w:color="auto"/>
        <w:left w:val="none" w:sz="0" w:space="0" w:color="auto"/>
        <w:bottom w:val="none" w:sz="0" w:space="0" w:color="auto"/>
        <w:right w:val="none" w:sz="0" w:space="0" w:color="auto"/>
      </w:divBdr>
    </w:div>
    <w:div w:id="883178974">
      <w:bodyDiv w:val="1"/>
      <w:marLeft w:val="0"/>
      <w:marRight w:val="0"/>
      <w:marTop w:val="0"/>
      <w:marBottom w:val="0"/>
      <w:divBdr>
        <w:top w:val="none" w:sz="0" w:space="0" w:color="auto"/>
        <w:left w:val="none" w:sz="0" w:space="0" w:color="auto"/>
        <w:bottom w:val="none" w:sz="0" w:space="0" w:color="auto"/>
        <w:right w:val="none" w:sz="0" w:space="0" w:color="auto"/>
      </w:divBdr>
    </w:div>
    <w:div w:id="888806482">
      <w:bodyDiv w:val="1"/>
      <w:marLeft w:val="0"/>
      <w:marRight w:val="0"/>
      <w:marTop w:val="0"/>
      <w:marBottom w:val="0"/>
      <w:divBdr>
        <w:top w:val="none" w:sz="0" w:space="0" w:color="auto"/>
        <w:left w:val="none" w:sz="0" w:space="0" w:color="auto"/>
        <w:bottom w:val="none" w:sz="0" w:space="0" w:color="auto"/>
        <w:right w:val="none" w:sz="0" w:space="0" w:color="auto"/>
      </w:divBdr>
    </w:div>
    <w:div w:id="893547194">
      <w:bodyDiv w:val="1"/>
      <w:marLeft w:val="0"/>
      <w:marRight w:val="0"/>
      <w:marTop w:val="0"/>
      <w:marBottom w:val="0"/>
      <w:divBdr>
        <w:top w:val="none" w:sz="0" w:space="0" w:color="auto"/>
        <w:left w:val="none" w:sz="0" w:space="0" w:color="auto"/>
        <w:bottom w:val="none" w:sz="0" w:space="0" w:color="auto"/>
        <w:right w:val="none" w:sz="0" w:space="0" w:color="auto"/>
      </w:divBdr>
    </w:div>
    <w:div w:id="917130542">
      <w:bodyDiv w:val="1"/>
      <w:marLeft w:val="0"/>
      <w:marRight w:val="0"/>
      <w:marTop w:val="0"/>
      <w:marBottom w:val="0"/>
      <w:divBdr>
        <w:top w:val="none" w:sz="0" w:space="0" w:color="auto"/>
        <w:left w:val="none" w:sz="0" w:space="0" w:color="auto"/>
        <w:bottom w:val="none" w:sz="0" w:space="0" w:color="auto"/>
        <w:right w:val="none" w:sz="0" w:space="0" w:color="auto"/>
      </w:divBdr>
    </w:div>
    <w:div w:id="925771959">
      <w:bodyDiv w:val="1"/>
      <w:marLeft w:val="0"/>
      <w:marRight w:val="0"/>
      <w:marTop w:val="0"/>
      <w:marBottom w:val="0"/>
      <w:divBdr>
        <w:top w:val="none" w:sz="0" w:space="0" w:color="auto"/>
        <w:left w:val="none" w:sz="0" w:space="0" w:color="auto"/>
        <w:bottom w:val="none" w:sz="0" w:space="0" w:color="auto"/>
        <w:right w:val="none" w:sz="0" w:space="0" w:color="auto"/>
      </w:divBdr>
    </w:div>
    <w:div w:id="943154646">
      <w:bodyDiv w:val="1"/>
      <w:marLeft w:val="0"/>
      <w:marRight w:val="0"/>
      <w:marTop w:val="0"/>
      <w:marBottom w:val="0"/>
      <w:divBdr>
        <w:top w:val="none" w:sz="0" w:space="0" w:color="auto"/>
        <w:left w:val="none" w:sz="0" w:space="0" w:color="auto"/>
        <w:bottom w:val="none" w:sz="0" w:space="0" w:color="auto"/>
        <w:right w:val="none" w:sz="0" w:space="0" w:color="auto"/>
      </w:divBdr>
      <w:divsChild>
        <w:div w:id="190802463">
          <w:marLeft w:val="0"/>
          <w:marRight w:val="0"/>
          <w:marTop w:val="120"/>
          <w:marBottom w:val="0"/>
          <w:divBdr>
            <w:top w:val="none" w:sz="0" w:space="0" w:color="auto"/>
            <w:left w:val="none" w:sz="0" w:space="0" w:color="auto"/>
            <w:bottom w:val="none" w:sz="0" w:space="0" w:color="auto"/>
            <w:right w:val="none" w:sz="0" w:space="0" w:color="auto"/>
          </w:divBdr>
        </w:div>
        <w:div w:id="224998568">
          <w:marLeft w:val="0"/>
          <w:marRight w:val="0"/>
          <w:marTop w:val="120"/>
          <w:marBottom w:val="0"/>
          <w:divBdr>
            <w:top w:val="none" w:sz="0" w:space="0" w:color="auto"/>
            <w:left w:val="none" w:sz="0" w:space="0" w:color="auto"/>
            <w:bottom w:val="none" w:sz="0" w:space="0" w:color="auto"/>
            <w:right w:val="none" w:sz="0" w:space="0" w:color="auto"/>
          </w:divBdr>
        </w:div>
        <w:div w:id="404031297">
          <w:marLeft w:val="0"/>
          <w:marRight w:val="0"/>
          <w:marTop w:val="120"/>
          <w:marBottom w:val="0"/>
          <w:divBdr>
            <w:top w:val="none" w:sz="0" w:space="0" w:color="auto"/>
            <w:left w:val="none" w:sz="0" w:space="0" w:color="auto"/>
            <w:bottom w:val="none" w:sz="0" w:space="0" w:color="auto"/>
            <w:right w:val="none" w:sz="0" w:space="0" w:color="auto"/>
          </w:divBdr>
        </w:div>
        <w:div w:id="517159884">
          <w:marLeft w:val="0"/>
          <w:marRight w:val="0"/>
          <w:marTop w:val="120"/>
          <w:marBottom w:val="0"/>
          <w:divBdr>
            <w:top w:val="none" w:sz="0" w:space="0" w:color="auto"/>
            <w:left w:val="none" w:sz="0" w:space="0" w:color="auto"/>
            <w:bottom w:val="none" w:sz="0" w:space="0" w:color="auto"/>
            <w:right w:val="none" w:sz="0" w:space="0" w:color="auto"/>
          </w:divBdr>
        </w:div>
        <w:div w:id="1232042827">
          <w:marLeft w:val="0"/>
          <w:marRight w:val="0"/>
          <w:marTop w:val="120"/>
          <w:marBottom w:val="0"/>
          <w:divBdr>
            <w:top w:val="none" w:sz="0" w:space="0" w:color="auto"/>
            <w:left w:val="none" w:sz="0" w:space="0" w:color="auto"/>
            <w:bottom w:val="none" w:sz="0" w:space="0" w:color="auto"/>
            <w:right w:val="none" w:sz="0" w:space="0" w:color="auto"/>
          </w:divBdr>
        </w:div>
        <w:div w:id="1373185647">
          <w:marLeft w:val="0"/>
          <w:marRight w:val="0"/>
          <w:marTop w:val="120"/>
          <w:marBottom w:val="0"/>
          <w:divBdr>
            <w:top w:val="none" w:sz="0" w:space="0" w:color="auto"/>
            <w:left w:val="none" w:sz="0" w:space="0" w:color="auto"/>
            <w:bottom w:val="none" w:sz="0" w:space="0" w:color="auto"/>
            <w:right w:val="none" w:sz="0" w:space="0" w:color="auto"/>
          </w:divBdr>
        </w:div>
        <w:div w:id="1659728142">
          <w:marLeft w:val="0"/>
          <w:marRight w:val="0"/>
          <w:marTop w:val="120"/>
          <w:marBottom w:val="0"/>
          <w:divBdr>
            <w:top w:val="none" w:sz="0" w:space="0" w:color="auto"/>
            <w:left w:val="none" w:sz="0" w:space="0" w:color="auto"/>
            <w:bottom w:val="none" w:sz="0" w:space="0" w:color="auto"/>
            <w:right w:val="none" w:sz="0" w:space="0" w:color="auto"/>
          </w:divBdr>
        </w:div>
        <w:div w:id="2036036573">
          <w:marLeft w:val="0"/>
          <w:marRight w:val="0"/>
          <w:marTop w:val="120"/>
          <w:marBottom w:val="0"/>
          <w:divBdr>
            <w:top w:val="none" w:sz="0" w:space="0" w:color="auto"/>
            <w:left w:val="none" w:sz="0" w:space="0" w:color="auto"/>
            <w:bottom w:val="none" w:sz="0" w:space="0" w:color="auto"/>
            <w:right w:val="none" w:sz="0" w:space="0" w:color="auto"/>
          </w:divBdr>
        </w:div>
        <w:div w:id="2072149665">
          <w:marLeft w:val="0"/>
          <w:marRight w:val="0"/>
          <w:marTop w:val="120"/>
          <w:marBottom w:val="0"/>
          <w:divBdr>
            <w:top w:val="none" w:sz="0" w:space="0" w:color="auto"/>
            <w:left w:val="none" w:sz="0" w:space="0" w:color="auto"/>
            <w:bottom w:val="none" w:sz="0" w:space="0" w:color="auto"/>
            <w:right w:val="none" w:sz="0" w:space="0" w:color="auto"/>
          </w:divBdr>
        </w:div>
      </w:divsChild>
    </w:div>
    <w:div w:id="947275354">
      <w:bodyDiv w:val="1"/>
      <w:marLeft w:val="0"/>
      <w:marRight w:val="0"/>
      <w:marTop w:val="0"/>
      <w:marBottom w:val="0"/>
      <w:divBdr>
        <w:top w:val="none" w:sz="0" w:space="0" w:color="auto"/>
        <w:left w:val="none" w:sz="0" w:space="0" w:color="auto"/>
        <w:bottom w:val="none" w:sz="0" w:space="0" w:color="auto"/>
        <w:right w:val="none" w:sz="0" w:space="0" w:color="auto"/>
      </w:divBdr>
      <w:divsChild>
        <w:div w:id="1355963337">
          <w:marLeft w:val="0"/>
          <w:marRight w:val="0"/>
          <w:marTop w:val="192"/>
          <w:marBottom w:val="0"/>
          <w:divBdr>
            <w:top w:val="none" w:sz="0" w:space="0" w:color="auto"/>
            <w:left w:val="none" w:sz="0" w:space="0" w:color="auto"/>
            <w:bottom w:val="none" w:sz="0" w:space="0" w:color="auto"/>
            <w:right w:val="none" w:sz="0" w:space="0" w:color="auto"/>
          </w:divBdr>
        </w:div>
        <w:div w:id="1551304392">
          <w:marLeft w:val="0"/>
          <w:marRight w:val="0"/>
          <w:marTop w:val="192"/>
          <w:marBottom w:val="0"/>
          <w:divBdr>
            <w:top w:val="none" w:sz="0" w:space="0" w:color="auto"/>
            <w:left w:val="none" w:sz="0" w:space="0" w:color="auto"/>
            <w:bottom w:val="none" w:sz="0" w:space="0" w:color="auto"/>
            <w:right w:val="none" w:sz="0" w:space="0" w:color="auto"/>
          </w:divBdr>
        </w:div>
      </w:divsChild>
    </w:div>
    <w:div w:id="955017281">
      <w:bodyDiv w:val="1"/>
      <w:marLeft w:val="0"/>
      <w:marRight w:val="0"/>
      <w:marTop w:val="0"/>
      <w:marBottom w:val="0"/>
      <w:divBdr>
        <w:top w:val="none" w:sz="0" w:space="0" w:color="auto"/>
        <w:left w:val="none" w:sz="0" w:space="0" w:color="auto"/>
        <w:bottom w:val="none" w:sz="0" w:space="0" w:color="auto"/>
        <w:right w:val="none" w:sz="0" w:space="0" w:color="auto"/>
      </w:divBdr>
    </w:div>
    <w:div w:id="957874932">
      <w:bodyDiv w:val="1"/>
      <w:marLeft w:val="0"/>
      <w:marRight w:val="0"/>
      <w:marTop w:val="0"/>
      <w:marBottom w:val="0"/>
      <w:divBdr>
        <w:top w:val="none" w:sz="0" w:space="0" w:color="auto"/>
        <w:left w:val="none" w:sz="0" w:space="0" w:color="auto"/>
        <w:bottom w:val="none" w:sz="0" w:space="0" w:color="auto"/>
        <w:right w:val="none" w:sz="0" w:space="0" w:color="auto"/>
      </w:divBdr>
      <w:divsChild>
        <w:div w:id="426005027">
          <w:marLeft w:val="0"/>
          <w:marRight w:val="0"/>
          <w:marTop w:val="192"/>
          <w:marBottom w:val="0"/>
          <w:divBdr>
            <w:top w:val="none" w:sz="0" w:space="0" w:color="auto"/>
            <w:left w:val="none" w:sz="0" w:space="0" w:color="auto"/>
            <w:bottom w:val="none" w:sz="0" w:space="0" w:color="auto"/>
            <w:right w:val="none" w:sz="0" w:space="0" w:color="auto"/>
          </w:divBdr>
        </w:div>
        <w:div w:id="1410037816">
          <w:marLeft w:val="0"/>
          <w:marRight w:val="0"/>
          <w:marTop w:val="192"/>
          <w:marBottom w:val="0"/>
          <w:divBdr>
            <w:top w:val="none" w:sz="0" w:space="0" w:color="auto"/>
            <w:left w:val="none" w:sz="0" w:space="0" w:color="auto"/>
            <w:bottom w:val="none" w:sz="0" w:space="0" w:color="auto"/>
            <w:right w:val="none" w:sz="0" w:space="0" w:color="auto"/>
          </w:divBdr>
        </w:div>
        <w:div w:id="1679312036">
          <w:marLeft w:val="0"/>
          <w:marRight w:val="0"/>
          <w:marTop w:val="192"/>
          <w:marBottom w:val="0"/>
          <w:divBdr>
            <w:top w:val="none" w:sz="0" w:space="0" w:color="auto"/>
            <w:left w:val="none" w:sz="0" w:space="0" w:color="auto"/>
            <w:bottom w:val="none" w:sz="0" w:space="0" w:color="auto"/>
            <w:right w:val="none" w:sz="0" w:space="0" w:color="auto"/>
          </w:divBdr>
        </w:div>
      </w:divsChild>
    </w:div>
    <w:div w:id="957950508">
      <w:bodyDiv w:val="1"/>
      <w:marLeft w:val="0"/>
      <w:marRight w:val="0"/>
      <w:marTop w:val="0"/>
      <w:marBottom w:val="0"/>
      <w:divBdr>
        <w:top w:val="none" w:sz="0" w:space="0" w:color="auto"/>
        <w:left w:val="none" w:sz="0" w:space="0" w:color="auto"/>
        <w:bottom w:val="none" w:sz="0" w:space="0" w:color="auto"/>
        <w:right w:val="none" w:sz="0" w:space="0" w:color="auto"/>
      </w:divBdr>
    </w:div>
    <w:div w:id="958804929">
      <w:bodyDiv w:val="1"/>
      <w:marLeft w:val="0"/>
      <w:marRight w:val="0"/>
      <w:marTop w:val="0"/>
      <w:marBottom w:val="0"/>
      <w:divBdr>
        <w:top w:val="none" w:sz="0" w:space="0" w:color="auto"/>
        <w:left w:val="none" w:sz="0" w:space="0" w:color="auto"/>
        <w:bottom w:val="none" w:sz="0" w:space="0" w:color="auto"/>
        <w:right w:val="none" w:sz="0" w:space="0" w:color="auto"/>
      </w:divBdr>
    </w:div>
    <w:div w:id="990215558">
      <w:bodyDiv w:val="1"/>
      <w:marLeft w:val="0"/>
      <w:marRight w:val="0"/>
      <w:marTop w:val="0"/>
      <w:marBottom w:val="0"/>
      <w:divBdr>
        <w:top w:val="none" w:sz="0" w:space="0" w:color="auto"/>
        <w:left w:val="none" w:sz="0" w:space="0" w:color="auto"/>
        <w:bottom w:val="none" w:sz="0" w:space="0" w:color="auto"/>
        <w:right w:val="none" w:sz="0" w:space="0" w:color="auto"/>
      </w:divBdr>
    </w:div>
    <w:div w:id="1010303203">
      <w:bodyDiv w:val="1"/>
      <w:marLeft w:val="0"/>
      <w:marRight w:val="0"/>
      <w:marTop w:val="0"/>
      <w:marBottom w:val="0"/>
      <w:divBdr>
        <w:top w:val="none" w:sz="0" w:space="0" w:color="auto"/>
        <w:left w:val="none" w:sz="0" w:space="0" w:color="auto"/>
        <w:bottom w:val="none" w:sz="0" w:space="0" w:color="auto"/>
        <w:right w:val="none" w:sz="0" w:space="0" w:color="auto"/>
      </w:divBdr>
    </w:div>
    <w:div w:id="1016930719">
      <w:bodyDiv w:val="1"/>
      <w:marLeft w:val="0"/>
      <w:marRight w:val="0"/>
      <w:marTop w:val="0"/>
      <w:marBottom w:val="0"/>
      <w:divBdr>
        <w:top w:val="none" w:sz="0" w:space="0" w:color="auto"/>
        <w:left w:val="none" w:sz="0" w:space="0" w:color="auto"/>
        <w:bottom w:val="none" w:sz="0" w:space="0" w:color="auto"/>
        <w:right w:val="none" w:sz="0" w:space="0" w:color="auto"/>
      </w:divBdr>
    </w:div>
    <w:div w:id="1023360820">
      <w:bodyDiv w:val="1"/>
      <w:marLeft w:val="0"/>
      <w:marRight w:val="0"/>
      <w:marTop w:val="0"/>
      <w:marBottom w:val="0"/>
      <w:divBdr>
        <w:top w:val="none" w:sz="0" w:space="0" w:color="auto"/>
        <w:left w:val="none" w:sz="0" w:space="0" w:color="auto"/>
        <w:bottom w:val="none" w:sz="0" w:space="0" w:color="auto"/>
        <w:right w:val="none" w:sz="0" w:space="0" w:color="auto"/>
      </w:divBdr>
    </w:div>
    <w:div w:id="1034233367">
      <w:bodyDiv w:val="1"/>
      <w:marLeft w:val="0"/>
      <w:marRight w:val="0"/>
      <w:marTop w:val="0"/>
      <w:marBottom w:val="0"/>
      <w:divBdr>
        <w:top w:val="none" w:sz="0" w:space="0" w:color="auto"/>
        <w:left w:val="none" w:sz="0" w:space="0" w:color="auto"/>
        <w:bottom w:val="none" w:sz="0" w:space="0" w:color="auto"/>
        <w:right w:val="none" w:sz="0" w:space="0" w:color="auto"/>
      </w:divBdr>
      <w:divsChild>
        <w:div w:id="172305954">
          <w:marLeft w:val="0"/>
          <w:marRight w:val="0"/>
          <w:marTop w:val="192"/>
          <w:marBottom w:val="0"/>
          <w:divBdr>
            <w:top w:val="none" w:sz="0" w:space="0" w:color="auto"/>
            <w:left w:val="none" w:sz="0" w:space="0" w:color="auto"/>
            <w:bottom w:val="none" w:sz="0" w:space="0" w:color="auto"/>
            <w:right w:val="none" w:sz="0" w:space="0" w:color="auto"/>
          </w:divBdr>
        </w:div>
        <w:div w:id="1600329694">
          <w:marLeft w:val="0"/>
          <w:marRight w:val="0"/>
          <w:marTop w:val="192"/>
          <w:marBottom w:val="0"/>
          <w:divBdr>
            <w:top w:val="none" w:sz="0" w:space="0" w:color="auto"/>
            <w:left w:val="none" w:sz="0" w:space="0" w:color="auto"/>
            <w:bottom w:val="none" w:sz="0" w:space="0" w:color="auto"/>
            <w:right w:val="none" w:sz="0" w:space="0" w:color="auto"/>
          </w:divBdr>
        </w:div>
      </w:divsChild>
    </w:div>
    <w:div w:id="1065227755">
      <w:bodyDiv w:val="1"/>
      <w:marLeft w:val="0"/>
      <w:marRight w:val="0"/>
      <w:marTop w:val="0"/>
      <w:marBottom w:val="0"/>
      <w:divBdr>
        <w:top w:val="none" w:sz="0" w:space="0" w:color="auto"/>
        <w:left w:val="none" w:sz="0" w:space="0" w:color="auto"/>
        <w:bottom w:val="none" w:sz="0" w:space="0" w:color="auto"/>
        <w:right w:val="none" w:sz="0" w:space="0" w:color="auto"/>
      </w:divBdr>
      <w:divsChild>
        <w:div w:id="775832996">
          <w:marLeft w:val="0"/>
          <w:marRight w:val="0"/>
          <w:marTop w:val="192"/>
          <w:marBottom w:val="0"/>
          <w:divBdr>
            <w:top w:val="none" w:sz="0" w:space="0" w:color="auto"/>
            <w:left w:val="none" w:sz="0" w:space="0" w:color="auto"/>
            <w:bottom w:val="none" w:sz="0" w:space="0" w:color="auto"/>
            <w:right w:val="none" w:sz="0" w:space="0" w:color="auto"/>
          </w:divBdr>
        </w:div>
        <w:div w:id="802307672">
          <w:marLeft w:val="0"/>
          <w:marRight w:val="0"/>
          <w:marTop w:val="192"/>
          <w:marBottom w:val="0"/>
          <w:divBdr>
            <w:top w:val="none" w:sz="0" w:space="0" w:color="auto"/>
            <w:left w:val="none" w:sz="0" w:space="0" w:color="auto"/>
            <w:bottom w:val="none" w:sz="0" w:space="0" w:color="auto"/>
            <w:right w:val="none" w:sz="0" w:space="0" w:color="auto"/>
          </w:divBdr>
        </w:div>
        <w:div w:id="865018558">
          <w:marLeft w:val="0"/>
          <w:marRight w:val="0"/>
          <w:marTop w:val="192"/>
          <w:marBottom w:val="0"/>
          <w:divBdr>
            <w:top w:val="none" w:sz="0" w:space="0" w:color="auto"/>
            <w:left w:val="none" w:sz="0" w:space="0" w:color="auto"/>
            <w:bottom w:val="none" w:sz="0" w:space="0" w:color="auto"/>
            <w:right w:val="none" w:sz="0" w:space="0" w:color="auto"/>
          </w:divBdr>
        </w:div>
        <w:div w:id="1083330615">
          <w:marLeft w:val="0"/>
          <w:marRight w:val="0"/>
          <w:marTop w:val="192"/>
          <w:marBottom w:val="0"/>
          <w:divBdr>
            <w:top w:val="none" w:sz="0" w:space="0" w:color="auto"/>
            <w:left w:val="none" w:sz="0" w:space="0" w:color="auto"/>
            <w:bottom w:val="none" w:sz="0" w:space="0" w:color="auto"/>
            <w:right w:val="none" w:sz="0" w:space="0" w:color="auto"/>
          </w:divBdr>
        </w:div>
        <w:div w:id="1211305756">
          <w:marLeft w:val="0"/>
          <w:marRight w:val="0"/>
          <w:marTop w:val="192"/>
          <w:marBottom w:val="0"/>
          <w:divBdr>
            <w:top w:val="none" w:sz="0" w:space="0" w:color="auto"/>
            <w:left w:val="none" w:sz="0" w:space="0" w:color="auto"/>
            <w:bottom w:val="none" w:sz="0" w:space="0" w:color="auto"/>
            <w:right w:val="none" w:sz="0" w:space="0" w:color="auto"/>
          </w:divBdr>
        </w:div>
        <w:div w:id="1339963797">
          <w:marLeft w:val="0"/>
          <w:marRight w:val="0"/>
          <w:marTop w:val="192"/>
          <w:marBottom w:val="0"/>
          <w:divBdr>
            <w:top w:val="none" w:sz="0" w:space="0" w:color="auto"/>
            <w:left w:val="none" w:sz="0" w:space="0" w:color="auto"/>
            <w:bottom w:val="none" w:sz="0" w:space="0" w:color="auto"/>
            <w:right w:val="none" w:sz="0" w:space="0" w:color="auto"/>
          </w:divBdr>
        </w:div>
        <w:div w:id="1581139429">
          <w:marLeft w:val="0"/>
          <w:marRight w:val="0"/>
          <w:marTop w:val="192"/>
          <w:marBottom w:val="0"/>
          <w:divBdr>
            <w:top w:val="none" w:sz="0" w:space="0" w:color="auto"/>
            <w:left w:val="none" w:sz="0" w:space="0" w:color="auto"/>
            <w:bottom w:val="none" w:sz="0" w:space="0" w:color="auto"/>
            <w:right w:val="none" w:sz="0" w:space="0" w:color="auto"/>
          </w:divBdr>
        </w:div>
        <w:div w:id="1702589990">
          <w:marLeft w:val="0"/>
          <w:marRight w:val="0"/>
          <w:marTop w:val="192"/>
          <w:marBottom w:val="0"/>
          <w:divBdr>
            <w:top w:val="none" w:sz="0" w:space="0" w:color="auto"/>
            <w:left w:val="none" w:sz="0" w:space="0" w:color="auto"/>
            <w:bottom w:val="none" w:sz="0" w:space="0" w:color="auto"/>
            <w:right w:val="none" w:sz="0" w:space="0" w:color="auto"/>
          </w:divBdr>
        </w:div>
        <w:div w:id="1819960004">
          <w:marLeft w:val="0"/>
          <w:marRight w:val="0"/>
          <w:marTop w:val="192"/>
          <w:marBottom w:val="0"/>
          <w:divBdr>
            <w:top w:val="none" w:sz="0" w:space="0" w:color="auto"/>
            <w:left w:val="none" w:sz="0" w:space="0" w:color="auto"/>
            <w:bottom w:val="none" w:sz="0" w:space="0" w:color="auto"/>
            <w:right w:val="none" w:sz="0" w:space="0" w:color="auto"/>
          </w:divBdr>
        </w:div>
      </w:divsChild>
    </w:div>
    <w:div w:id="1068187946">
      <w:bodyDiv w:val="1"/>
      <w:marLeft w:val="0"/>
      <w:marRight w:val="0"/>
      <w:marTop w:val="0"/>
      <w:marBottom w:val="0"/>
      <w:divBdr>
        <w:top w:val="none" w:sz="0" w:space="0" w:color="auto"/>
        <w:left w:val="none" w:sz="0" w:space="0" w:color="auto"/>
        <w:bottom w:val="none" w:sz="0" w:space="0" w:color="auto"/>
        <w:right w:val="none" w:sz="0" w:space="0" w:color="auto"/>
      </w:divBdr>
    </w:div>
    <w:div w:id="1081488207">
      <w:bodyDiv w:val="1"/>
      <w:marLeft w:val="0"/>
      <w:marRight w:val="0"/>
      <w:marTop w:val="0"/>
      <w:marBottom w:val="0"/>
      <w:divBdr>
        <w:top w:val="none" w:sz="0" w:space="0" w:color="auto"/>
        <w:left w:val="none" w:sz="0" w:space="0" w:color="auto"/>
        <w:bottom w:val="none" w:sz="0" w:space="0" w:color="auto"/>
        <w:right w:val="none" w:sz="0" w:space="0" w:color="auto"/>
      </w:divBdr>
    </w:div>
    <w:div w:id="1088040751">
      <w:bodyDiv w:val="1"/>
      <w:marLeft w:val="0"/>
      <w:marRight w:val="0"/>
      <w:marTop w:val="0"/>
      <w:marBottom w:val="0"/>
      <w:divBdr>
        <w:top w:val="none" w:sz="0" w:space="0" w:color="auto"/>
        <w:left w:val="none" w:sz="0" w:space="0" w:color="auto"/>
        <w:bottom w:val="none" w:sz="0" w:space="0" w:color="auto"/>
        <w:right w:val="none" w:sz="0" w:space="0" w:color="auto"/>
      </w:divBdr>
      <w:divsChild>
        <w:div w:id="1179660621">
          <w:marLeft w:val="0"/>
          <w:marRight w:val="0"/>
          <w:marTop w:val="192"/>
          <w:marBottom w:val="0"/>
          <w:divBdr>
            <w:top w:val="none" w:sz="0" w:space="0" w:color="auto"/>
            <w:left w:val="none" w:sz="0" w:space="0" w:color="auto"/>
            <w:bottom w:val="none" w:sz="0" w:space="0" w:color="auto"/>
            <w:right w:val="none" w:sz="0" w:space="0" w:color="auto"/>
          </w:divBdr>
        </w:div>
        <w:div w:id="1912739139">
          <w:marLeft w:val="0"/>
          <w:marRight w:val="0"/>
          <w:marTop w:val="192"/>
          <w:marBottom w:val="0"/>
          <w:divBdr>
            <w:top w:val="none" w:sz="0" w:space="0" w:color="auto"/>
            <w:left w:val="none" w:sz="0" w:space="0" w:color="auto"/>
            <w:bottom w:val="none" w:sz="0" w:space="0" w:color="auto"/>
            <w:right w:val="none" w:sz="0" w:space="0" w:color="auto"/>
          </w:divBdr>
        </w:div>
      </w:divsChild>
    </w:div>
    <w:div w:id="1092436270">
      <w:bodyDiv w:val="1"/>
      <w:marLeft w:val="0"/>
      <w:marRight w:val="0"/>
      <w:marTop w:val="0"/>
      <w:marBottom w:val="0"/>
      <w:divBdr>
        <w:top w:val="none" w:sz="0" w:space="0" w:color="auto"/>
        <w:left w:val="none" w:sz="0" w:space="0" w:color="auto"/>
        <w:bottom w:val="none" w:sz="0" w:space="0" w:color="auto"/>
        <w:right w:val="none" w:sz="0" w:space="0" w:color="auto"/>
      </w:divBdr>
    </w:div>
    <w:div w:id="1095705374">
      <w:bodyDiv w:val="1"/>
      <w:marLeft w:val="0"/>
      <w:marRight w:val="0"/>
      <w:marTop w:val="0"/>
      <w:marBottom w:val="0"/>
      <w:divBdr>
        <w:top w:val="none" w:sz="0" w:space="0" w:color="auto"/>
        <w:left w:val="none" w:sz="0" w:space="0" w:color="auto"/>
        <w:bottom w:val="none" w:sz="0" w:space="0" w:color="auto"/>
        <w:right w:val="none" w:sz="0" w:space="0" w:color="auto"/>
      </w:divBdr>
    </w:div>
    <w:div w:id="1096293084">
      <w:bodyDiv w:val="1"/>
      <w:marLeft w:val="0"/>
      <w:marRight w:val="0"/>
      <w:marTop w:val="0"/>
      <w:marBottom w:val="0"/>
      <w:divBdr>
        <w:top w:val="none" w:sz="0" w:space="0" w:color="auto"/>
        <w:left w:val="none" w:sz="0" w:space="0" w:color="auto"/>
        <w:bottom w:val="none" w:sz="0" w:space="0" w:color="auto"/>
        <w:right w:val="none" w:sz="0" w:space="0" w:color="auto"/>
      </w:divBdr>
      <w:divsChild>
        <w:div w:id="276566780">
          <w:marLeft w:val="0"/>
          <w:marRight w:val="0"/>
          <w:marTop w:val="192"/>
          <w:marBottom w:val="0"/>
          <w:divBdr>
            <w:top w:val="none" w:sz="0" w:space="0" w:color="auto"/>
            <w:left w:val="none" w:sz="0" w:space="0" w:color="auto"/>
            <w:bottom w:val="none" w:sz="0" w:space="0" w:color="auto"/>
            <w:right w:val="none" w:sz="0" w:space="0" w:color="auto"/>
          </w:divBdr>
        </w:div>
        <w:div w:id="498694336">
          <w:marLeft w:val="0"/>
          <w:marRight w:val="0"/>
          <w:marTop w:val="192"/>
          <w:marBottom w:val="0"/>
          <w:divBdr>
            <w:top w:val="none" w:sz="0" w:space="0" w:color="auto"/>
            <w:left w:val="none" w:sz="0" w:space="0" w:color="auto"/>
            <w:bottom w:val="none" w:sz="0" w:space="0" w:color="auto"/>
            <w:right w:val="none" w:sz="0" w:space="0" w:color="auto"/>
          </w:divBdr>
        </w:div>
        <w:div w:id="824970972">
          <w:marLeft w:val="0"/>
          <w:marRight w:val="0"/>
          <w:marTop w:val="192"/>
          <w:marBottom w:val="0"/>
          <w:divBdr>
            <w:top w:val="none" w:sz="0" w:space="0" w:color="auto"/>
            <w:left w:val="none" w:sz="0" w:space="0" w:color="auto"/>
            <w:bottom w:val="none" w:sz="0" w:space="0" w:color="auto"/>
            <w:right w:val="none" w:sz="0" w:space="0" w:color="auto"/>
          </w:divBdr>
        </w:div>
        <w:div w:id="1226601095">
          <w:marLeft w:val="0"/>
          <w:marRight w:val="0"/>
          <w:marTop w:val="192"/>
          <w:marBottom w:val="0"/>
          <w:divBdr>
            <w:top w:val="none" w:sz="0" w:space="0" w:color="auto"/>
            <w:left w:val="none" w:sz="0" w:space="0" w:color="auto"/>
            <w:bottom w:val="none" w:sz="0" w:space="0" w:color="auto"/>
            <w:right w:val="none" w:sz="0" w:space="0" w:color="auto"/>
          </w:divBdr>
        </w:div>
      </w:divsChild>
    </w:div>
    <w:div w:id="1096361971">
      <w:bodyDiv w:val="1"/>
      <w:marLeft w:val="0"/>
      <w:marRight w:val="0"/>
      <w:marTop w:val="0"/>
      <w:marBottom w:val="0"/>
      <w:divBdr>
        <w:top w:val="none" w:sz="0" w:space="0" w:color="auto"/>
        <w:left w:val="none" w:sz="0" w:space="0" w:color="auto"/>
        <w:bottom w:val="none" w:sz="0" w:space="0" w:color="auto"/>
        <w:right w:val="none" w:sz="0" w:space="0" w:color="auto"/>
      </w:divBdr>
      <w:divsChild>
        <w:div w:id="1341657388">
          <w:marLeft w:val="0"/>
          <w:marRight w:val="0"/>
          <w:marTop w:val="192"/>
          <w:marBottom w:val="0"/>
          <w:divBdr>
            <w:top w:val="none" w:sz="0" w:space="0" w:color="auto"/>
            <w:left w:val="none" w:sz="0" w:space="0" w:color="auto"/>
            <w:bottom w:val="none" w:sz="0" w:space="0" w:color="auto"/>
            <w:right w:val="none" w:sz="0" w:space="0" w:color="auto"/>
          </w:divBdr>
        </w:div>
        <w:div w:id="1812215106">
          <w:marLeft w:val="0"/>
          <w:marRight w:val="0"/>
          <w:marTop w:val="192"/>
          <w:marBottom w:val="0"/>
          <w:divBdr>
            <w:top w:val="none" w:sz="0" w:space="0" w:color="auto"/>
            <w:left w:val="none" w:sz="0" w:space="0" w:color="auto"/>
            <w:bottom w:val="none" w:sz="0" w:space="0" w:color="auto"/>
            <w:right w:val="none" w:sz="0" w:space="0" w:color="auto"/>
          </w:divBdr>
        </w:div>
      </w:divsChild>
    </w:div>
    <w:div w:id="1119766045">
      <w:bodyDiv w:val="1"/>
      <w:marLeft w:val="0"/>
      <w:marRight w:val="0"/>
      <w:marTop w:val="0"/>
      <w:marBottom w:val="0"/>
      <w:divBdr>
        <w:top w:val="none" w:sz="0" w:space="0" w:color="auto"/>
        <w:left w:val="none" w:sz="0" w:space="0" w:color="auto"/>
        <w:bottom w:val="none" w:sz="0" w:space="0" w:color="auto"/>
        <w:right w:val="none" w:sz="0" w:space="0" w:color="auto"/>
      </w:divBdr>
    </w:div>
    <w:div w:id="1136988173">
      <w:bodyDiv w:val="1"/>
      <w:marLeft w:val="0"/>
      <w:marRight w:val="0"/>
      <w:marTop w:val="0"/>
      <w:marBottom w:val="0"/>
      <w:divBdr>
        <w:top w:val="none" w:sz="0" w:space="0" w:color="auto"/>
        <w:left w:val="none" w:sz="0" w:space="0" w:color="auto"/>
        <w:bottom w:val="none" w:sz="0" w:space="0" w:color="auto"/>
        <w:right w:val="none" w:sz="0" w:space="0" w:color="auto"/>
      </w:divBdr>
      <w:divsChild>
        <w:div w:id="90974755">
          <w:marLeft w:val="0"/>
          <w:marRight w:val="0"/>
          <w:marTop w:val="192"/>
          <w:marBottom w:val="0"/>
          <w:divBdr>
            <w:top w:val="none" w:sz="0" w:space="0" w:color="auto"/>
            <w:left w:val="none" w:sz="0" w:space="0" w:color="auto"/>
            <w:bottom w:val="none" w:sz="0" w:space="0" w:color="auto"/>
            <w:right w:val="none" w:sz="0" w:space="0" w:color="auto"/>
          </w:divBdr>
        </w:div>
        <w:div w:id="333651882">
          <w:marLeft w:val="0"/>
          <w:marRight w:val="0"/>
          <w:marTop w:val="192"/>
          <w:marBottom w:val="0"/>
          <w:divBdr>
            <w:top w:val="none" w:sz="0" w:space="0" w:color="auto"/>
            <w:left w:val="none" w:sz="0" w:space="0" w:color="auto"/>
            <w:bottom w:val="none" w:sz="0" w:space="0" w:color="auto"/>
            <w:right w:val="none" w:sz="0" w:space="0" w:color="auto"/>
          </w:divBdr>
        </w:div>
        <w:div w:id="352070054">
          <w:marLeft w:val="0"/>
          <w:marRight w:val="0"/>
          <w:marTop w:val="192"/>
          <w:marBottom w:val="0"/>
          <w:divBdr>
            <w:top w:val="none" w:sz="0" w:space="0" w:color="auto"/>
            <w:left w:val="none" w:sz="0" w:space="0" w:color="auto"/>
            <w:bottom w:val="none" w:sz="0" w:space="0" w:color="auto"/>
            <w:right w:val="none" w:sz="0" w:space="0" w:color="auto"/>
          </w:divBdr>
        </w:div>
        <w:div w:id="1211191021">
          <w:marLeft w:val="0"/>
          <w:marRight w:val="0"/>
          <w:marTop w:val="192"/>
          <w:marBottom w:val="0"/>
          <w:divBdr>
            <w:top w:val="none" w:sz="0" w:space="0" w:color="auto"/>
            <w:left w:val="none" w:sz="0" w:space="0" w:color="auto"/>
            <w:bottom w:val="none" w:sz="0" w:space="0" w:color="auto"/>
            <w:right w:val="none" w:sz="0" w:space="0" w:color="auto"/>
          </w:divBdr>
        </w:div>
        <w:div w:id="1361929986">
          <w:marLeft w:val="0"/>
          <w:marRight w:val="0"/>
          <w:marTop w:val="192"/>
          <w:marBottom w:val="0"/>
          <w:divBdr>
            <w:top w:val="none" w:sz="0" w:space="0" w:color="auto"/>
            <w:left w:val="none" w:sz="0" w:space="0" w:color="auto"/>
            <w:bottom w:val="none" w:sz="0" w:space="0" w:color="auto"/>
            <w:right w:val="none" w:sz="0" w:space="0" w:color="auto"/>
          </w:divBdr>
        </w:div>
        <w:div w:id="1454709346">
          <w:marLeft w:val="0"/>
          <w:marRight w:val="0"/>
          <w:marTop w:val="192"/>
          <w:marBottom w:val="0"/>
          <w:divBdr>
            <w:top w:val="none" w:sz="0" w:space="0" w:color="auto"/>
            <w:left w:val="none" w:sz="0" w:space="0" w:color="auto"/>
            <w:bottom w:val="none" w:sz="0" w:space="0" w:color="auto"/>
            <w:right w:val="none" w:sz="0" w:space="0" w:color="auto"/>
          </w:divBdr>
        </w:div>
        <w:div w:id="1649048839">
          <w:marLeft w:val="0"/>
          <w:marRight w:val="0"/>
          <w:marTop w:val="192"/>
          <w:marBottom w:val="0"/>
          <w:divBdr>
            <w:top w:val="none" w:sz="0" w:space="0" w:color="auto"/>
            <w:left w:val="none" w:sz="0" w:space="0" w:color="auto"/>
            <w:bottom w:val="none" w:sz="0" w:space="0" w:color="auto"/>
            <w:right w:val="none" w:sz="0" w:space="0" w:color="auto"/>
          </w:divBdr>
        </w:div>
        <w:div w:id="1906408035">
          <w:marLeft w:val="0"/>
          <w:marRight w:val="0"/>
          <w:marTop w:val="0"/>
          <w:marBottom w:val="0"/>
          <w:divBdr>
            <w:top w:val="none" w:sz="0" w:space="0" w:color="auto"/>
            <w:left w:val="none" w:sz="0" w:space="0" w:color="auto"/>
            <w:bottom w:val="none" w:sz="0" w:space="0" w:color="auto"/>
            <w:right w:val="none" w:sz="0" w:space="0" w:color="auto"/>
          </w:divBdr>
        </w:div>
        <w:div w:id="1994945484">
          <w:marLeft w:val="0"/>
          <w:marRight w:val="0"/>
          <w:marTop w:val="0"/>
          <w:marBottom w:val="0"/>
          <w:divBdr>
            <w:top w:val="none" w:sz="0" w:space="0" w:color="auto"/>
            <w:left w:val="none" w:sz="0" w:space="0" w:color="auto"/>
            <w:bottom w:val="none" w:sz="0" w:space="0" w:color="auto"/>
            <w:right w:val="none" w:sz="0" w:space="0" w:color="auto"/>
          </w:divBdr>
          <w:divsChild>
            <w:div w:id="18236917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146047765">
      <w:bodyDiv w:val="1"/>
      <w:marLeft w:val="0"/>
      <w:marRight w:val="0"/>
      <w:marTop w:val="0"/>
      <w:marBottom w:val="0"/>
      <w:divBdr>
        <w:top w:val="none" w:sz="0" w:space="0" w:color="auto"/>
        <w:left w:val="none" w:sz="0" w:space="0" w:color="auto"/>
        <w:bottom w:val="none" w:sz="0" w:space="0" w:color="auto"/>
        <w:right w:val="none" w:sz="0" w:space="0" w:color="auto"/>
      </w:divBdr>
    </w:div>
    <w:div w:id="1154834796">
      <w:bodyDiv w:val="1"/>
      <w:marLeft w:val="0"/>
      <w:marRight w:val="0"/>
      <w:marTop w:val="0"/>
      <w:marBottom w:val="0"/>
      <w:divBdr>
        <w:top w:val="none" w:sz="0" w:space="0" w:color="auto"/>
        <w:left w:val="none" w:sz="0" w:space="0" w:color="auto"/>
        <w:bottom w:val="none" w:sz="0" w:space="0" w:color="auto"/>
        <w:right w:val="none" w:sz="0" w:space="0" w:color="auto"/>
      </w:divBdr>
      <w:divsChild>
        <w:div w:id="520827401">
          <w:marLeft w:val="0"/>
          <w:marRight w:val="0"/>
          <w:marTop w:val="192"/>
          <w:marBottom w:val="0"/>
          <w:divBdr>
            <w:top w:val="none" w:sz="0" w:space="0" w:color="auto"/>
            <w:left w:val="none" w:sz="0" w:space="0" w:color="auto"/>
            <w:bottom w:val="none" w:sz="0" w:space="0" w:color="auto"/>
            <w:right w:val="none" w:sz="0" w:space="0" w:color="auto"/>
          </w:divBdr>
        </w:div>
        <w:div w:id="529531456">
          <w:marLeft w:val="0"/>
          <w:marRight w:val="0"/>
          <w:marTop w:val="192"/>
          <w:marBottom w:val="0"/>
          <w:divBdr>
            <w:top w:val="none" w:sz="0" w:space="0" w:color="auto"/>
            <w:left w:val="none" w:sz="0" w:space="0" w:color="auto"/>
            <w:bottom w:val="none" w:sz="0" w:space="0" w:color="auto"/>
            <w:right w:val="none" w:sz="0" w:space="0" w:color="auto"/>
          </w:divBdr>
        </w:div>
        <w:div w:id="903024713">
          <w:marLeft w:val="0"/>
          <w:marRight w:val="0"/>
          <w:marTop w:val="192"/>
          <w:marBottom w:val="0"/>
          <w:divBdr>
            <w:top w:val="none" w:sz="0" w:space="0" w:color="auto"/>
            <w:left w:val="none" w:sz="0" w:space="0" w:color="auto"/>
            <w:bottom w:val="none" w:sz="0" w:space="0" w:color="auto"/>
            <w:right w:val="none" w:sz="0" w:space="0" w:color="auto"/>
          </w:divBdr>
        </w:div>
        <w:div w:id="1575773095">
          <w:marLeft w:val="0"/>
          <w:marRight w:val="0"/>
          <w:marTop w:val="192"/>
          <w:marBottom w:val="0"/>
          <w:divBdr>
            <w:top w:val="none" w:sz="0" w:space="0" w:color="auto"/>
            <w:left w:val="none" w:sz="0" w:space="0" w:color="auto"/>
            <w:bottom w:val="none" w:sz="0" w:space="0" w:color="auto"/>
            <w:right w:val="none" w:sz="0" w:space="0" w:color="auto"/>
          </w:divBdr>
        </w:div>
        <w:div w:id="1595940044">
          <w:marLeft w:val="0"/>
          <w:marRight w:val="0"/>
          <w:marTop w:val="192"/>
          <w:marBottom w:val="0"/>
          <w:divBdr>
            <w:top w:val="none" w:sz="0" w:space="0" w:color="auto"/>
            <w:left w:val="none" w:sz="0" w:space="0" w:color="auto"/>
            <w:bottom w:val="none" w:sz="0" w:space="0" w:color="auto"/>
            <w:right w:val="none" w:sz="0" w:space="0" w:color="auto"/>
          </w:divBdr>
        </w:div>
      </w:divsChild>
    </w:div>
    <w:div w:id="1174225961">
      <w:bodyDiv w:val="1"/>
      <w:marLeft w:val="0"/>
      <w:marRight w:val="0"/>
      <w:marTop w:val="0"/>
      <w:marBottom w:val="0"/>
      <w:divBdr>
        <w:top w:val="none" w:sz="0" w:space="0" w:color="auto"/>
        <w:left w:val="none" w:sz="0" w:space="0" w:color="auto"/>
        <w:bottom w:val="none" w:sz="0" w:space="0" w:color="auto"/>
        <w:right w:val="none" w:sz="0" w:space="0" w:color="auto"/>
      </w:divBdr>
      <w:divsChild>
        <w:div w:id="66610697">
          <w:marLeft w:val="60"/>
          <w:marRight w:val="60"/>
          <w:marTop w:val="100"/>
          <w:marBottom w:val="100"/>
          <w:divBdr>
            <w:top w:val="none" w:sz="0" w:space="0" w:color="auto"/>
            <w:left w:val="none" w:sz="0" w:space="0" w:color="auto"/>
            <w:bottom w:val="none" w:sz="0" w:space="0" w:color="auto"/>
            <w:right w:val="none" w:sz="0" w:space="0" w:color="auto"/>
          </w:divBdr>
        </w:div>
        <w:div w:id="79910793">
          <w:marLeft w:val="60"/>
          <w:marRight w:val="60"/>
          <w:marTop w:val="100"/>
          <w:marBottom w:val="100"/>
          <w:divBdr>
            <w:top w:val="none" w:sz="0" w:space="0" w:color="auto"/>
            <w:left w:val="none" w:sz="0" w:space="0" w:color="auto"/>
            <w:bottom w:val="none" w:sz="0" w:space="0" w:color="auto"/>
            <w:right w:val="none" w:sz="0" w:space="0" w:color="auto"/>
          </w:divBdr>
        </w:div>
        <w:div w:id="479735787">
          <w:marLeft w:val="60"/>
          <w:marRight w:val="60"/>
          <w:marTop w:val="100"/>
          <w:marBottom w:val="100"/>
          <w:divBdr>
            <w:top w:val="none" w:sz="0" w:space="0" w:color="auto"/>
            <w:left w:val="none" w:sz="0" w:space="0" w:color="auto"/>
            <w:bottom w:val="none" w:sz="0" w:space="0" w:color="auto"/>
            <w:right w:val="none" w:sz="0" w:space="0" w:color="auto"/>
          </w:divBdr>
        </w:div>
        <w:div w:id="624118609">
          <w:marLeft w:val="60"/>
          <w:marRight w:val="60"/>
          <w:marTop w:val="100"/>
          <w:marBottom w:val="100"/>
          <w:divBdr>
            <w:top w:val="none" w:sz="0" w:space="0" w:color="auto"/>
            <w:left w:val="none" w:sz="0" w:space="0" w:color="auto"/>
            <w:bottom w:val="none" w:sz="0" w:space="0" w:color="auto"/>
            <w:right w:val="none" w:sz="0" w:space="0" w:color="auto"/>
          </w:divBdr>
        </w:div>
        <w:div w:id="635447681">
          <w:marLeft w:val="60"/>
          <w:marRight w:val="60"/>
          <w:marTop w:val="100"/>
          <w:marBottom w:val="100"/>
          <w:divBdr>
            <w:top w:val="none" w:sz="0" w:space="0" w:color="auto"/>
            <w:left w:val="none" w:sz="0" w:space="0" w:color="auto"/>
            <w:bottom w:val="none" w:sz="0" w:space="0" w:color="auto"/>
            <w:right w:val="none" w:sz="0" w:space="0" w:color="auto"/>
          </w:divBdr>
        </w:div>
        <w:div w:id="663896241">
          <w:marLeft w:val="60"/>
          <w:marRight w:val="60"/>
          <w:marTop w:val="100"/>
          <w:marBottom w:val="100"/>
          <w:divBdr>
            <w:top w:val="none" w:sz="0" w:space="0" w:color="auto"/>
            <w:left w:val="none" w:sz="0" w:space="0" w:color="auto"/>
            <w:bottom w:val="none" w:sz="0" w:space="0" w:color="auto"/>
            <w:right w:val="none" w:sz="0" w:space="0" w:color="auto"/>
          </w:divBdr>
        </w:div>
        <w:div w:id="694306645">
          <w:marLeft w:val="60"/>
          <w:marRight w:val="60"/>
          <w:marTop w:val="100"/>
          <w:marBottom w:val="100"/>
          <w:divBdr>
            <w:top w:val="none" w:sz="0" w:space="0" w:color="auto"/>
            <w:left w:val="none" w:sz="0" w:space="0" w:color="auto"/>
            <w:bottom w:val="none" w:sz="0" w:space="0" w:color="auto"/>
            <w:right w:val="none" w:sz="0" w:space="0" w:color="auto"/>
          </w:divBdr>
        </w:div>
        <w:div w:id="872153364">
          <w:marLeft w:val="60"/>
          <w:marRight w:val="60"/>
          <w:marTop w:val="100"/>
          <w:marBottom w:val="100"/>
          <w:divBdr>
            <w:top w:val="none" w:sz="0" w:space="0" w:color="auto"/>
            <w:left w:val="none" w:sz="0" w:space="0" w:color="auto"/>
            <w:bottom w:val="none" w:sz="0" w:space="0" w:color="auto"/>
            <w:right w:val="none" w:sz="0" w:space="0" w:color="auto"/>
          </w:divBdr>
        </w:div>
        <w:div w:id="1138717736">
          <w:marLeft w:val="60"/>
          <w:marRight w:val="60"/>
          <w:marTop w:val="100"/>
          <w:marBottom w:val="100"/>
          <w:divBdr>
            <w:top w:val="none" w:sz="0" w:space="0" w:color="auto"/>
            <w:left w:val="none" w:sz="0" w:space="0" w:color="auto"/>
            <w:bottom w:val="none" w:sz="0" w:space="0" w:color="auto"/>
            <w:right w:val="none" w:sz="0" w:space="0" w:color="auto"/>
          </w:divBdr>
        </w:div>
        <w:div w:id="1302228523">
          <w:marLeft w:val="60"/>
          <w:marRight w:val="60"/>
          <w:marTop w:val="100"/>
          <w:marBottom w:val="100"/>
          <w:divBdr>
            <w:top w:val="none" w:sz="0" w:space="0" w:color="auto"/>
            <w:left w:val="none" w:sz="0" w:space="0" w:color="auto"/>
            <w:bottom w:val="none" w:sz="0" w:space="0" w:color="auto"/>
            <w:right w:val="none" w:sz="0" w:space="0" w:color="auto"/>
          </w:divBdr>
        </w:div>
        <w:div w:id="1455975891">
          <w:marLeft w:val="60"/>
          <w:marRight w:val="60"/>
          <w:marTop w:val="100"/>
          <w:marBottom w:val="100"/>
          <w:divBdr>
            <w:top w:val="none" w:sz="0" w:space="0" w:color="auto"/>
            <w:left w:val="none" w:sz="0" w:space="0" w:color="auto"/>
            <w:bottom w:val="none" w:sz="0" w:space="0" w:color="auto"/>
            <w:right w:val="none" w:sz="0" w:space="0" w:color="auto"/>
          </w:divBdr>
        </w:div>
        <w:div w:id="1494177659">
          <w:marLeft w:val="60"/>
          <w:marRight w:val="60"/>
          <w:marTop w:val="100"/>
          <w:marBottom w:val="100"/>
          <w:divBdr>
            <w:top w:val="none" w:sz="0" w:space="0" w:color="auto"/>
            <w:left w:val="none" w:sz="0" w:space="0" w:color="auto"/>
            <w:bottom w:val="none" w:sz="0" w:space="0" w:color="auto"/>
            <w:right w:val="none" w:sz="0" w:space="0" w:color="auto"/>
          </w:divBdr>
        </w:div>
        <w:div w:id="1506750940">
          <w:marLeft w:val="60"/>
          <w:marRight w:val="60"/>
          <w:marTop w:val="100"/>
          <w:marBottom w:val="100"/>
          <w:divBdr>
            <w:top w:val="none" w:sz="0" w:space="0" w:color="auto"/>
            <w:left w:val="none" w:sz="0" w:space="0" w:color="auto"/>
            <w:bottom w:val="none" w:sz="0" w:space="0" w:color="auto"/>
            <w:right w:val="none" w:sz="0" w:space="0" w:color="auto"/>
          </w:divBdr>
        </w:div>
        <w:div w:id="1702703070">
          <w:marLeft w:val="60"/>
          <w:marRight w:val="60"/>
          <w:marTop w:val="100"/>
          <w:marBottom w:val="100"/>
          <w:divBdr>
            <w:top w:val="none" w:sz="0" w:space="0" w:color="auto"/>
            <w:left w:val="none" w:sz="0" w:space="0" w:color="auto"/>
            <w:bottom w:val="none" w:sz="0" w:space="0" w:color="auto"/>
            <w:right w:val="none" w:sz="0" w:space="0" w:color="auto"/>
          </w:divBdr>
        </w:div>
        <w:div w:id="1794471475">
          <w:marLeft w:val="60"/>
          <w:marRight w:val="60"/>
          <w:marTop w:val="100"/>
          <w:marBottom w:val="100"/>
          <w:divBdr>
            <w:top w:val="none" w:sz="0" w:space="0" w:color="auto"/>
            <w:left w:val="none" w:sz="0" w:space="0" w:color="auto"/>
            <w:bottom w:val="none" w:sz="0" w:space="0" w:color="auto"/>
            <w:right w:val="none" w:sz="0" w:space="0" w:color="auto"/>
          </w:divBdr>
        </w:div>
        <w:div w:id="1884243270">
          <w:marLeft w:val="60"/>
          <w:marRight w:val="60"/>
          <w:marTop w:val="100"/>
          <w:marBottom w:val="100"/>
          <w:divBdr>
            <w:top w:val="none" w:sz="0" w:space="0" w:color="auto"/>
            <w:left w:val="none" w:sz="0" w:space="0" w:color="auto"/>
            <w:bottom w:val="none" w:sz="0" w:space="0" w:color="auto"/>
            <w:right w:val="none" w:sz="0" w:space="0" w:color="auto"/>
          </w:divBdr>
        </w:div>
        <w:div w:id="1937440932">
          <w:marLeft w:val="60"/>
          <w:marRight w:val="60"/>
          <w:marTop w:val="100"/>
          <w:marBottom w:val="100"/>
          <w:divBdr>
            <w:top w:val="none" w:sz="0" w:space="0" w:color="auto"/>
            <w:left w:val="none" w:sz="0" w:space="0" w:color="auto"/>
            <w:bottom w:val="none" w:sz="0" w:space="0" w:color="auto"/>
            <w:right w:val="none" w:sz="0" w:space="0" w:color="auto"/>
          </w:divBdr>
        </w:div>
        <w:div w:id="1994481649">
          <w:marLeft w:val="60"/>
          <w:marRight w:val="60"/>
          <w:marTop w:val="100"/>
          <w:marBottom w:val="100"/>
          <w:divBdr>
            <w:top w:val="none" w:sz="0" w:space="0" w:color="auto"/>
            <w:left w:val="none" w:sz="0" w:space="0" w:color="auto"/>
            <w:bottom w:val="none" w:sz="0" w:space="0" w:color="auto"/>
            <w:right w:val="none" w:sz="0" w:space="0" w:color="auto"/>
          </w:divBdr>
        </w:div>
      </w:divsChild>
    </w:div>
    <w:div w:id="1177647568">
      <w:bodyDiv w:val="1"/>
      <w:marLeft w:val="0"/>
      <w:marRight w:val="0"/>
      <w:marTop w:val="0"/>
      <w:marBottom w:val="0"/>
      <w:divBdr>
        <w:top w:val="none" w:sz="0" w:space="0" w:color="auto"/>
        <w:left w:val="none" w:sz="0" w:space="0" w:color="auto"/>
        <w:bottom w:val="none" w:sz="0" w:space="0" w:color="auto"/>
        <w:right w:val="none" w:sz="0" w:space="0" w:color="auto"/>
      </w:divBdr>
      <w:divsChild>
        <w:div w:id="80878463">
          <w:marLeft w:val="0"/>
          <w:marRight w:val="0"/>
          <w:marTop w:val="192"/>
          <w:marBottom w:val="0"/>
          <w:divBdr>
            <w:top w:val="none" w:sz="0" w:space="0" w:color="auto"/>
            <w:left w:val="none" w:sz="0" w:space="0" w:color="auto"/>
            <w:bottom w:val="none" w:sz="0" w:space="0" w:color="auto"/>
            <w:right w:val="none" w:sz="0" w:space="0" w:color="auto"/>
          </w:divBdr>
        </w:div>
        <w:div w:id="1589384776">
          <w:marLeft w:val="0"/>
          <w:marRight w:val="0"/>
          <w:marTop w:val="192"/>
          <w:marBottom w:val="0"/>
          <w:divBdr>
            <w:top w:val="none" w:sz="0" w:space="0" w:color="auto"/>
            <w:left w:val="none" w:sz="0" w:space="0" w:color="auto"/>
            <w:bottom w:val="none" w:sz="0" w:space="0" w:color="auto"/>
            <w:right w:val="none" w:sz="0" w:space="0" w:color="auto"/>
          </w:divBdr>
        </w:div>
        <w:div w:id="2070610667">
          <w:marLeft w:val="0"/>
          <w:marRight w:val="0"/>
          <w:marTop w:val="192"/>
          <w:marBottom w:val="0"/>
          <w:divBdr>
            <w:top w:val="none" w:sz="0" w:space="0" w:color="auto"/>
            <w:left w:val="none" w:sz="0" w:space="0" w:color="auto"/>
            <w:bottom w:val="none" w:sz="0" w:space="0" w:color="auto"/>
            <w:right w:val="none" w:sz="0" w:space="0" w:color="auto"/>
          </w:divBdr>
        </w:div>
      </w:divsChild>
    </w:div>
    <w:div w:id="1221357649">
      <w:bodyDiv w:val="1"/>
      <w:marLeft w:val="0"/>
      <w:marRight w:val="0"/>
      <w:marTop w:val="0"/>
      <w:marBottom w:val="0"/>
      <w:divBdr>
        <w:top w:val="none" w:sz="0" w:space="0" w:color="auto"/>
        <w:left w:val="none" w:sz="0" w:space="0" w:color="auto"/>
        <w:bottom w:val="none" w:sz="0" w:space="0" w:color="auto"/>
        <w:right w:val="none" w:sz="0" w:space="0" w:color="auto"/>
      </w:divBdr>
      <w:divsChild>
        <w:div w:id="2064519268">
          <w:marLeft w:val="0"/>
          <w:marRight w:val="0"/>
          <w:marTop w:val="0"/>
          <w:marBottom w:val="0"/>
          <w:divBdr>
            <w:top w:val="none" w:sz="0" w:space="0" w:color="auto"/>
            <w:left w:val="none" w:sz="0" w:space="0" w:color="auto"/>
            <w:bottom w:val="none" w:sz="0" w:space="0" w:color="auto"/>
            <w:right w:val="none" w:sz="0" w:space="0" w:color="auto"/>
          </w:divBdr>
          <w:divsChild>
            <w:div w:id="1362583322">
              <w:marLeft w:val="0"/>
              <w:marRight w:val="0"/>
              <w:marTop w:val="0"/>
              <w:marBottom w:val="0"/>
              <w:divBdr>
                <w:top w:val="none" w:sz="0" w:space="0" w:color="auto"/>
                <w:left w:val="none" w:sz="0" w:space="0" w:color="auto"/>
                <w:bottom w:val="none" w:sz="0" w:space="0" w:color="auto"/>
                <w:right w:val="none" w:sz="0" w:space="0" w:color="auto"/>
              </w:divBdr>
            </w:div>
            <w:div w:id="193778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8694">
      <w:bodyDiv w:val="1"/>
      <w:marLeft w:val="0"/>
      <w:marRight w:val="0"/>
      <w:marTop w:val="0"/>
      <w:marBottom w:val="0"/>
      <w:divBdr>
        <w:top w:val="none" w:sz="0" w:space="0" w:color="auto"/>
        <w:left w:val="none" w:sz="0" w:space="0" w:color="auto"/>
        <w:bottom w:val="none" w:sz="0" w:space="0" w:color="auto"/>
        <w:right w:val="none" w:sz="0" w:space="0" w:color="auto"/>
      </w:divBdr>
    </w:div>
    <w:div w:id="1254168975">
      <w:bodyDiv w:val="1"/>
      <w:marLeft w:val="0"/>
      <w:marRight w:val="0"/>
      <w:marTop w:val="0"/>
      <w:marBottom w:val="0"/>
      <w:divBdr>
        <w:top w:val="none" w:sz="0" w:space="0" w:color="auto"/>
        <w:left w:val="none" w:sz="0" w:space="0" w:color="auto"/>
        <w:bottom w:val="none" w:sz="0" w:space="0" w:color="auto"/>
        <w:right w:val="none" w:sz="0" w:space="0" w:color="auto"/>
      </w:divBdr>
    </w:div>
    <w:div w:id="1264193890">
      <w:bodyDiv w:val="1"/>
      <w:marLeft w:val="0"/>
      <w:marRight w:val="0"/>
      <w:marTop w:val="0"/>
      <w:marBottom w:val="0"/>
      <w:divBdr>
        <w:top w:val="none" w:sz="0" w:space="0" w:color="auto"/>
        <w:left w:val="none" w:sz="0" w:space="0" w:color="auto"/>
        <w:bottom w:val="none" w:sz="0" w:space="0" w:color="auto"/>
        <w:right w:val="none" w:sz="0" w:space="0" w:color="auto"/>
      </w:divBdr>
    </w:div>
    <w:div w:id="1266425983">
      <w:bodyDiv w:val="1"/>
      <w:marLeft w:val="0"/>
      <w:marRight w:val="0"/>
      <w:marTop w:val="0"/>
      <w:marBottom w:val="0"/>
      <w:divBdr>
        <w:top w:val="none" w:sz="0" w:space="0" w:color="auto"/>
        <w:left w:val="none" w:sz="0" w:space="0" w:color="auto"/>
        <w:bottom w:val="none" w:sz="0" w:space="0" w:color="auto"/>
        <w:right w:val="none" w:sz="0" w:space="0" w:color="auto"/>
      </w:divBdr>
    </w:div>
    <w:div w:id="1267302386">
      <w:bodyDiv w:val="1"/>
      <w:marLeft w:val="0"/>
      <w:marRight w:val="0"/>
      <w:marTop w:val="0"/>
      <w:marBottom w:val="0"/>
      <w:divBdr>
        <w:top w:val="none" w:sz="0" w:space="0" w:color="auto"/>
        <w:left w:val="none" w:sz="0" w:space="0" w:color="auto"/>
        <w:bottom w:val="none" w:sz="0" w:space="0" w:color="auto"/>
        <w:right w:val="none" w:sz="0" w:space="0" w:color="auto"/>
      </w:divBdr>
    </w:div>
    <w:div w:id="1268388311">
      <w:bodyDiv w:val="1"/>
      <w:marLeft w:val="0"/>
      <w:marRight w:val="0"/>
      <w:marTop w:val="0"/>
      <w:marBottom w:val="0"/>
      <w:divBdr>
        <w:top w:val="none" w:sz="0" w:space="0" w:color="auto"/>
        <w:left w:val="none" w:sz="0" w:space="0" w:color="auto"/>
        <w:bottom w:val="none" w:sz="0" w:space="0" w:color="auto"/>
        <w:right w:val="none" w:sz="0" w:space="0" w:color="auto"/>
      </w:divBdr>
      <w:divsChild>
        <w:div w:id="270480134">
          <w:marLeft w:val="0"/>
          <w:marRight w:val="0"/>
          <w:marTop w:val="120"/>
          <w:marBottom w:val="0"/>
          <w:divBdr>
            <w:top w:val="none" w:sz="0" w:space="0" w:color="auto"/>
            <w:left w:val="none" w:sz="0" w:space="0" w:color="auto"/>
            <w:bottom w:val="none" w:sz="0" w:space="0" w:color="auto"/>
            <w:right w:val="none" w:sz="0" w:space="0" w:color="auto"/>
          </w:divBdr>
        </w:div>
        <w:div w:id="2078085767">
          <w:marLeft w:val="0"/>
          <w:marRight w:val="0"/>
          <w:marTop w:val="120"/>
          <w:marBottom w:val="0"/>
          <w:divBdr>
            <w:top w:val="none" w:sz="0" w:space="0" w:color="auto"/>
            <w:left w:val="none" w:sz="0" w:space="0" w:color="auto"/>
            <w:bottom w:val="none" w:sz="0" w:space="0" w:color="auto"/>
            <w:right w:val="none" w:sz="0" w:space="0" w:color="auto"/>
          </w:divBdr>
        </w:div>
      </w:divsChild>
    </w:div>
    <w:div w:id="1278023842">
      <w:bodyDiv w:val="1"/>
      <w:marLeft w:val="0"/>
      <w:marRight w:val="0"/>
      <w:marTop w:val="0"/>
      <w:marBottom w:val="0"/>
      <w:divBdr>
        <w:top w:val="none" w:sz="0" w:space="0" w:color="auto"/>
        <w:left w:val="none" w:sz="0" w:space="0" w:color="auto"/>
        <w:bottom w:val="none" w:sz="0" w:space="0" w:color="auto"/>
        <w:right w:val="none" w:sz="0" w:space="0" w:color="auto"/>
      </w:divBdr>
    </w:div>
    <w:div w:id="1289235749">
      <w:bodyDiv w:val="1"/>
      <w:marLeft w:val="0"/>
      <w:marRight w:val="0"/>
      <w:marTop w:val="0"/>
      <w:marBottom w:val="0"/>
      <w:divBdr>
        <w:top w:val="none" w:sz="0" w:space="0" w:color="auto"/>
        <w:left w:val="none" w:sz="0" w:space="0" w:color="auto"/>
        <w:bottom w:val="none" w:sz="0" w:space="0" w:color="auto"/>
        <w:right w:val="none" w:sz="0" w:space="0" w:color="auto"/>
      </w:divBdr>
    </w:div>
    <w:div w:id="1289623959">
      <w:bodyDiv w:val="1"/>
      <w:marLeft w:val="0"/>
      <w:marRight w:val="0"/>
      <w:marTop w:val="0"/>
      <w:marBottom w:val="0"/>
      <w:divBdr>
        <w:top w:val="none" w:sz="0" w:space="0" w:color="auto"/>
        <w:left w:val="none" w:sz="0" w:space="0" w:color="auto"/>
        <w:bottom w:val="none" w:sz="0" w:space="0" w:color="auto"/>
        <w:right w:val="none" w:sz="0" w:space="0" w:color="auto"/>
      </w:divBdr>
    </w:div>
    <w:div w:id="1295334411">
      <w:bodyDiv w:val="1"/>
      <w:marLeft w:val="0"/>
      <w:marRight w:val="0"/>
      <w:marTop w:val="0"/>
      <w:marBottom w:val="0"/>
      <w:divBdr>
        <w:top w:val="none" w:sz="0" w:space="0" w:color="auto"/>
        <w:left w:val="none" w:sz="0" w:space="0" w:color="auto"/>
        <w:bottom w:val="none" w:sz="0" w:space="0" w:color="auto"/>
        <w:right w:val="none" w:sz="0" w:space="0" w:color="auto"/>
      </w:divBdr>
      <w:divsChild>
        <w:div w:id="25716136">
          <w:marLeft w:val="0"/>
          <w:marRight w:val="0"/>
          <w:marTop w:val="120"/>
          <w:marBottom w:val="0"/>
          <w:divBdr>
            <w:top w:val="none" w:sz="0" w:space="0" w:color="auto"/>
            <w:left w:val="none" w:sz="0" w:space="0" w:color="auto"/>
            <w:bottom w:val="none" w:sz="0" w:space="0" w:color="auto"/>
            <w:right w:val="none" w:sz="0" w:space="0" w:color="auto"/>
          </w:divBdr>
        </w:div>
        <w:div w:id="386874971">
          <w:marLeft w:val="0"/>
          <w:marRight w:val="0"/>
          <w:marTop w:val="120"/>
          <w:marBottom w:val="0"/>
          <w:divBdr>
            <w:top w:val="none" w:sz="0" w:space="0" w:color="auto"/>
            <w:left w:val="none" w:sz="0" w:space="0" w:color="auto"/>
            <w:bottom w:val="none" w:sz="0" w:space="0" w:color="auto"/>
            <w:right w:val="none" w:sz="0" w:space="0" w:color="auto"/>
          </w:divBdr>
        </w:div>
        <w:div w:id="579757539">
          <w:marLeft w:val="0"/>
          <w:marRight w:val="0"/>
          <w:marTop w:val="120"/>
          <w:marBottom w:val="0"/>
          <w:divBdr>
            <w:top w:val="none" w:sz="0" w:space="0" w:color="auto"/>
            <w:left w:val="none" w:sz="0" w:space="0" w:color="auto"/>
            <w:bottom w:val="none" w:sz="0" w:space="0" w:color="auto"/>
            <w:right w:val="none" w:sz="0" w:space="0" w:color="auto"/>
          </w:divBdr>
        </w:div>
        <w:div w:id="1043674540">
          <w:marLeft w:val="0"/>
          <w:marRight w:val="0"/>
          <w:marTop w:val="120"/>
          <w:marBottom w:val="0"/>
          <w:divBdr>
            <w:top w:val="none" w:sz="0" w:space="0" w:color="auto"/>
            <w:left w:val="none" w:sz="0" w:space="0" w:color="auto"/>
            <w:bottom w:val="none" w:sz="0" w:space="0" w:color="auto"/>
            <w:right w:val="none" w:sz="0" w:space="0" w:color="auto"/>
          </w:divBdr>
        </w:div>
        <w:div w:id="1271662237">
          <w:marLeft w:val="0"/>
          <w:marRight w:val="0"/>
          <w:marTop w:val="120"/>
          <w:marBottom w:val="0"/>
          <w:divBdr>
            <w:top w:val="none" w:sz="0" w:space="0" w:color="auto"/>
            <w:left w:val="none" w:sz="0" w:space="0" w:color="auto"/>
            <w:bottom w:val="none" w:sz="0" w:space="0" w:color="auto"/>
            <w:right w:val="none" w:sz="0" w:space="0" w:color="auto"/>
          </w:divBdr>
        </w:div>
      </w:divsChild>
    </w:div>
    <w:div w:id="1310015317">
      <w:bodyDiv w:val="1"/>
      <w:marLeft w:val="0"/>
      <w:marRight w:val="0"/>
      <w:marTop w:val="0"/>
      <w:marBottom w:val="0"/>
      <w:divBdr>
        <w:top w:val="none" w:sz="0" w:space="0" w:color="auto"/>
        <w:left w:val="none" w:sz="0" w:space="0" w:color="auto"/>
        <w:bottom w:val="none" w:sz="0" w:space="0" w:color="auto"/>
        <w:right w:val="none" w:sz="0" w:space="0" w:color="auto"/>
      </w:divBdr>
    </w:div>
    <w:div w:id="1318535843">
      <w:bodyDiv w:val="1"/>
      <w:marLeft w:val="0"/>
      <w:marRight w:val="0"/>
      <w:marTop w:val="0"/>
      <w:marBottom w:val="0"/>
      <w:divBdr>
        <w:top w:val="none" w:sz="0" w:space="0" w:color="auto"/>
        <w:left w:val="none" w:sz="0" w:space="0" w:color="auto"/>
        <w:bottom w:val="none" w:sz="0" w:space="0" w:color="auto"/>
        <w:right w:val="none" w:sz="0" w:space="0" w:color="auto"/>
      </w:divBdr>
    </w:div>
    <w:div w:id="1336229937">
      <w:bodyDiv w:val="1"/>
      <w:marLeft w:val="0"/>
      <w:marRight w:val="0"/>
      <w:marTop w:val="0"/>
      <w:marBottom w:val="0"/>
      <w:divBdr>
        <w:top w:val="none" w:sz="0" w:space="0" w:color="auto"/>
        <w:left w:val="none" w:sz="0" w:space="0" w:color="auto"/>
        <w:bottom w:val="none" w:sz="0" w:space="0" w:color="auto"/>
        <w:right w:val="none" w:sz="0" w:space="0" w:color="auto"/>
      </w:divBdr>
    </w:div>
    <w:div w:id="1360662705">
      <w:bodyDiv w:val="1"/>
      <w:marLeft w:val="0"/>
      <w:marRight w:val="0"/>
      <w:marTop w:val="0"/>
      <w:marBottom w:val="0"/>
      <w:divBdr>
        <w:top w:val="none" w:sz="0" w:space="0" w:color="auto"/>
        <w:left w:val="none" w:sz="0" w:space="0" w:color="auto"/>
        <w:bottom w:val="none" w:sz="0" w:space="0" w:color="auto"/>
        <w:right w:val="none" w:sz="0" w:space="0" w:color="auto"/>
      </w:divBdr>
    </w:div>
    <w:div w:id="1362972912">
      <w:bodyDiv w:val="1"/>
      <w:marLeft w:val="0"/>
      <w:marRight w:val="0"/>
      <w:marTop w:val="0"/>
      <w:marBottom w:val="0"/>
      <w:divBdr>
        <w:top w:val="none" w:sz="0" w:space="0" w:color="auto"/>
        <w:left w:val="none" w:sz="0" w:space="0" w:color="auto"/>
        <w:bottom w:val="none" w:sz="0" w:space="0" w:color="auto"/>
        <w:right w:val="none" w:sz="0" w:space="0" w:color="auto"/>
      </w:divBdr>
    </w:div>
    <w:div w:id="1372001230">
      <w:bodyDiv w:val="1"/>
      <w:marLeft w:val="0"/>
      <w:marRight w:val="0"/>
      <w:marTop w:val="0"/>
      <w:marBottom w:val="0"/>
      <w:divBdr>
        <w:top w:val="none" w:sz="0" w:space="0" w:color="auto"/>
        <w:left w:val="none" w:sz="0" w:space="0" w:color="auto"/>
        <w:bottom w:val="none" w:sz="0" w:space="0" w:color="auto"/>
        <w:right w:val="none" w:sz="0" w:space="0" w:color="auto"/>
      </w:divBdr>
    </w:div>
    <w:div w:id="1374689347">
      <w:bodyDiv w:val="1"/>
      <w:marLeft w:val="0"/>
      <w:marRight w:val="0"/>
      <w:marTop w:val="0"/>
      <w:marBottom w:val="0"/>
      <w:divBdr>
        <w:top w:val="none" w:sz="0" w:space="0" w:color="auto"/>
        <w:left w:val="none" w:sz="0" w:space="0" w:color="auto"/>
        <w:bottom w:val="none" w:sz="0" w:space="0" w:color="auto"/>
        <w:right w:val="none" w:sz="0" w:space="0" w:color="auto"/>
      </w:divBdr>
    </w:div>
    <w:div w:id="1374771330">
      <w:bodyDiv w:val="1"/>
      <w:marLeft w:val="0"/>
      <w:marRight w:val="0"/>
      <w:marTop w:val="0"/>
      <w:marBottom w:val="0"/>
      <w:divBdr>
        <w:top w:val="none" w:sz="0" w:space="0" w:color="auto"/>
        <w:left w:val="none" w:sz="0" w:space="0" w:color="auto"/>
        <w:bottom w:val="none" w:sz="0" w:space="0" w:color="auto"/>
        <w:right w:val="none" w:sz="0" w:space="0" w:color="auto"/>
      </w:divBdr>
    </w:div>
    <w:div w:id="1380980598">
      <w:bodyDiv w:val="1"/>
      <w:marLeft w:val="0"/>
      <w:marRight w:val="0"/>
      <w:marTop w:val="0"/>
      <w:marBottom w:val="0"/>
      <w:divBdr>
        <w:top w:val="none" w:sz="0" w:space="0" w:color="auto"/>
        <w:left w:val="none" w:sz="0" w:space="0" w:color="auto"/>
        <w:bottom w:val="none" w:sz="0" w:space="0" w:color="auto"/>
        <w:right w:val="none" w:sz="0" w:space="0" w:color="auto"/>
      </w:divBdr>
    </w:div>
    <w:div w:id="1391153140">
      <w:bodyDiv w:val="1"/>
      <w:marLeft w:val="0"/>
      <w:marRight w:val="0"/>
      <w:marTop w:val="0"/>
      <w:marBottom w:val="0"/>
      <w:divBdr>
        <w:top w:val="none" w:sz="0" w:space="0" w:color="auto"/>
        <w:left w:val="none" w:sz="0" w:space="0" w:color="auto"/>
        <w:bottom w:val="none" w:sz="0" w:space="0" w:color="auto"/>
        <w:right w:val="none" w:sz="0" w:space="0" w:color="auto"/>
      </w:divBdr>
      <w:divsChild>
        <w:div w:id="34619515">
          <w:marLeft w:val="0"/>
          <w:marRight w:val="0"/>
          <w:marTop w:val="192"/>
          <w:marBottom w:val="0"/>
          <w:divBdr>
            <w:top w:val="none" w:sz="0" w:space="0" w:color="auto"/>
            <w:left w:val="none" w:sz="0" w:space="0" w:color="auto"/>
            <w:bottom w:val="none" w:sz="0" w:space="0" w:color="auto"/>
            <w:right w:val="none" w:sz="0" w:space="0" w:color="auto"/>
          </w:divBdr>
        </w:div>
        <w:div w:id="127667989">
          <w:marLeft w:val="0"/>
          <w:marRight w:val="0"/>
          <w:marTop w:val="192"/>
          <w:marBottom w:val="0"/>
          <w:divBdr>
            <w:top w:val="none" w:sz="0" w:space="0" w:color="auto"/>
            <w:left w:val="none" w:sz="0" w:space="0" w:color="auto"/>
            <w:bottom w:val="none" w:sz="0" w:space="0" w:color="auto"/>
            <w:right w:val="none" w:sz="0" w:space="0" w:color="auto"/>
          </w:divBdr>
        </w:div>
        <w:div w:id="581570640">
          <w:marLeft w:val="0"/>
          <w:marRight w:val="0"/>
          <w:marTop w:val="192"/>
          <w:marBottom w:val="0"/>
          <w:divBdr>
            <w:top w:val="none" w:sz="0" w:space="0" w:color="auto"/>
            <w:left w:val="none" w:sz="0" w:space="0" w:color="auto"/>
            <w:bottom w:val="none" w:sz="0" w:space="0" w:color="auto"/>
            <w:right w:val="none" w:sz="0" w:space="0" w:color="auto"/>
          </w:divBdr>
        </w:div>
        <w:div w:id="770124706">
          <w:marLeft w:val="0"/>
          <w:marRight w:val="0"/>
          <w:marTop w:val="192"/>
          <w:marBottom w:val="0"/>
          <w:divBdr>
            <w:top w:val="none" w:sz="0" w:space="0" w:color="auto"/>
            <w:left w:val="none" w:sz="0" w:space="0" w:color="auto"/>
            <w:bottom w:val="none" w:sz="0" w:space="0" w:color="auto"/>
            <w:right w:val="none" w:sz="0" w:space="0" w:color="auto"/>
          </w:divBdr>
        </w:div>
        <w:div w:id="1612275706">
          <w:marLeft w:val="0"/>
          <w:marRight w:val="0"/>
          <w:marTop w:val="192"/>
          <w:marBottom w:val="0"/>
          <w:divBdr>
            <w:top w:val="none" w:sz="0" w:space="0" w:color="auto"/>
            <w:left w:val="none" w:sz="0" w:space="0" w:color="auto"/>
            <w:bottom w:val="none" w:sz="0" w:space="0" w:color="auto"/>
            <w:right w:val="none" w:sz="0" w:space="0" w:color="auto"/>
          </w:divBdr>
        </w:div>
        <w:div w:id="1907839282">
          <w:marLeft w:val="0"/>
          <w:marRight w:val="0"/>
          <w:marTop w:val="192"/>
          <w:marBottom w:val="0"/>
          <w:divBdr>
            <w:top w:val="none" w:sz="0" w:space="0" w:color="auto"/>
            <w:left w:val="none" w:sz="0" w:space="0" w:color="auto"/>
            <w:bottom w:val="none" w:sz="0" w:space="0" w:color="auto"/>
            <w:right w:val="none" w:sz="0" w:space="0" w:color="auto"/>
          </w:divBdr>
        </w:div>
      </w:divsChild>
    </w:div>
    <w:div w:id="1420323881">
      <w:bodyDiv w:val="1"/>
      <w:marLeft w:val="0"/>
      <w:marRight w:val="0"/>
      <w:marTop w:val="0"/>
      <w:marBottom w:val="0"/>
      <w:divBdr>
        <w:top w:val="none" w:sz="0" w:space="0" w:color="auto"/>
        <w:left w:val="none" w:sz="0" w:space="0" w:color="auto"/>
        <w:bottom w:val="none" w:sz="0" w:space="0" w:color="auto"/>
        <w:right w:val="none" w:sz="0" w:space="0" w:color="auto"/>
      </w:divBdr>
    </w:div>
    <w:div w:id="1429618420">
      <w:bodyDiv w:val="1"/>
      <w:marLeft w:val="0"/>
      <w:marRight w:val="0"/>
      <w:marTop w:val="0"/>
      <w:marBottom w:val="0"/>
      <w:divBdr>
        <w:top w:val="none" w:sz="0" w:space="0" w:color="auto"/>
        <w:left w:val="none" w:sz="0" w:space="0" w:color="auto"/>
        <w:bottom w:val="none" w:sz="0" w:space="0" w:color="auto"/>
        <w:right w:val="none" w:sz="0" w:space="0" w:color="auto"/>
      </w:divBdr>
      <w:divsChild>
        <w:div w:id="95027876">
          <w:marLeft w:val="0"/>
          <w:marRight w:val="0"/>
          <w:marTop w:val="120"/>
          <w:marBottom w:val="0"/>
          <w:divBdr>
            <w:top w:val="none" w:sz="0" w:space="0" w:color="auto"/>
            <w:left w:val="none" w:sz="0" w:space="0" w:color="auto"/>
            <w:bottom w:val="none" w:sz="0" w:space="0" w:color="auto"/>
            <w:right w:val="none" w:sz="0" w:space="0" w:color="auto"/>
          </w:divBdr>
        </w:div>
        <w:div w:id="95366605">
          <w:marLeft w:val="0"/>
          <w:marRight w:val="0"/>
          <w:marTop w:val="120"/>
          <w:marBottom w:val="0"/>
          <w:divBdr>
            <w:top w:val="none" w:sz="0" w:space="0" w:color="auto"/>
            <w:left w:val="none" w:sz="0" w:space="0" w:color="auto"/>
            <w:bottom w:val="none" w:sz="0" w:space="0" w:color="auto"/>
            <w:right w:val="none" w:sz="0" w:space="0" w:color="auto"/>
          </w:divBdr>
        </w:div>
        <w:div w:id="375667753">
          <w:marLeft w:val="0"/>
          <w:marRight w:val="0"/>
          <w:marTop w:val="120"/>
          <w:marBottom w:val="0"/>
          <w:divBdr>
            <w:top w:val="none" w:sz="0" w:space="0" w:color="auto"/>
            <w:left w:val="none" w:sz="0" w:space="0" w:color="auto"/>
            <w:bottom w:val="none" w:sz="0" w:space="0" w:color="auto"/>
            <w:right w:val="none" w:sz="0" w:space="0" w:color="auto"/>
          </w:divBdr>
        </w:div>
        <w:div w:id="403068520">
          <w:marLeft w:val="0"/>
          <w:marRight w:val="0"/>
          <w:marTop w:val="120"/>
          <w:marBottom w:val="0"/>
          <w:divBdr>
            <w:top w:val="none" w:sz="0" w:space="0" w:color="auto"/>
            <w:left w:val="none" w:sz="0" w:space="0" w:color="auto"/>
            <w:bottom w:val="none" w:sz="0" w:space="0" w:color="auto"/>
            <w:right w:val="none" w:sz="0" w:space="0" w:color="auto"/>
          </w:divBdr>
        </w:div>
        <w:div w:id="515653522">
          <w:marLeft w:val="0"/>
          <w:marRight w:val="0"/>
          <w:marTop w:val="120"/>
          <w:marBottom w:val="0"/>
          <w:divBdr>
            <w:top w:val="none" w:sz="0" w:space="0" w:color="auto"/>
            <w:left w:val="none" w:sz="0" w:space="0" w:color="auto"/>
            <w:bottom w:val="none" w:sz="0" w:space="0" w:color="auto"/>
            <w:right w:val="none" w:sz="0" w:space="0" w:color="auto"/>
          </w:divBdr>
        </w:div>
        <w:div w:id="635725927">
          <w:marLeft w:val="0"/>
          <w:marRight w:val="0"/>
          <w:marTop w:val="120"/>
          <w:marBottom w:val="0"/>
          <w:divBdr>
            <w:top w:val="none" w:sz="0" w:space="0" w:color="auto"/>
            <w:left w:val="none" w:sz="0" w:space="0" w:color="auto"/>
            <w:bottom w:val="none" w:sz="0" w:space="0" w:color="auto"/>
            <w:right w:val="none" w:sz="0" w:space="0" w:color="auto"/>
          </w:divBdr>
        </w:div>
        <w:div w:id="691300510">
          <w:marLeft w:val="0"/>
          <w:marRight w:val="0"/>
          <w:marTop w:val="120"/>
          <w:marBottom w:val="0"/>
          <w:divBdr>
            <w:top w:val="none" w:sz="0" w:space="0" w:color="auto"/>
            <w:left w:val="none" w:sz="0" w:space="0" w:color="auto"/>
            <w:bottom w:val="none" w:sz="0" w:space="0" w:color="auto"/>
            <w:right w:val="none" w:sz="0" w:space="0" w:color="auto"/>
          </w:divBdr>
        </w:div>
        <w:div w:id="1094208278">
          <w:marLeft w:val="0"/>
          <w:marRight w:val="0"/>
          <w:marTop w:val="120"/>
          <w:marBottom w:val="0"/>
          <w:divBdr>
            <w:top w:val="none" w:sz="0" w:space="0" w:color="auto"/>
            <w:left w:val="none" w:sz="0" w:space="0" w:color="auto"/>
            <w:bottom w:val="none" w:sz="0" w:space="0" w:color="auto"/>
            <w:right w:val="none" w:sz="0" w:space="0" w:color="auto"/>
          </w:divBdr>
        </w:div>
        <w:div w:id="1107165774">
          <w:marLeft w:val="0"/>
          <w:marRight w:val="0"/>
          <w:marTop w:val="120"/>
          <w:marBottom w:val="0"/>
          <w:divBdr>
            <w:top w:val="none" w:sz="0" w:space="0" w:color="auto"/>
            <w:left w:val="none" w:sz="0" w:space="0" w:color="auto"/>
            <w:bottom w:val="none" w:sz="0" w:space="0" w:color="auto"/>
            <w:right w:val="none" w:sz="0" w:space="0" w:color="auto"/>
          </w:divBdr>
        </w:div>
        <w:div w:id="1196696417">
          <w:marLeft w:val="0"/>
          <w:marRight w:val="0"/>
          <w:marTop w:val="120"/>
          <w:marBottom w:val="0"/>
          <w:divBdr>
            <w:top w:val="none" w:sz="0" w:space="0" w:color="auto"/>
            <w:left w:val="none" w:sz="0" w:space="0" w:color="auto"/>
            <w:bottom w:val="none" w:sz="0" w:space="0" w:color="auto"/>
            <w:right w:val="none" w:sz="0" w:space="0" w:color="auto"/>
          </w:divBdr>
        </w:div>
        <w:div w:id="1512794010">
          <w:marLeft w:val="0"/>
          <w:marRight w:val="0"/>
          <w:marTop w:val="120"/>
          <w:marBottom w:val="0"/>
          <w:divBdr>
            <w:top w:val="none" w:sz="0" w:space="0" w:color="auto"/>
            <w:left w:val="none" w:sz="0" w:space="0" w:color="auto"/>
            <w:bottom w:val="none" w:sz="0" w:space="0" w:color="auto"/>
            <w:right w:val="none" w:sz="0" w:space="0" w:color="auto"/>
          </w:divBdr>
        </w:div>
        <w:div w:id="1551189933">
          <w:marLeft w:val="0"/>
          <w:marRight w:val="0"/>
          <w:marTop w:val="120"/>
          <w:marBottom w:val="0"/>
          <w:divBdr>
            <w:top w:val="none" w:sz="0" w:space="0" w:color="auto"/>
            <w:left w:val="none" w:sz="0" w:space="0" w:color="auto"/>
            <w:bottom w:val="none" w:sz="0" w:space="0" w:color="auto"/>
            <w:right w:val="none" w:sz="0" w:space="0" w:color="auto"/>
          </w:divBdr>
        </w:div>
        <w:div w:id="1734236240">
          <w:marLeft w:val="0"/>
          <w:marRight w:val="0"/>
          <w:marTop w:val="120"/>
          <w:marBottom w:val="0"/>
          <w:divBdr>
            <w:top w:val="none" w:sz="0" w:space="0" w:color="auto"/>
            <w:left w:val="none" w:sz="0" w:space="0" w:color="auto"/>
            <w:bottom w:val="none" w:sz="0" w:space="0" w:color="auto"/>
            <w:right w:val="none" w:sz="0" w:space="0" w:color="auto"/>
          </w:divBdr>
        </w:div>
        <w:div w:id="1760561057">
          <w:marLeft w:val="0"/>
          <w:marRight w:val="0"/>
          <w:marTop w:val="120"/>
          <w:marBottom w:val="0"/>
          <w:divBdr>
            <w:top w:val="none" w:sz="0" w:space="0" w:color="auto"/>
            <w:left w:val="none" w:sz="0" w:space="0" w:color="auto"/>
            <w:bottom w:val="none" w:sz="0" w:space="0" w:color="auto"/>
            <w:right w:val="none" w:sz="0" w:space="0" w:color="auto"/>
          </w:divBdr>
        </w:div>
        <w:div w:id="1867718083">
          <w:marLeft w:val="0"/>
          <w:marRight w:val="0"/>
          <w:marTop w:val="120"/>
          <w:marBottom w:val="0"/>
          <w:divBdr>
            <w:top w:val="none" w:sz="0" w:space="0" w:color="auto"/>
            <w:left w:val="none" w:sz="0" w:space="0" w:color="auto"/>
            <w:bottom w:val="none" w:sz="0" w:space="0" w:color="auto"/>
            <w:right w:val="none" w:sz="0" w:space="0" w:color="auto"/>
          </w:divBdr>
        </w:div>
        <w:div w:id="2070111698">
          <w:marLeft w:val="0"/>
          <w:marRight w:val="0"/>
          <w:marTop w:val="120"/>
          <w:marBottom w:val="0"/>
          <w:divBdr>
            <w:top w:val="none" w:sz="0" w:space="0" w:color="auto"/>
            <w:left w:val="none" w:sz="0" w:space="0" w:color="auto"/>
            <w:bottom w:val="none" w:sz="0" w:space="0" w:color="auto"/>
            <w:right w:val="none" w:sz="0" w:space="0" w:color="auto"/>
          </w:divBdr>
        </w:div>
      </w:divsChild>
    </w:div>
    <w:div w:id="1432047142">
      <w:bodyDiv w:val="1"/>
      <w:marLeft w:val="0"/>
      <w:marRight w:val="0"/>
      <w:marTop w:val="0"/>
      <w:marBottom w:val="0"/>
      <w:divBdr>
        <w:top w:val="none" w:sz="0" w:space="0" w:color="auto"/>
        <w:left w:val="none" w:sz="0" w:space="0" w:color="auto"/>
        <w:bottom w:val="none" w:sz="0" w:space="0" w:color="auto"/>
        <w:right w:val="none" w:sz="0" w:space="0" w:color="auto"/>
      </w:divBdr>
      <w:divsChild>
        <w:div w:id="1476295974">
          <w:marLeft w:val="0"/>
          <w:marRight w:val="0"/>
          <w:marTop w:val="0"/>
          <w:marBottom w:val="0"/>
          <w:divBdr>
            <w:top w:val="none" w:sz="0" w:space="0" w:color="auto"/>
            <w:left w:val="none" w:sz="0" w:space="0" w:color="auto"/>
            <w:bottom w:val="none" w:sz="0" w:space="0" w:color="auto"/>
            <w:right w:val="none" w:sz="0" w:space="0" w:color="auto"/>
          </w:divBdr>
        </w:div>
        <w:div w:id="2104106866">
          <w:marLeft w:val="0"/>
          <w:marRight w:val="0"/>
          <w:marTop w:val="0"/>
          <w:marBottom w:val="0"/>
          <w:divBdr>
            <w:top w:val="none" w:sz="0" w:space="0" w:color="auto"/>
            <w:left w:val="none" w:sz="0" w:space="0" w:color="auto"/>
            <w:bottom w:val="none" w:sz="0" w:space="0" w:color="auto"/>
            <w:right w:val="none" w:sz="0" w:space="0" w:color="auto"/>
          </w:divBdr>
          <w:divsChild>
            <w:div w:id="255989411">
              <w:marLeft w:val="0"/>
              <w:marRight w:val="0"/>
              <w:marTop w:val="0"/>
              <w:marBottom w:val="0"/>
              <w:divBdr>
                <w:top w:val="none" w:sz="0" w:space="0" w:color="auto"/>
                <w:left w:val="none" w:sz="0" w:space="0" w:color="auto"/>
                <w:bottom w:val="none" w:sz="0" w:space="0" w:color="auto"/>
                <w:right w:val="none" w:sz="0" w:space="0" w:color="auto"/>
              </w:divBdr>
            </w:div>
            <w:div w:id="549608985">
              <w:marLeft w:val="0"/>
              <w:marRight w:val="0"/>
              <w:marTop w:val="0"/>
              <w:marBottom w:val="0"/>
              <w:divBdr>
                <w:top w:val="none" w:sz="0" w:space="0" w:color="auto"/>
                <w:left w:val="none" w:sz="0" w:space="0" w:color="auto"/>
                <w:bottom w:val="none" w:sz="0" w:space="0" w:color="auto"/>
                <w:right w:val="none" w:sz="0" w:space="0" w:color="auto"/>
              </w:divBdr>
            </w:div>
            <w:div w:id="1186095885">
              <w:marLeft w:val="0"/>
              <w:marRight w:val="0"/>
              <w:marTop w:val="0"/>
              <w:marBottom w:val="0"/>
              <w:divBdr>
                <w:top w:val="none" w:sz="0" w:space="0" w:color="auto"/>
                <w:left w:val="none" w:sz="0" w:space="0" w:color="auto"/>
                <w:bottom w:val="none" w:sz="0" w:space="0" w:color="auto"/>
                <w:right w:val="none" w:sz="0" w:space="0" w:color="auto"/>
              </w:divBdr>
            </w:div>
            <w:div w:id="1951862526">
              <w:marLeft w:val="0"/>
              <w:marRight w:val="0"/>
              <w:marTop w:val="0"/>
              <w:marBottom w:val="0"/>
              <w:divBdr>
                <w:top w:val="none" w:sz="0" w:space="0" w:color="auto"/>
                <w:left w:val="none" w:sz="0" w:space="0" w:color="auto"/>
                <w:bottom w:val="none" w:sz="0" w:space="0" w:color="auto"/>
                <w:right w:val="none" w:sz="0" w:space="0" w:color="auto"/>
              </w:divBdr>
            </w:div>
            <w:div w:id="2050949892">
              <w:marLeft w:val="0"/>
              <w:marRight w:val="0"/>
              <w:marTop w:val="0"/>
              <w:marBottom w:val="0"/>
              <w:divBdr>
                <w:top w:val="none" w:sz="0" w:space="0" w:color="auto"/>
                <w:left w:val="none" w:sz="0" w:space="0" w:color="auto"/>
                <w:bottom w:val="none" w:sz="0" w:space="0" w:color="auto"/>
                <w:right w:val="none" w:sz="0" w:space="0" w:color="auto"/>
              </w:divBdr>
            </w:div>
            <w:div w:id="21434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705217">
      <w:bodyDiv w:val="1"/>
      <w:marLeft w:val="0"/>
      <w:marRight w:val="0"/>
      <w:marTop w:val="0"/>
      <w:marBottom w:val="0"/>
      <w:divBdr>
        <w:top w:val="none" w:sz="0" w:space="0" w:color="auto"/>
        <w:left w:val="none" w:sz="0" w:space="0" w:color="auto"/>
        <w:bottom w:val="none" w:sz="0" w:space="0" w:color="auto"/>
        <w:right w:val="none" w:sz="0" w:space="0" w:color="auto"/>
      </w:divBdr>
      <w:divsChild>
        <w:div w:id="868108765">
          <w:marLeft w:val="0"/>
          <w:marRight w:val="0"/>
          <w:marTop w:val="0"/>
          <w:marBottom w:val="0"/>
          <w:divBdr>
            <w:top w:val="none" w:sz="0" w:space="0" w:color="auto"/>
            <w:left w:val="none" w:sz="0" w:space="0" w:color="auto"/>
            <w:bottom w:val="none" w:sz="0" w:space="0" w:color="auto"/>
            <w:right w:val="none" w:sz="0" w:space="0" w:color="auto"/>
          </w:divBdr>
          <w:divsChild>
            <w:div w:id="682779881">
              <w:marLeft w:val="0"/>
              <w:marRight w:val="0"/>
              <w:marTop w:val="0"/>
              <w:marBottom w:val="0"/>
              <w:divBdr>
                <w:top w:val="none" w:sz="0" w:space="0" w:color="auto"/>
                <w:left w:val="none" w:sz="0" w:space="0" w:color="auto"/>
                <w:bottom w:val="none" w:sz="0" w:space="0" w:color="auto"/>
                <w:right w:val="none" w:sz="0" w:space="0" w:color="auto"/>
              </w:divBdr>
            </w:div>
            <w:div w:id="1883983639">
              <w:marLeft w:val="0"/>
              <w:marRight w:val="0"/>
              <w:marTop w:val="0"/>
              <w:marBottom w:val="0"/>
              <w:divBdr>
                <w:top w:val="none" w:sz="0" w:space="0" w:color="auto"/>
                <w:left w:val="none" w:sz="0" w:space="0" w:color="auto"/>
                <w:bottom w:val="none" w:sz="0" w:space="0" w:color="auto"/>
                <w:right w:val="none" w:sz="0" w:space="0" w:color="auto"/>
              </w:divBdr>
            </w:div>
          </w:divsChild>
        </w:div>
        <w:div w:id="967708492">
          <w:marLeft w:val="0"/>
          <w:marRight w:val="0"/>
          <w:marTop w:val="0"/>
          <w:marBottom w:val="0"/>
          <w:divBdr>
            <w:top w:val="none" w:sz="0" w:space="0" w:color="auto"/>
            <w:left w:val="none" w:sz="0" w:space="0" w:color="auto"/>
            <w:bottom w:val="none" w:sz="0" w:space="0" w:color="auto"/>
            <w:right w:val="none" w:sz="0" w:space="0" w:color="auto"/>
          </w:divBdr>
          <w:divsChild>
            <w:div w:id="4641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41746">
      <w:bodyDiv w:val="1"/>
      <w:marLeft w:val="0"/>
      <w:marRight w:val="0"/>
      <w:marTop w:val="0"/>
      <w:marBottom w:val="0"/>
      <w:divBdr>
        <w:top w:val="none" w:sz="0" w:space="0" w:color="auto"/>
        <w:left w:val="none" w:sz="0" w:space="0" w:color="auto"/>
        <w:bottom w:val="none" w:sz="0" w:space="0" w:color="auto"/>
        <w:right w:val="none" w:sz="0" w:space="0" w:color="auto"/>
      </w:divBdr>
      <w:divsChild>
        <w:div w:id="103774929">
          <w:marLeft w:val="0"/>
          <w:marRight w:val="0"/>
          <w:marTop w:val="0"/>
          <w:marBottom w:val="0"/>
          <w:divBdr>
            <w:top w:val="none" w:sz="0" w:space="0" w:color="auto"/>
            <w:left w:val="none" w:sz="0" w:space="0" w:color="auto"/>
            <w:bottom w:val="none" w:sz="0" w:space="0" w:color="auto"/>
            <w:right w:val="none" w:sz="0" w:space="0" w:color="auto"/>
          </w:divBdr>
        </w:div>
      </w:divsChild>
    </w:div>
    <w:div w:id="1452939632">
      <w:bodyDiv w:val="1"/>
      <w:marLeft w:val="0"/>
      <w:marRight w:val="0"/>
      <w:marTop w:val="0"/>
      <w:marBottom w:val="0"/>
      <w:divBdr>
        <w:top w:val="none" w:sz="0" w:space="0" w:color="auto"/>
        <w:left w:val="none" w:sz="0" w:space="0" w:color="auto"/>
        <w:bottom w:val="none" w:sz="0" w:space="0" w:color="auto"/>
        <w:right w:val="none" w:sz="0" w:space="0" w:color="auto"/>
      </w:divBdr>
    </w:div>
    <w:div w:id="1469085882">
      <w:bodyDiv w:val="1"/>
      <w:marLeft w:val="0"/>
      <w:marRight w:val="0"/>
      <w:marTop w:val="0"/>
      <w:marBottom w:val="0"/>
      <w:divBdr>
        <w:top w:val="none" w:sz="0" w:space="0" w:color="auto"/>
        <w:left w:val="none" w:sz="0" w:space="0" w:color="auto"/>
        <w:bottom w:val="none" w:sz="0" w:space="0" w:color="auto"/>
        <w:right w:val="none" w:sz="0" w:space="0" w:color="auto"/>
      </w:divBdr>
    </w:div>
    <w:div w:id="1482575809">
      <w:bodyDiv w:val="1"/>
      <w:marLeft w:val="0"/>
      <w:marRight w:val="0"/>
      <w:marTop w:val="0"/>
      <w:marBottom w:val="0"/>
      <w:divBdr>
        <w:top w:val="none" w:sz="0" w:space="0" w:color="auto"/>
        <w:left w:val="none" w:sz="0" w:space="0" w:color="auto"/>
        <w:bottom w:val="none" w:sz="0" w:space="0" w:color="auto"/>
        <w:right w:val="none" w:sz="0" w:space="0" w:color="auto"/>
      </w:divBdr>
    </w:div>
    <w:div w:id="1495416354">
      <w:bodyDiv w:val="1"/>
      <w:marLeft w:val="0"/>
      <w:marRight w:val="0"/>
      <w:marTop w:val="0"/>
      <w:marBottom w:val="0"/>
      <w:divBdr>
        <w:top w:val="none" w:sz="0" w:space="0" w:color="auto"/>
        <w:left w:val="none" w:sz="0" w:space="0" w:color="auto"/>
        <w:bottom w:val="none" w:sz="0" w:space="0" w:color="auto"/>
        <w:right w:val="none" w:sz="0" w:space="0" w:color="auto"/>
      </w:divBdr>
      <w:divsChild>
        <w:div w:id="1290817972">
          <w:marLeft w:val="0"/>
          <w:marRight w:val="0"/>
          <w:marTop w:val="0"/>
          <w:marBottom w:val="0"/>
          <w:divBdr>
            <w:top w:val="none" w:sz="0" w:space="0" w:color="auto"/>
            <w:left w:val="none" w:sz="0" w:space="0" w:color="auto"/>
            <w:bottom w:val="none" w:sz="0" w:space="0" w:color="auto"/>
            <w:right w:val="none" w:sz="0" w:space="0" w:color="auto"/>
          </w:divBdr>
        </w:div>
        <w:div w:id="2126193248">
          <w:marLeft w:val="0"/>
          <w:marRight w:val="0"/>
          <w:marTop w:val="0"/>
          <w:marBottom w:val="0"/>
          <w:divBdr>
            <w:top w:val="none" w:sz="0" w:space="0" w:color="auto"/>
            <w:left w:val="none" w:sz="0" w:space="0" w:color="auto"/>
            <w:bottom w:val="none" w:sz="0" w:space="0" w:color="auto"/>
            <w:right w:val="none" w:sz="0" w:space="0" w:color="auto"/>
          </w:divBdr>
        </w:div>
      </w:divsChild>
    </w:div>
    <w:div w:id="1497921801">
      <w:bodyDiv w:val="1"/>
      <w:marLeft w:val="0"/>
      <w:marRight w:val="0"/>
      <w:marTop w:val="0"/>
      <w:marBottom w:val="0"/>
      <w:divBdr>
        <w:top w:val="none" w:sz="0" w:space="0" w:color="auto"/>
        <w:left w:val="none" w:sz="0" w:space="0" w:color="auto"/>
        <w:bottom w:val="none" w:sz="0" w:space="0" w:color="auto"/>
        <w:right w:val="none" w:sz="0" w:space="0" w:color="auto"/>
      </w:divBdr>
    </w:div>
    <w:div w:id="1543710831">
      <w:bodyDiv w:val="1"/>
      <w:marLeft w:val="0"/>
      <w:marRight w:val="0"/>
      <w:marTop w:val="0"/>
      <w:marBottom w:val="0"/>
      <w:divBdr>
        <w:top w:val="none" w:sz="0" w:space="0" w:color="auto"/>
        <w:left w:val="none" w:sz="0" w:space="0" w:color="auto"/>
        <w:bottom w:val="none" w:sz="0" w:space="0" w:color="auto"/>
        <w:right w:val="none" w:sz="0" w:space="0" w:color="auto"/>
      </w:divBdr>
    </w:div>
    <w:div w:id="1548251047">
      <w:bodyDiv w:val="1"/>
      <w:marLeft w:val="0"/>
      <w:marRight w:val="0"/>
      <w:marTop w:val="0"/>
      <w:marBottom w:val="0"/>
      <w:divBdr>
        <w:top w:val="none" w:sz="0" w:space="0" w:color="auto"/>
        <w:left w:val="none" w:sz="0" w:space="0" w:color="auto"/>
        <w:bottom w:val="none" w:sz="0" w:space="0" w:color="auto"/>
        <w:right w:val="none" w:sz="0" w:space="0" w:color="auto"/>
      </w:divBdr>
    </w:div>
    <w:div w:id="1552811317">
      <w:bodyDiv w:val="1"/>
      <w:marLeft w:val="0"/>
      <w:marRight w:val="0"/>
      <w:marTop w:val="0"/>
      <w:marBottom w:val="0"/>
      <w:divBdr>
        <w:top w:val="none" w:sz="0" w:space="0" w:color="auto"/>
        <w:left w:val="none" w:sz="0" w:space="0" w:color="auto"/>
        <w:bottom w:val="none" w:sz="0" w:space="0" w:color="auto"/>
        <w:right w:val="none" w:sz="0" w:space="0" w:color="auto"/>
      </w:divBdr>
    </w:div>
    <w:div w:id="1565218251">
      <w:bodyDiv w:val="1"/>
      <w:marLeft w:val="0"/>
      <w:marRight w:val="0"/>
      <w:marTop w:val="0"/>
      <w:marBottom w:val="0"/>
      <w:divBdr>
        <w:top w:val="none" w:sz="0" w:space="0" w:color="auto"/>
        <w:left w:val="none" w:sz="0" w:space="0" w:color="auto"/>
        <w:bottom w:val="none" w:sz="0" w:space="0" w:color="auto"/>
        <w:right w:val="none" w:sz="0" w:space="0" w:color="auto"/>
      </w:divBdr>
    </w:div>
    <w:div w:id="1570578714">
      <w:bodyDiv w:val="1"/>
      <w:marLeft w:val="0"/>
      <w:marRight w:val="0"/>
      <w:marTop w:val="0"/>
      <w:marBottom w:val="0"/>
      <w:divBdr>
        <w:top w:val="none" w:sz="0" w:space="0" w:color="auto"/>
        <w:left w:val="none" w:sz="0" w:space="0" w:color="auto"/>
        <w:bottom w:val="none" w:sz="0" w:space="0" w:color="auto"/>
        <w:right w:val="none" w:sz="0" w:space="0" w:color="auto"/>
      </w:divBdr>
    </w:div>
    <w:div w:id="1597982218">
      <w:bodyDiv w:val="1"/>
      <w:marLeft w:val="0"/>
      <w:marRight w:val="0"/>
      <w:marTop w:val="0"/>
      <w:marBottom w:val="0"/>
      <w:divBdr>
        <w:top w:val="none" w:sz="0" w:space="0" w:color="auto"/>
        <w:left w:val="none" w:sz="0" w:space="0" w:color="auto"/>
        <w:bottom w:val="none" w:sz="0" w:space="0" w:color="auto"/>
        <w:right w:val="none" w:sz="0" w:space="0" w:color="auto"/>
      </w:divBdr>
      <w:divsChild>
        <w:div w:id="204412837">
          <w:marLeft w:val="0"/>
          <w:marRight w:val="0"/>
          <w:marTop w:val="192"/>
          <w:marBottom w:val="0"/>
          <w:divBdr>
            <w:top w:val="none" w:sz="0" w:space="0" w:color="auto"/>
            <w:left w:val="none" w:sz="0" w:space="0" w:color="auto"/>
            <w:bottom w:val="none" w:sz="0" w:space="0" w:color="auto"/>
            <w:right w:val="none" w:sz="0" w:space="0" w:color="auto"/>
          </w:divBdr>
        </w:div>
        <w:div w:id="778835301">
          <w:marLeft w:val="0"/>
          <w:marRight w:val="0"/>
          <w:marTop w:val="192"/>
          <w:marBottom w:val="0"/>
          <w:divBdr>
            <w:top w:val="none" w:sz="0" w:space="0" w:color="auto"/>
            <w:left w:val="none" w:sz="0" w:space="0" w:color="auto"/>
            <w:bottom w:val="none" w:sz="0" w:space="0" w:color="auto"/>
            <w:right w:val="none" w:sz="0" w:space="0" w:color="auto"/>
          </w:divBdr>
        </w:div>
      </w:divsChild>
    </w:div>
    <w:div w:id="1606304357">
      <w:bodyDiv w:val="1"/>
      <w:marLeft w:val="0"/>
      <w:marRight w:val="0"/>
      <w:marTop w:val="0"/>
      <w:marBottom w:val="0"/>
      <w:divBdr>
        <w:top w:val="none" w:sz="0" w:space="0" w:color="auto"/>
        <w:left w:val="none" w:sz="0" w:space="0" w:color="auto"/>
        <w:bottom w:val="none" w:sz="0" w:space="0" w:color="auto"/>
        <w:right w:val="none" w:sz="0" w:space="0" w:color="auto"/>
      </w:divBdr>
      <w:divsChild>
        <w:div w:id="27535059">
          <w:marLeft w:val="0"/>
          <w:marRight w:val="0"/>
          <w:marTop w:val="120"/>
          <w:marBottom w:val="0"/>
          <w:divBdr>
            <w:top w:val="none" w:sz="0" w:space="0" w:color="auto"/>
            <w:left w:val="none" w:sz="0" w:space="0" w:color="auto"/>
            <w:bottom w:val="none" w:sz="0" w:space="0" w:color="auto"/>
            <w:right w:val="none" w:sz="0" w:space="0" w:color="auto"/>
          </w:divBdr>
        </w:div>
        <w:div w:id="29190029">
          <w:marLeft w:val="0"/>
          <w:marRight w:val="0"/>
          <w:marTop w:val="120"/>
          <w:marBottom w:val="0"/>
          <w:divBdr>
            <w:top w:val="none" w:sz="0" w:space="0" w:color="auto"/>
            <w:left w:val="none" w:sz="0" w:space="0" w:color="auto"/>
            <w:bottom w:val="none" w:sz="0" w:space="0" w:color="auto"/>
            <w:right w:val="none" w:sz="0" w:space="0" w:color="auto"/>
          </w:divBdr>
        </w:div>
        <w:div w:id="129713706">
          <w:marLeft w:val="0"/>
          <w:marRight w:val="0"/>
          <w:marTop w:val="120"/>
          <w:marBottom w:val="0"/>
          <w:divBdr>
            <w:top w:val="none" w:sz="0" w:space="0" w:color="auto"/>
            <w:left w:val="none" w:sz="0" w:space="0" w:color="auto"/>
            <w:bottom w:val="none" w:sz="0" w:space="0" w:color="auto"/>
            <w:right w:val="none" w:sz="0" w:space="0" w:color="auto"/>
          </w:divBdr>
        </w:div>
        <w:div w:id="206337434">
          <w:marLeft w:val="0"/>
          <w:marRight w:val="0"/>
          <w:marTop w:val="120"/>
          <w:marBottom w:val="0"/>
          <w:divBdr>
            <w:top w:val="none" w:sz="0" w:space="0" w:color="auto"/>
            <w:left w:val="none" w:sz="0" w:space="0" w:color="auto"/>
            <w:bottom w:val="none" w:sz="0" w:space="0" w:color="auto"/>
            <w:right w:val="none" w:sz="0" w:space="0" w:color="auto"/>
          </w:divBdr>
        </w:div>
        <w:div w:id="238911371">
          <w:marLeft w:val="0"/>
          <w:marRight w:val="0"/>
          <w:marTop w:val="120"/>
          <w:marBottom w:val="0"/>
          <w:divBdr>
            <w:top w:val="none" w:sz="0" w:space="0" w:color="auto"/>
            <w:left w:val="none" w:sz="0" w:space="0" w:color="auto"/>
            <w:bottom w:val="none" w:sz="0" w:space="0" w:color="auto"/>
            <w:right w:val="none" w:sz="0" w:space="0" w:color="auto"/>
          </w:divBdr>
        </w:div>
        <w:div w:id="259530981">
          <w:marLeft w:val="0"/>
          <w:marRight w:val="0"/>
          <w:marTop w:val="120"/>
          <w:marBottom w:val="0"/>
          <w:divBdr>
            <w:top w:val="none" w:sz="0" w:space="0" w:color="auto"/>
            <w:left w:val="none" w:sz="0" w:space="0" w:color="auto"/>
            <w:bottom w:val="none" w:sz="0" w:space="0" w:color="auto"/>
            <w:right w:val="none" w:sz="0" w:space="0" w:color="auto"/>
          </w:divBdr>
        </w:div>
        <w:div w:id="269750306">
          <w:marLeft w:val="0"/>
          <w:marRight w:val="0"/>
          <w:marTop w:val="120"/>
          <w:marBottom w:val="0"/>
          <w:divBdr>
            <w:top w:val="none" w:sz="0" w:space="0" w:color="auto"/>
            <w:left w:val="none" w:sz="0" w:space="0" w:color="auto"/>
            <w:bottom w:val="none" w:sz="0" w:space="0" w:color="auto"/>
            <w:right w:val="none" w:sz="0" w:space="0" w:color="auto"/>
          </w:divBdr>
        </w:div>
        <w:div w:id="321087789">
          <w:marLeft w:val="0"/>
          <w:marRight w:val="0"/>
          <w:marTop w:val="120"/>
          <w:marBottom w:val="0"/>
          <w:divBdr>
            <w:top w:val="none" w:sz="0" w:space="0" w:color="auto"/>
            <w:left w:val="none" w:sz="0" w:space="0" w:color="auto"/>
            <w:bottom w:val="none" w:sz="0" w:space="0" w:color="auto"/>
            <w:right w:val="none" w:sz="0" w:space="0" w:color="auto"/>
          </w:divBdr>
        </w:div>
        <w:div w:id="332489453">
          <w:marLeft w:val="0"/>
          <w:marRight w:val="0"/>
          <w:marTop w:val="120"/>
          <w:marBottom w:val="0"/>
          <w:divBdr>
            <w:top w:val="none" w:sz="0" w:space="0" w:color="auto"/>
            <w:left w:val="none" w:sz="0" w:space="0" w:color="auto"/>
            <w:bottom w:val="none" w:sz="0" w:space="0" w:color="auto"/>
            <w:right w:val="none" w:sz="0" w:space="0" w:color="auto"/>
          </w:divBdr>
        </w:div>
        <w:div w:id="549541123">
          <w:marLeft w:val="0"/>
          <w:marRight w:val="0"/>
          <w:marTop w:val="120"/>
          <w:marBottom w:val="0"/>
          <w:divBdr>
            <w:top w:val="none" w:sz="0" w:space="0" w:color="auto"/>
            <w:left w:val="none" w:sz="0" w:space="0" w:color="auto"/>
            <w:bottom w:val="none" w:sz="0" w:space="0" w:color="auto"/>
            <w:right w:val="none" w:sz="0" w:space="0" w:color="auto"/>
          </w:divBdr>
        </w:div>
        <w:div w:id="627394951">
          <w:marLeft w:val="0"/>
          <w:marRight w:val="0"/>
          <w:marTop w:val="120"/>
          <w:marBottom w:val="0"/>
          <w:divBdr>
            <w:top w:val="none" w:sz="0" w:space="0" w:color="auto"/>
            <w:left w:val="none" w:sz="0" w:space="0" w:color="auto"/>
            <w:bottom w:val="none" w:sz="0" w:space="0" w:color="auto"/>
            <w:right w:val="none" w:sz="0" w:space="0" w:color="auto"/>
          </w:divBdr>
        </w:div>
        <w:div w:id="635915940">
          <w:marLeft w:val="0"/>
          <w:marRight w:val="0"/>
          <w:marTop w:val="120"/>
          <w:marBottom w:val="0"/>
          <w:divBdr>
            <w:top w:val="none" w:sz="0" w:space="0" w:color="auto"/>
            <w:left w:val="none" w:sz="0" w:space="0" w:color="auto"/>
            <w:bottom w:val="none" w:sz="0" w:space="0" w:color="auto"/>
            <w:right w:val="none" w:sz="0" w:space="0" w:color="auto"/>
          </w:divBdr>
        </w:div>
        <w:div w:id="661540834">
          <w:marLeft w:val="0"/>
          <w:marRight w:val="0"/>
          <w:marTop w:val="120"/>
          <w:marBottom w:val="0"/>
          <w:divBdr>
            <w:top w:val="none" w:sz="0" w:space="0" w:color="auto"/>
            <w:left w:val="none" w:sz="0" w:space="0" w:color="auto"/>
            <w:bottom w:val="none" w:sz="0" w:space="0" w:color="auto"/>
            <w:right w:val="none" w:sz="0" w:space="0" w:color="auto"/>
          </w:divBdr>
        </w:div>
        <w:div w:id="663356611">
          <w:marLeft w:val="0"/>
          <w:marRight w:val="0"/>
          <w:marTop w:val="120"/>
          <w:marBottom w:val="0"/>
          <w:divBdr>
            <w:top w:val="none" w:sz="0" w:space="0" w:color="auto"/>
            <w:left w:val="none" w:sz="0" w:space="0" w:color="auto"/>
            <w:bottom w:val="none" w:sz="0" w:space="0" w:color="auto"/>
            <w:right w:val="none" w:sz="0" w:space="0" w:color="auto"/>
          </w:divBdr>
        </w:div>
        <w:div w:id="998927952">
          <w:marLeft w:val="0"/>
          <w:marRight w:val="0"/>
          <w:marTop w:val="120"/>
          <w:marBottom w:val="0"/>
          <w:divBdr>
            <w:top w:val="none" w:sz="0" w:space="0" w:color="auto"/>
            <w:left w:val="none" w:sz="0" w:space="0" w:color="auto"/>
            <w:bottom w:val="none" w:sz="0" w:space="0" w:color="auto"/>
            <w:right w:val="none" w:sz="0" w:space="0" w:color="auto"/>
          </w:divBdr>
        </w:div>
        <w:div w:id="999239372">
          <w:marLeft w:val="0"/>
          <w:marRight w:val="0"/>
          <w:marTop w:val="120"/>
          <w:marBottom w:val="0"/>
          <w:divBdr>
            <w:top w:val="none" w:sz="0" w:space="0" w:color="auto"/>
            <w:left w:val="none" w:sz="0" w:space="0" w:color="auto"/>
            <w:bottom w:val="none" w:sz="0" w:space="0" w:color="auto"/>
            <w:right w:val="none" w:sz="0" w:space="0" w:color="auto"/>
          </w:divBdr>
        </w:div>
        <w:div w:id="1040983100">
          <w:marLeft w:val="0"/>
          <w:marRight w:val="0"/>
          <w:marTop w:val="120"/>
          <w:marBottom w:val="0"/>
          <w:divBdr>
            <w:top w:val="none" w:sz="0" w:space="0" w:color="auto"/>
            <w:left w:val="none" w:sz="0" w:space="0" w:color="auto"/>
            <w:bottom w:val="none" w:sz="0" w:space="0" w:color="auto"/>
            <w:right w:val="none" w:sz="0" w:space="0" w:color="auto"/>
          </w:divBdr>
        </w:div>
        <w:div w:id="1070736846">
          <w:marLeft w:val="0"/>
          <w:marRight w:val="0"/>
          <w:marTop w:val="120"/>
          <w:marBottom w:val="0"/>
          <w:divBdr>
            <w:top w:val="none" w:sz="0" w:space="0" w:color="auto"/>
            <w:left w:val="none" w:sz="0" w:space="0" w:color="auto"/>
            <w:bottom w:val="none" w:sz="0" w:space="0" w:color="auto"/>
            <w:right w:val="none" w:sz="0" w:space="0" w:color="auto"/>
          </w:divBdr>
        </w:div>
        <w:div w:id="1080175747">
          <w:marLeft w:val="0"/>
          <w:marRight w:val="0"/>
          <w:marTop w:val="120"/>
          <w:marBottom w:val="0"/>
          <w:divBdr>
            <w:top w:val="none" w:sz="0" w:space="0" w:color="auto"/>
            <w:left w:val="none" w:sz="0" w:space="0" w:color="auto"/>
            <w:bottom w:val="none" w:sz="0" w:space="0" w:color="auto"/>
            <w:right w:val="none" w:sz="0" w:space="0" w:color="auto"/>
          </w:divBdr>
        </w:div>
        <w:div w:id="1121455866">
          <w:marLeft w:val="0"/>
          <w:marRight w:val="0"/>
          <w:marTop w:val="120"/>
          <w:marBottom w:val="0"/>
          <w:divBdr>
            <w:top w:val="none" w:sz="0" w:space="0" w:color="auto"/>
            <w:left w:val="none" w:sz="0" w:space="0" w:color="auto"/>
            <w:bottom w:val="none" w:sz="0" w:space="0" w:color="auto"/>
            <w:right w:val="none" w:sz="0" w:space="0" w:color="auto"/>
          </w:divBdr>
        </w:div>
        <w:div w:id="1274283827">
          <w:marLeft w:val="0"/>
          <w:marRight w:val="0"/>
          <w:marTop w:val="120"/>
          <w:marBottom w:val="0"/>
          <w:divBdr>
            <w:top w:val="none" w:sz="0" w:space="0" w:color="auto"/>
            <w:left w:val="none" w:sz="0" w:space="0" w:color="auto"/>
            <w:bottom w:val="none" w:sz="0" w:space="0" w:color="auto"/>
            <w:right w:val="none" w:sz="0" w:space="0" w:color="auto"/>
          </w:divBdr>
        </w:div>
        <w:div w:id="1274287652">
          <w:marLeft w:val="0"/>
          <w:marRight w:val="0"/>
          <w:marTop w:val="120"/>
          <w:marBottom w:val="0"/>
          <w:divBdr>
            <w:top w:val="none" w:sz="0" w:space="0" w:color="auto"/>
            <w:left w:val="none" w:sz="0" w:space="0" w:color="auto"/>
            <w:bottom w:val="none" w:sz="0" w:space="0" w:color="auto"/>
            <w:right w:val="none" w:sz="0" w:space="0" w:color="auto"/>
          </w:divBdr>
        </w:div>
        <w:div w:id="1328166625">
          <w:marLeft w:val="0"/>
          <w:marRight w:val="0"/>
          <w:marTop w:val="120"/>
          <w:marBottom w:val="0"/>
          <w:divBdr>
            <w:top w:val="none" w:sz="0" w:space="0" w:color="auto"/>
            <w:left w:val="none" w:sz="0" w:space="0" w:color="auto"/>
            <w:bottom w:val="none" w:sz="0" w:space="0" w:color="auto"/>
            <w:right w:val="none" w:sz="0" w:space="0" w:color="auto"/>
          </w:divBdr>
        </w:div>
        <w:div w:id="1753962612">
          <w:marLeft w:val="0"/>
          <w:marRight w:val="0"/>
          <w:marTop w:val="120"/>
          <w:marBottom w:val="0"/>
          <w:divBdr>
            <w:top w:val="none" w:sz="0" w:space="0" w:color="auto"/>
            <w:left w:val="none" w:sz="0" w:space="0" w:color="auto"/>
            <w:bottom w:val="none" w:sz="0" w:space="0" w:color="auto"/>
            <w:right w:val="none" w:sz="0" w:space="0" w:color="auto"/>
          </w:divBdr>
        </w:div>
        <w:div w:id="1770155973">
          <w:marLeft w:val="0"/>
          <w:marRight w:val="0"/>
          <w:marTop w:val="120"/>
          <w:marBottom w:val="0"/>
          <w:divBdr>
            <w:top w:val="none" w:sz="0" w:space="0" w:color="auto"/>
            <w:left w:val="none" w:sz="0" w:space="0" w:color="auto"/>
            <w:bottom w:val="none" w:sz="0" w:space="0" w:color="auto"/>
            <w:right w:val="none" w:sz="0" w:space="0" w:color="auto"/>
          </w:divBdr>
        </w:div>
        <w:div w:id="1854148577">
          <w:marLeft w:val="0"/>
          <w:marRight w:val="0"/>
          <w:marTop w:val="120"/>
          <w:marBottom w:val="0"/>
          <w:divBdr>
            <w:top w:val="none" w:sz="0" w:space="0" w:color="auto"/>
            <w:left w:val="none" w:sz="0" w:space="0" w:color="auto"/>
            <w:bottom w:val="none" w:sz="0" w:space="0" w:color="auto"/>
            <w:right w:val="none" w:sz="0" w:space="0" w:color="auto"/>
          </w:divBdr>
        </w:div>
        <w:div w:id="1856265769">
          <w:marLeft w:val="0"/>
          <w:marRight w:val="0"/>
          <w:marTop w:val="120"/>
          <w:marBottom w:val="0"/>
          <w:divBdr>
            <w:top w:val="none" w:sz="0" w:space="0" w:color="auto"/>
            <w:left w:val="none" w:sz="0" w:space="0" w:color="auto"/>
            <w:bottom w:val="none" w:sz="0" w:space="0" w:color="auto"/>
            <w:right w:val="none" w:sz="0" w:space="0" w:color="auto"/>
          </w:divBdr>
        </w:div>
        <w:div w:id="1873301043">
          <w:marLeft w:val="0"/>
          <w:marRight w:val="0"/>
          <w:marTop w:val="120"/>
          <w:marBottom w:val="0"/>
          <w:divBdr>
            <w:top w:val="none" w:sz="0" w:space="0" w:color="auto"/>
            <w:left w:val="none" w:sz="0" w:space="0" w:color="auto"/>
            <w:bottom w:val="none" w:sz="0" w:space="0" w:color="auto"/>
            <w:right w:val="none" w:sz="0" w:space="0" w:color="auto"/>
          </w:divBdr>
        </w:div>
        <w:div w:id="2066175097">
          <w:marLeft w:val="0"/>
          <w:marRight w:val="0"/>
          <w:marTop w:val="120"/>
          <w:marBottom w:val="0"/>
          <w:divBdr>
            <w:top w:val="none" w:sz="0" w:space="0" w:color="auto"/>
            <w:left w:val="none" w:sz="0" w:space="0" w:color="auto"/>
            <w:bottom w:val="none" w:sz="0" w:space="0" w:color="auto"/>
            <w:right w:val="none" w:sz="0" w:space="0" w:color="auto"/>
          </w:divBdr>
        </w:div>
      </w:divsChild>
    </w:div>
    <w:div w:id="1608193510">
      <w:bodyDiv w:val="1"/>
      <w:marLeft w:val="0"/>
      <w:marRight w:val="0"/>
      <w:marTop w:val="0"/>
      <w:marBottom w:val="0"/>
      <w:divBdr>
        <w:top w:val="none" w:sz="0" w:space="0" w:color="auto"/>
        <w:left w:val="none" w:sz="0" w:space="0" w:color="auto"/>
        <w:bottom w:val="none" w:sz="0" w:space="0" w:color="auto"/>
        <w:right w:val="none" w:sz="0" w:space="0" w:color="auto"/>
      </w:divBdr>
    </w:div>
    <w:div w:id="1621644801">
      <w:bodyDiv w:val="1"/>
      <w:marLeft w:val="0"/>
      <w:marRight w:val="0"/>
      <w:marTop w:val="0"/>
      <w:marBottom w:val="0"/>
      <w:divBdr>
        <w:top w:val="none" w:sz="0" w:space="0" w:color="auto"/>
        <w:left w:val="none" w:sz="0" w:space="0" w:color="auto"/>
        <w:bottom w:val="none" w:sz="0" w:space="0" w:color="auto"/>
        <w:right w:val="none" w:sz="0" w:space="0" w:color="auto"/>
      </w:divBdr>
    </w:div>
    <w:div w:id="1621911103">
      <w:bodyDiv w:val="1"/>
      <w:marLeft w:val="0"/>
      <w:marRight w:val="0"/>
      <w:marTop w:val="0"/>
      <w:marBottom w:val="0"/>
      <w:divBdr>
        <w:top w:val="none" w:sz="0" w:space="0" w:color="auto"/>
        <w:left w:val="none" w:sz="0" w:space="0" w:color="auto"/>
        <w:bottom w:val="none" w:sz="0" w:space="0" w:color="auto"/>
        <w:right w:val="none" w:sz="0" w:space="0" w:color="auto"/>
      </w:divBdr>
    </w:div>
    <w:div w:id="1622154532">
      <w:bodyDiv w:val="1"/>
      <w:marLeft w:val="0"/>
      <w:marRight w:val="0"/>
      <w:marTop w:val="0"/>
      <w:marBottom w:val="0"/>
      <w:divBdr>
        <w:top w:val="none" w:sz="0" w:space="0" w:color="auto"/>
        <w:left w:val="none" w:sz="0" w:space="0" w:color="auto"/>
        <w:bottom w:val="none" w:sz="0" w:space="0" w:color="auto"/>
        <w:right w:val="none" w:sz="0" w:space="0" w:color="auto"/>
      </w:divBdr>
      <w:divsChild>
        <w:div w:id="239021014">
          <w:marLeft w:val="0"/>
          <w:marRight w:val="0"/>
          <w:marTop w:val="0"/>
          <w:marBottom w:val="0"/>
          <w:divBdr>
            <w:top w:val="none" w:sz="0" w:space="0" w:color="auto"/>
            <w:left w:val="none" w:sz="0" w:space="0" w:color="auto"/>
            <w:bottom w:val="none" w:sz="0" w:space="0" w:color="auto"/>
            <w:right w:val="none" w:sz="0" w:space="0" w:color="auto"/>
          </w:divBdr>
        </w:div>
        <w:div w:id="1074090122">
          <w:marLeft w:val="0"/>
          <w:marRight w:val="0"/>
          <w:marTop w:val="0"/>
          <w:marBottom w:val="0"/>
          <w:divBdr>
            <w:top w:val="none" w:sz="0" w:space="0" w:color="auto"/>
            <w:left w:val="none" w:sz="0" w:space="0" w:color="auto"/>
            <w:bottom w:val="none" w:sz="0" w:space="0" w:color="auto"/>
            <w:right w:val="none" w:sz="0" w:space="0" w:color="auto"/>
          </w:divBdr>
        </w:div>
        <w:div w:id="1151024804">
          <w:marLeft w:val="0"/>
          <w:marRight w:val="0"/>
          <w:marTop w:val="0"/>
          <w:marBottom w:val="0"/>
          <w:divBdr>
            <w:top w:val="none" w:sz="0" w:space="0" w:color="auto"/>
            <w:left w:val="none" w:sz="0" w:space="0" w:color="auto"/>
            <w:bottom w:val="none" w:sz="0" w:space="0" w:color="auto"/>
            <w:right w:val="none" w:sz="0" w:space="0" w:color="auto"/>
          </w:divBdr>
        </w:div>
        <w:div w:id="1219512148">
          <w:marLeft w:val="0"/>
          <w:marRight w:val="0"/>
          <w:marTop w:val="0"/>
          <w:marBottom w:val="0"/>
          <w:divBdr>
            <w:top w:val="none" w:sz="0" w:space="0" w:color="auto"/>
            <w:left w:val="none" w:sz="0" w:space="0" w:color="auto"/>
            <w:bottom w:val="none" w:sz="0" w:space="0" w:color="auto"/>
            <w:right w:val="none" w:sz="0" w:space="0" w:color="auto"/>
          </w:divBdr>
        </w:div>
      </w:divsChild>
    </w:div>
    <w:div w:id="1630092559">
      <w:bodyDiv w:val="1"/>
      <w:marLeft w:val="0"/>
      <w:marRight w:val="0"/>
      <w:marTop w:val="0"/>
      <w:marBottom w:val="0"/>
      <w:divBdr>
        <w:top w:val="none" w:sz="0" w:space="0" w:color="auto"/>
        <w:left w:val="none" w:sz="0" w:space="0" w:color="auto"/>
        <w:bottom w:val="none" w:sz="0" w:space="0" w:color="auto"/>
        <w:right w:val="none" w:sz="0" w:space="0" w:color="auto"/>
      </w:divBdr>
    </w:div>
    <w:div w:id="1636137141">
      <w:bodyDiv w:val="1"/>
      <w:marLeft w:val="0"/>
      <w:marRight w:val="0"/>
      <w:marTop w:val="0"/>
      <w:marBottom w:val="0"/>
      <w:divBdr>
        <w:top w:val="none" w:sz="0" w:space="0" w:color="auto"/>
        <w:left w:val="none" w:sz="0" w:space="0" w:color="auto"/>
        <w:bottom w:val="none" w:sz="0" w:space="0" w:color="auto"/>
        <w:right w:val="none" w:sz="0" w:space="0" w:color="auto"/>
      </w:divBdr>
    </w:div>
    <w:div w:id="1641030959">
      <w:bodyDiv w:val="1"/>
      <w:marLeft w:val="0"/>
      <w:marRight w:val="0"/>
      <w:marTop w:val="0"/>
      <w:marBottom w:val="0"/>
      <w:divBdr>
        <w:top w:val="none" w:sz="0" w:space="0" w:color="auto"/>
        <w:left w:val="none" w:sz="0" w:space="0" w:color="auto"/>
        <w:bottom w:val="none" w:sz="0" w:space="0" w:color="auto"/>
        <w:right w:val="none" w:sz="0" w:space="0" w:color="auto"/>
      </w:divBdr>
    </w:div>
    <w:div w:id="1643775235">
      <w:bodyDiv w:val="1"/>
      <w:marLeft w:val="0"/>
      <w:marRight w:val="0"/>
      <w:marTop w:val="0"/>
      <w:marBottom w:val="0"/>
      <w:divBdr>
        <w:top w:val="none" w:sz="0" w:space="0" w:color="auto"/>
        <w:left w:val="none" w:sz="0" w:space="0" w:color="auto"/>
        <w:bottom w:val="none" w:sz="0" w:space="0" w:color="auto"/>
        <w:right w:val="none" w:sz="0" w:space="0" w:color="auto"/>
      </w:divBdr>
    </w:div>
    <w:div w:id="1644967028">
      <w:bodyDiv w:val="1"/>
      <w:marLeft w:val="0"/>
      <w:marRight w:val="0"/>
      <w:marTop w:val="0"/>
      <w:marBottom w:val="0"/>
      <w:divBdr>
        <w:top w:val="none" w:sz="0" w:space="0" w:color="auto"/>
        <w:left w:val="none" w:sz="0" w:space="0" w:color="auto"/>
        <w:bottom w:val="none" w:sz="0" w:space="0" w:color="auto"/>
        <w:right w:val="none" w:sz="0" w:space="0" w:color="auto"/>
      </w:divBdr>
    </w:div>
    <w:div w:id="1654138992">
      <w:bodyDiv w:val="1"/>
      <w:marLeft w:val="0"/>
      <w:marRight w:val="0"/>
      <w:marTop w:val="0"/>
      <w:marBottom w:val="0"/>
      <w:divBdr>
        <w:top w:val="none" w:sz="0" w:space="0" w:color="auto"/>
        <w:left w:val="none" w:sz="0" w:space="0" w:color="auto"/>
        <w:bottom w:val="none" w:sz="0" w:space="0" w:color="auto"/>
        <w:right w:val="none" w:sz="0" w:space="0" w:color="auto"/>
      </w:divBdr>
    </w:div>
    <w:div w:id="1666085028">
      <w:bodyDiv w:val="1"/>
      <w:marLeft w:val="0"/>
      <w:marRight w:val="0"/>
      <w:marTop w:val="0"/>
      <w:marBottom w:val="0"/>
      <w:divBdr>
        <w:top w:val="none" w:sz="0" w:space="0" w:color="auto"/>
        <w:left w:val="none" w:sz="0" w:space="0" w:color="auto"/>
        <w:bottom w:val="none" w:sz="0" w:space="0" w:color="auto"/>
        <w:right w:val="none" w:sz="0" w:space="0" w:color="auto"/>
      </w:divBdr>
      <w:divsChild>
        <w:div w:id="461263950">
          <w:marLeft w:val="0"/>
          <w:marRight w:val="0"/>
          <w:marTop w:val="192"/>
          <w:marBottom w:val="0"/>
          <w:divBdr>
            <w:top w:val="none" w:sz="0" w:space="0" w:color="auto"/>
            <w:left w:val="none" w:sz="0" w:space="0" w:color="auto"/>
            <w:bottom w:val="none" w:sz="0" w:space="0" w:color="auto"/>
            <w:right w:val="none" w:sz="0" w:space="0" w:color="auto"/>
          </w:divBdr>
        </w:div>
        <w:div w:id="784689813">
          <w:marLeft w:val="0"/>
          <w:marRight w:val="0"/>
          <w:marTop w:val="192"/>
          <w:marBottom w:val="0"/>
          <w:divBdr>
            <w:top w:val="none" w:sz="0" w:space="0" w:color="auto"/>
            <w:left w:val="none" w:sz="0" w:space="0" w:color="auto"/>
            <w:bottom w:val="none" w:sz="0" w:space="0" w:color="auto"/>
            <w:right w:val="none" w:sz="0" w:space="0" w:color="auto"/>
          </w:divBdr>
        </w:div>
        <w:div w:id="1920864681">
          <w:marLeft w:val="0"/>
          <w:marRight w:val="0"/>
          <w:marTop w:val="192"/>
          <w:marBottom w:val="0"/>
          <w:divBdr>
            <w:top w:val="none" w:sz="0" w:space="0" w:color="auto"/>
            <w:left w:val="none" w:sz="0" w:space="0" w:color="auto"/>
            <w:bottom w:val="none" w:sz="0" w:space="0" w:color="auto"/>
            <w:right w:val="none" w:sz="0" w:space="0" w:color="auto"/>
          </w:divBdr>
        </w:div>
      </w:divsChild>
    </w:div>
    <w:div w:id="1688601577">
      <w:bodyDiv w:val="1"/>
      <w:marLeft w:val="0"/>
      <w:marRight w:val="0"/>
      <w:marTop w:val="0"/>
      <w:marBottom w:val="0"/>
      <w:divBdr>
        <w:top w:val="none" w:sz="0" w:space="0" w:color="auto"/>
        <w:left w:val="none" w:sz="0" w:space="0" w:color="auto"/>
        <w:bottom w:val="none" w:sz="0" w:space="0" w:color="auto"/>
        <w:right w:val="none" w:sz="0" w:space="0" w:color="auto"/>
      </w:divBdr>
    </w:div>
    <w:div w:id="1715081819">
      <w:bodyDiv w:val="1"/>
      <w:marLeft w:val="0"/>
      <w:marRight w:val="0"/>
      <w:marTop w:val="0"/>
      <w:marBottom w:val="0"/>
      <w:divBdr>
        <w:top w:val="none" w:sz="0" w:space="0" w:color="auto"/>
        <w:left w:val="none" w:sz="0" w:space="0" w:color="auto"/>
        <w:bottom w:val="none" w:sz="0" w:space="0" w:color="auto"/>
        <w:right w:val="none" w:sz="0" w:space="0" w:color="auto"/>
      </w:divBdr>
    </w:div>
    <w:div w:id="1718511667">
      <w:bodyDiv w:val="1"/>
      <w:marLeft w:val="0"/>
      <w:marRight w:val="0"/>
      <w:marTop w:val="0"/>
      <w:marBottom w:val="0"/>
      <w:divBdr>
        <w:top w:val="none" w:sz="0" w:space="0" w:color="auto"/>
        <w:left w:val="none" w:sz="0" w:space="0" w:color="auto"/>
        <w:bottom w:val="none" w:sz="0" w:space="0" w:color="auto"/>
        <w:right w:val="none" w:sz="0" w:space="0" w:color="auto"/>
      </w:divBdr>
    </w:div>
    <w:div w:id="1719162203">
      <w:bodyDiv w:val="1"/>
      <w:marLeft w:val="0"/>
      <w:marRight w:val="0"/>
      <w:marTop w:val="0"/>
      <w:marBottom w:val="0"/>
      <w:divBdr>
        <w:top w:val="none" w:sz="0" w:space="0" w:color="auto"/>
        <w:left w:val="none" w:sz="0" w:space="0" w:color="auto"/>
        <w:bottom w:val="none" w:sz="0" w:space="0" w:color="auto"/>
        <w:right w:val="none" w:sz="0" w:space="0" w:color="auto"/>
      </w:divBdr>
    </w:div>
    <w:div w:id="1731228739">
      <w:bodyDiv w:val="1"/>
      <w:marLeft w:val="0"/>
      <w:marRight w:val="0"/>
      <w:marTop w:val="0"/>
      <w:marBottom w:val="0"/>
      <w:divBdr>
        <w:top w:val="none" w:sz="0" w:space="0" w:color="auto"/>
        <w:left w:val="none" w:sz="0" w:space="0" w:color="auto"/>
        <w:bottom w:val="none" w:sz="0" w:space="0" w:color="auto"/>
        <w:right w:val="none" w:sz="0" w:space="0" w:color="auto"/>
      </w:divBdr>
    </w:div>
    <w:div w:id="1733113169">
      <w:bodyDiv w:val="1"/>
      <w:marLeft w:val="0"/>
      <w:marRight w:val="0"/>
      <w:marTop w:val="0"/>
      <w:marBottom w:val="0"/>
      <w:divBdr>
        <w:top w:val="none" w:sz="0" w:space="0" w:color="auto"/>
        <w:left w:val="none" w:sz="0" w:space="0" w:color="auto"/>
        <w:bottom w:val="none" w:sz="0" w:space="0" w:color="auto"/>
        <w:right w:val="none" w:sz="0" w:space="0" w:color="auto"/>
      </w:divBdr>
    </w:div>
    <w:div w:id="1751542034">
      <w:bodyDiv w:val="1"/>
      <w:marLeft w:val="0"/>
      <w:marRight w:val="0"/>
      <w:marTop w:val="0"/>
      <w:marBottom w:val="0"/>
      <w:divBdr>
        <w:top w:val="none" w:sz="0" w:space="0" w:color="auto"/>
        <w:left w:val="none" w:sz="0" w:space="0" w:color="auto"/>
        <w:bottom w:val="none" w:sz="0" w:space="0" w:color="auto"/>
        <w:right w:val="none" w:sz="0" w:space="0" w:color="auto"/>
      </w:divBdr>
    </w:div>
    <w:div w:id="1751658563">
      <w:bodyDiv w:val="1"/>
      <w:marLeft w:val="0"/>
      <w:marRight w:val="0"/>
      <w:marTop w:val="0"/>
      <w:marBottom w:val="0"/>
      <w:divBdr>
        <w:top w:val="none" w:sz="0" w:space="0" w:color="auto"/>
        <w:left w:val="none" w:sz="0" w:space="0" w:color="auto"/>
        <w:bottom w:val="none" w:sz="0" w:space="0" w:color="auto"/>
        <w:right w:val="none" w:sz="0" w:space="0" w:color="auto"/>
      </w:divBdr>
    </w:div>
    <w:div w:id="1755516174">
      <w:bodyDiv w:val="1"/>
      <w:marLeft w:val="0"/>
      <w:marRight w:val="0"/>
      <w:marTop w:val="0"/>
      <w:marBottom w:val="0"/>
      <w:divBdr>
        <w:top w:val="none" w:sz="0" w:space="0" w:color="auto"/>
        <w:left w:val="none" w:sz="0" w:space="0" w:color="auto"/>
        <w:bottom w:val="none" w:sz="0" w:space="0" w:color="auto"/>
        <w:right w:val="none" w:sz="0" w:space="0" w:color="auto"/>
      </w:divBdr>
    </w:div>
    <w:div w:id="1771118747">
      <w:bodyDiv w:val="1"/>
      <w:marLeft w:val="0"/>
      <w:marRight w:val="0"/>
      <w:marTop w:val="0"/>
      <w:marBottom w:val="0"/>
      <w:divBdr>
        <w:top w:val="none" w:sz="0" w:space="0" w:color="auto"/>
        <w:left w:val="none" w:sz="0" w:space="0" w:color="auto"/>
        <w:bottom w:val="none" w:sz="0" w:space="0" w:color="auto"/>
        <w:right w:val="none" w:sz="0" w:space="0" w:color="auto"/>
      </w:divBdr>
      <w:divsChild>
        <w:div w:id="881407572">
          <w:marLeft w:val="0"/>
          <w:marRight w:val="0"/>
          <w:marTop w:val="0"/>
          <w:marBottom w:val="0"/>
          <w:divBdr>
            <w:top w:val="none" w:sz="0" w:space="0" w:color="auto"/>
            <w:left w:val="none" w:sz="0" w:space="0" w:color="auto"/>
            <w:bottom w:val="none" w:sz="0" w:space="0" w:color="auto"/>
            <w:right w:val="none" w:sz="0" w:space="0" w:color="auto"/>
          </w:divBdr>
          <w:divsChild>
            <w:div w:id="57092087">
              <w:marLeft w:val="0"/>
              <w:marRight w:val="0"/>
              <w:marTop w:val="0"/>
              <w:marBottom w:val="0"/>
              <w:divBdr>
                <w:top w:val="none" w:sz="0" w:space="0" w:color="auto"/>
                <w:left w:val="none" w:sz="0" w:space="0" w:color="auto"/>
                <w:bottom w:val="none" w:sz="0" w:space="0" w:color="auto"/>
                <w:right w:val="none" w:sz="0" w:space="0" w:color="auto"/>
              </w:divBdr>
              <w:divsChild>
                <w:div w:id="12913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596733">
      <w:bodyDiv w:val="1"/>
      <w:marLeft w:val="0"/>
      <w:marRight w:val="0"/>
      <w:marTop w:val="0"/>
      <w:marBottom w:val="0"/>
      <w:divBdr>
        <w:top w:val="none" w:sz="0" w:space="0" w:color="auto"/>
        <w:left w:val="none" w:sz="0" w:space="0" w:color="auto"/>
        <w:bottom w:val="none" w:sz="0" w:space="0" w:color="auto"/>
        <w:right w:val="none" w:sz="0" w:space="0" w:color="auto"/>
      </w:divBdr>
    </w:div>
    <w:div w:id="1795517514">
      <w:bodyDiv w:val="1"/>
      <w:marLeft w:val="0"/>
      <w:marRight w:val="0"/>
      <w:marTop w:val="0"/>
      <w:marBottom w:val="0"/>
      <w:divBdr>
        <w:top w:val="none" w:sz="0" w:space="0" w:color="auto"/>
        <w:left w:val="none" w:sz="0" w:space="0" w:color="auto"/>
        <w:bottom w:val="none" w:sz="0" w:space="0" w:color="auto"/>
        <w:right w:val="none" w:sz="0" w:space="0" w:color="auto"/>
      </w:divBdr>
    </w:div>
    <w:div w:id="1807892396">
      <w:bodyDiv w:val="1"/>
      <w:marLeft w:val="0"/>
      <w:marRight w:val="0"/>
      <w:marTop w:val="0"/>
      <w:marBottom w:val="0"/>
      <w:divBdr>
        <w:top w:val="none" w:sz="0" w:space="0" w:color="auto"/>
        <w:left w:val="none" w:sz="0" w:space="0" w:color="auto"/>
        <w:bottom w:val="none" w:sz="0" w:space="0" w:color="auto"/>
        <w:right w:val="none" w:sz="0" w:space="0" w:color="auto"/>
      </w:divBdr>
      <w:divsChild>
        <w:div w:id="834881526">
          <w:marLeft w:val="0"/>
          <w:marRight w:val="0"/>
          <w:marTop w:val="0"/>
          <w:marBottom w:val="0"/>
          <w:divBdr>
            <w:top w:val="none" w:sz="0" w:space="0" w:color="auto"/>
            <w:left w:val="none" w:sz="0" w:space="0" w:color="auto"/>
            <w:bottom w:val="none" w:sz="0" w:space="0" w:color="auto"/>
            <w:right w:val="none" w:sz="0" w:space="0" w:color="auto"/>
          </w:divBdr>
          <w:divsChild>
            <w:div w:id="1103233432">
              <w:marLeft w:val="-225"/>
              <w:marRight w:val="-225"/>
              <w:marTop w:val="0"/>
              <w:marBottom w:val="0"/>
              <w:divBdr>
                <w:top w:val="none" w:sz="0" w:space="0" w:color="auto"/>
                <w:left w:val="none" w:sz="0" w:space="0" w:color="auto"/>
                <w:bottom w:val="none" w:sz="0" w:space="0" w:color="auto"/>
                <w:right w:val="none" w:sz="0" w:space="0" w:color="auto"/>
              </w:divBdr>
              <w:divsChild>
                <w:div w:id="952594895">
                  <w:marLeft w:val="0"/>
                  <w:marRight w:val="0"/>
                  <w:marTop w:val="0"/>
                  <w:marBottom w:val="0"/>
                  <w:divBdr>
                    <w:top w:val="none" w:sz="0" w:space="0" w:color="auto"/>
                    <w:left w:val="single" w:sz="6" w:space="11" w:color="EDF1F4"/>
                    <w:bottom w:val="none" w:sz="0" w:space="0" w:color="auto"/>
                    <w:right w:val="single" w:sz="6" w:space="11" w:color="EDF1F4"/>
                  </w:divBdr>
                  <w:divsChild>
                    <w:div w:id="1400261">
                      <w:marLeft w:val="-225"/>
                      <w:marRight w:val="-225"/>
                      <w:marTop w:val="0"/>
                      <w:marBottom w:val="0"/>
                      <w:divBdr>
                        <w:top w:val="none" w:sz="0" w:space="0" w:color="auto"/>
                        <w:left w:val="none" w:sz="0" w:space="0" w:color="auto"/>
                        <w:bottom w:val="none" w:sz="0" w:space="0" w:color="auto"/>
                        <w:right w:val="none" w:sz="0" w:space="0" w:color="auto"/>
                      </w:divBdr>
                      <w:divsChild>
                        <w:div w:id="540166936">
                          <w:marLeft w:val="0"/>
                          <w:marRight w:val="0"/>
                          <w:marTop w:val="0"/>
                          <w:marBottom w:val="0"/>
                          <w:divBdr>
                            <w:top w:val="none" w:sz="0" w:space="0" w:color="auto"/>
                            <w:left w:val="none" w:sz="0" w:space="0" w:color="auto"/>
                            <w:bottom w:val="none" w:sz="0" w:space="0" w:color="auto"/>
                            <w:right w:val="none" w:sz="0" w:space="0" w:color="auto"/>
                          </w:divBdr>
                          <w:divsChild>
                            <w:div w:id="381485736">
                              <w:marLeft w:val="-225"/>
                              <w:marRight w:val="-225"/>
                              <w:marTop w:val="0"/>
                              <w:marBottom w:val="0"/>
                              <w:divBdr>
                                <w:top w:val="none" w:sz="0" w:space="0" w:color="auto"/>
                                <w:left w:val="none" w:sz="0" w:space="0" w:color="auto"/>
                                <w:bottom w:val="single" w:sz="6" w:space="7" w:color="EEEEEE"/>
                                <w:right w:val="none" w:sz="0" w:space="0" w:color="auto"/>
                              </w:divBdr>
                              <w:divsChild>
                                <w:div w:id="18163141">
                                  <w:marLeft w:val="0"/>
                                  <w:marRight w:val="0"/>
                                  <w:marTop w:val="0"/>
                                  <w:marBottom w:val="0"/>
                                  <w:divBdr>
                                    <w:top w:val="none" w:sz="0" w:space="0" w:color="auto"/>
                                    <w:left w:val="none" w:sz="0" w:space="0" w:color="auto"/>
                                    <w:bottom w:val="none" w:sz="0" w:space="0" w:color="auto"/>
                                    <w:right w:val="none" w:sz="0" w:space="0" w:color="auto"/>
                                  </w:divBdr>
                                </w:div>
                                <w:div w:id="50540059">
                                  <w:marLeft w:val="0"/>
                                  <w:marRight w:val="0"/>
                                  <w:marTop w:val="0"/>
                                  <w:marBottom w:val="0"/>
                                  <w:divBdr>
                                    <w:top w:val="none" w:sz="0" w:space="0" w:color="auto"/>
                                    <w:left w:val="none" w:sz="0" w:space="0" w:color="auto"/>
                                    <w:bottom w:val="none" w:sz="0" w:space="0" w:color="auto"/>
                                    <w:right w:val="none" w:sz="0" w:space="0" w:color="auto"/>
                                  </w:divBdr>
                                </w:div>
                                <w:div w:id="1478033748">
                                  <w:marLeft w:val="0"/>
                                  <w:marRight w:val="0"/>
                                  <w:marTop w:val="0"/>
                                  <w:marBottom w:val="0"/>
                                  <w:divBdr>
                                    <w:top w:val="none" w:sz="0" w:space="0" w:color="auto"/>
                                    <w:left w:val="none" w:sz="0" w:space="0" w:color="auto"/>
                                    <w:bottom w:val="none" w:sz="0" w:space="0" w:color="auto"/>
                                    <w:right w:val="none" w:sz="0" w:space="0" w:color="auto"/>
                                  </w:divBdr>
                                </w:div>
                                <w:div w:id="2073384189">
                                  <w:marLeft w:val="0"/>
                                  <w:marRight w:val="0"/>
                                  <w:marTop w:val="0"/>
                                  <w:marBottom w:val="0"/>
                                  <w:divBdr>
                                    <w:top w:val="none" w:sz="0" w:space="0" w:color="auto"/>
                                    <w:left w:val="none" w:sz="0" w:space="0" w:color="auto"/>
                                    <w:bottom w:val="none" w:sz="0" w:space="0" w:color="auto"/>
                                    <w:right w:val="none" w:sz="0" w:space="0" w:color="auto"/>
                                  </w:divBdr>
                                </w:div>
                              </w:divsChild>
                            </w:div>
                            <w:div w:id="1362629594">
                              <w:marLeft w:val="-225"/>
                              <w:marRight w:val="-225"/>
                              <w:marTop w:val="0"/>
                              <w:marBottom w:val="0"/>
                              <w:divBdr>
                                <w:top w:val="none" w:sz="0" w:space="0" w:color="auto"/>
                                <w:left w:val="none" w:sz="0" w:space="0" w:color="auto"/>
                                <w:bottom w:val="single" w:sz="6" w:space="7" w:color="EEEEEE"/>
                                <w:right w:val="none" w:sz="0" w:space="0" w:color="auto"/>
                              </w:divBdr>
                              <w:divsChild>
                                <w:div w:id="1696539382">
                                  <w:marLeft w:val="0"/>
                                  <w:marRight w:val="0"/>
                                  <w:marTop w:val="0"/>
                                  <w:marBottom w:val="0"/>
                                  <w:divBdr>
                                    <w:top w:val="none" w:sz="0" w:space="0" w:color="auto"/>
                                    <w:left w:val="none" w:sz="0" w:space="0" w:color="auto"/>
                                    <w:bottom w:val="none" w:sz="0" w:space="0" w:color="auto"/>
                                    <w:right w:val="none" w:sz="0" w:space="0" w:color="auto"/>
                                  </w:divBdr>
                                </w:div>
                                <w:div w:id="1323776155">
                                  <w:marLeft w:val="0"/>
                                  <w:marRight w:val="0"/>
                                  <w:marTop w:val="0"/>
                                  <w:marBottom w:val="0"/>
                                  <w:divBdr>
                                    <w:top w:val="none" w:sz="0" w:space="0" w:color="auto"/>
                                    <w:left w:val="none" w:sz="0" w:space="0" w:color="auto"/>
                                    <w:bottom w:val="none" w:sz="0" w:space="0" w:color="auto"/>
                                    <w:right w:val="none" w:sz="0" w:space="0" w:color="auto"/>
                                  </w:divBdr>
                                </w:div>
                                <w:div w:id="445927635">
                                  <w:marLeft w:val="0"/>
                                  <w:marRight w:val="0"/>
                                  <w:marTop w:val="0"/>
                                  <w:marBottom w:val="0"/>
                                  <w:divBdr>
                                    <w:top w:val="none" w:sz="0" w:space="0" w:color="auto"/>
                                    <w:left w:val="none" w:sz="0" w:space="0" w:color="auto"/>
                                    <w:bottom w:val="none" w:sz="0" w:space="0" w:color="auto"/>
                                    <w:right w:val="none" w:sz="0" w:space="0" w:color="auto"/>
                                  </w:divBdr>
                                </w:div>
                                <w:div w:id="1450929986">
                                  <w:marLeft w:val="0"/>
                                  <w:marRight w:val="0"/>
                                  <w:marTop w:val="0"/>
                                  <w:marBottom w:val="0"/>
                                  <w:divBdr>
                                    <w:top w:val="none" w:sz="0" w:space="0" w:color="auto"/>
                                    <w:left w:val="none" w:sz="0" w:space="0" w:color="auto"/>
                                    <w:bottom w:val="none" w:sz="0" w:space="0" w:color="auto"/>
                                    <w:right w:val="none" w:sz="0" w:space="0" w:color="auto"/>
                                  </w:divBdr>
                                </w:div>
                              </w:divsChild>
                            </w:div>
                            <w:div w:id="1062485258">
                              <w:marLeft w:val="-225"/>
                              <w:marRight w:val="-225"/>
                              <w:marTop w:val="0"/>
                              <w:marBottom w:val="0"/>
                              <w:divBdr>
                                <w:top w:val="none" w:sz="0" w:space="0" w:color="auto"/>
                                <w:left w:val="none" w:sz="0" w:space="0" w:color="auto"/>
                                <w:bottom w:val="single" w:sz="6" w:space="7" w:color="EEEEEE"/>
                                <w:right w:val="none" w:sz="0" w:space="0" w:color="auto"/>
                              </w:divBdr>
                              <w:divsChild>
                                <w:div w:id="594486606">
                                  <w:marLeft w:val="0"/>
                                  <w:marRight w:val="0"/>
                                  <w:marTop w:val="0"/>
                                  <w:marBottom w:val="0"/>
                                  <w:divBdr>
                                    <w:top w:val="none" w:sz="0" w:space="0" w:color="auto"/>
                                    <w:left w:val="none" w:sz="0" w:space="0" w:color="auto"/>
                                    <w:bottom w:val="none" w:sz="0" w:space="0" w:color="auto"/>
                                    <w:right w:val="none" w:sz="0" w:space="0" w:color="auto"/>
                                  </w:divBdr>
                                </w:div>
                                <w:div w:id="1165433272">
                                  <w:marLeft w:val="0"/>
                                  <w:marRight w:val="0"/>
                                  <w:marTop w:val="0"/>
                                  <w:marBottom w:val="0"/>
                                  <w:divBdr>
                                    <w:top w:val="none" w:sz="0" w:space="0" w:color="auto"/>
                                    <w:left w:val="none" w:sz="0" w:space="0" w:color="auto"/>
                                    <w:bottom w:val="none" w:sz="0" w:space="0" w:color="auto"/>
                                    <w:right w:val="none" w:sz="0" w:space="0" w:color="auto"/>
                                  </w:divBdr>
                                </w:div>
                                <w:div w:id="1235050497">
                                  <w:marLeft w:val="0"/>
                                  <w:marRight w:val="0"/>
                                  <w:marTop w:val="0"/>
                                  <w:marBottom w:val="0"/>
                                  <w:divBdr>
                                    <w:top w:val="none" w:sz="0" w:space="0" w:color="auto"/>
                                    <w:left w:val="none" w:sz="0" w:space="0" w:color="auto"/>
                                    <w:bottom w:val="none" w:sz="0" w:space="0" w:color="auto"/>
                                    <w:right w:val="none" w:sz="0" w:space="0" w:color="auto"/>
                                  </w:divBdr>
                                </w:div>
                                <w:div w:id="538130487">
                                  <w:marLeft w:val="0"/>
                                  <w:marRight w:val="0"/>
                                  <w:marTop w:val="0"/>
                                  <w:marBottom w:val="0"/>
                                  <w:divBdr>
                                    <w:top w:val="none" w:sz="0" w:space="0" w:color="auto"/>
                                    <w:left w:val="none" w:sz="0" w:space="0" w:color="auto"/>
                                    <w:bottom w:val="none" w:sz="0" w:space="0" w:color="auto"/>
                                    <w:right w:val="none" w:sz="0" w:space="0" w:color="auto"/>
                                  </w:divBdr>
                                </w:div>
                              </w:divsChild>
                            </w:div>
                            <w:div w:id="76831166">
                              <w:marLeft w:val="-225"/>
                              <w:marRight w:val="-225"/>
                              <w:marTop w:val="0"/>
                              <w:marBottom w:val="0"/>
                              <w:divBdr>
                                <w:top w:val="none" w:sz="0" w:space="0" w:color="auto"/>
                                <w:left w:val="none" w:sz="0" w:space="0" w:color="auto"/>
                                <w:bottom w:val="single" w:sz="6" w:space="7" w:color="EEEEEE"/>
                                <w:right w:val="none" w:sz="0" w:space="0" w:color="auto"/>
                              </w:divBdr>
                              <w:divsChild>
                                <w:div w:id="990138911">
                                  <w:marLeft w:val="0"/>
                                  <w:marRight w:val="0"/>
                                  <w:marTop w:val="0"/>
                                  <w:marBottom w:val="0"/>
                                  <w:divBdr>
                                    <w:top w:val="none" w:sz="0" w:space="0" w:color="auto"/>
                                    <w:left w:val="none" w:sz="0" w:space="0" w:color="auto"/>
                                    <w:bottom w:val="none" w:sz="0" w:space="0" w:color="auto"/>
                                    <w:right w:val="none" w:sz="0" w:space="0" w:color="auto"/>
                                  </w:divBdr>
                                </w:div>
                                <w:div w:id="413747833">
                                  <w:marLeft w:val="0"/>
                                  <w:marRight w:val="0"/>
                                  <w:marTop w:val="0"/>
                                  <w:marBottom w:val="0"/>
                                  <w:divBdr>
                                    <w:top w:val="none" w:sz="0" w:space="0" w:color="auto"/>
                                    <w:left w:val="none" w:sz="0" w:space="0" w:color="auto"/>
                                    <w:bottom w:val="none" w:sz="0" w:space="0" w:color="auto"/>
                                    <w:right w:val="none" w:sz="0" w:space="0" w:color="auto"/>
                                  </w:divBdr>
                                </w:div>
                                <w:div w:id="543518422">
                                  <w:marLeft w:val="0"/>
                                  <w:marRight w:val="0"/>
                                  <w:marTop w:val="0"/>
                                  <w:marBottom w:val="0"/>
                                  <w:divBdr>
                                    <w:top w:val="none" w:sz="0" w:space="0" w:color="auto"/>
                                    <w:left w:val="none" w:sz="0" w:space="0" w:color="auto"/>
                                    <w:bottom w:val="none" w:sz="0" w:space="0" w:color="auto"/>
                                    <w:right w:val="none" w:sz="0" w:space="0" w:color="auto"/>
                                  </w:divBdr>
                                </w:div>
                                <w:div w:id="899293770">
                                  <w:marLeft w:val="0"/>
                                  <w:marRight w:val="0"/>
                                  <w:marTop w:val="0"/>
                                  <w:marBottom w:val="0"/>
                                  <w:divBdr>
                                    <w:top w:val="none" w:sz="0" w:space="0" w:color="auto"/>
                                    <w:left w:val="none" w:sz="0" w:space="0" w:color="auto"/>
                                    <w:bottom w:val="none" w:sz="0" w:space="0" w:color="auto"/>
                                    <w:right w:val="none" w:sz="0" w:space="0" w:color="auto"/>
                                  </w:divBdr>
                                </w:div>
                              </w:divsChild>
                            </w:div>
                            <w:div w:id="669913259">
                              <w:marLeft w:val="-225"/>
                              <w:marRight w:val="-225"/>
                              <w:marTop w:val="0"/>
                              <w:marBottom w:val="0"/>
                              <w:divBdr>
                                <w:top w:val="none" w:sz="0" w:space="0" w:color="auto"/>
                                <w:left w:val="none" w:sz="0" w:space="0" w:color="auto"/>
                                <w:bottom w:val="single" w:sz="6" w:space="7" w:color="EEEEEE"/>
                                <w:right w:val="none" w:sz="0" w:space="0" w:color="auto"/>
                              </w:divBdr>
                              <w:divsChild>
                                <w:div w:id="1753548488">
                                  <w:marLeft w:val="0"/>
                                  <w:marRight w:val="0"/>
                                  <w:marTop w:val="0"/>
                                  <w:marBottom w:val="0"/>
                                  <w:divBdr>
                                    <w:top w:val="none" w:sz="0" w:space="0" w:color="auto"/>
                                    <w:left w:val="none" w:sz="0" w:space="0" w:color="auto"/>
                                    <w:bottom w:val="none" w:sz="0" w:space="0" w:color="auto"/>
                                    <w:right w:val="none" w:sz="0" w:space="0" w:color="auto"/>
                                  </w:divBdr>
                                </w:div>
                                <w:div w:id="893859330">
                                  <w:marLeft w:val="0"/>
                                  <w:marRight w:val="0"/>
                                  <w:marTop w:val="0"/>
                                  <w:marBottom w:val="0"/>
                                  <w:divBdr>
                                    <w:top w:val="none" w:sz="0" w:space="0" w:color="auto"/>
                                    <w:left w:val="none" w:sz="0" w:space="0" w:color="auto"/>
                                    <w:bottom w:val="none" w:sz="0" w:space="0" w:color="auto"/>
                                    <w:right w:val="none" w:sz="0" w:space="0" w:color="auto"/>
                                  </w:divBdr>
                                </w:div>
                                <w:div w:id="365984364">
                                  <w:marLeft w:val="0"/>
                                  <w:marRight w:val="0"/>
                                  <w:marTop w:val="0"/>
                                  <w:marBottom w:val="0"/>
                                  <w:divBdr>
                                    <w:top w:val="none" w:sz="0" w:space="0" w:color="auto"/>
                                    <w:left w:val="none" w:sz="0" w:space="0" w:color="auto"/>
                                    <w:bottom w:val="none" w:sz="0" w:space="0" w:color="auto"/>
                                    <w:right w:val="none" w:sz="0" w:space="0" w:color="auto"/>
                                  </w:divBdr>
                                </w:div>
                                <w:div w:id="751782491">
                                  <w:marLeft w:val="0"/>
                                  <w:marRight w:val="0"/>
                                  <w:marTop w:val="0"/>
                                  <w:marBottom w:val="0"/>
                                  <w:divBdr>
                                    <w:top w:val="none" w:sz="0" w:space="0" w:color="auto"/>
                                    <w:left w:val="none" w:sz="0" w:space="0" w:color="auto"/>
                                    <w:bottom w:val="none" w:sz="0" w:space="0" w:color="auto"/>
                                    <w:right w:val="none" w:sz="0" w:space="0" w:color="auto"/>
                                  </w:divBdr>
                                </w:div>
                              </w:divsChild>
                            </w:div>
                            <w:div w:id="217517858">
                              <w:marLeft w:val="-225"/>
                              <w:marRight w:val="-225"/>
                              <w:marTop w:val="0"/>
                              <w:marBottom w:val="0"/>
                              <w:divBdr>
                                <w:top w:val="none" w:sz="0" w:space="0" w:color="auto"/>
                                <w:left w:val="none" w:sz="0" w:space="0" w:color="auto"/>
                                <w:bottom w:val="single" w:sz="6" w:space="7" w:color="EEEEEE"/>
                                <w:right w:val="none" w:sz="0" w:space="0" w:color="auto"/>
                              </w:divBdr>
                              <w:divsChild>
                                <w:div w:id="89936258">
                                  <w:marLeft w:val="0"/>
                                  <w:marRight w:val="0"/>
                                  <w:marTop w:val="0"/>
                                  <w:marBottom w:val="0"/>
                                  <w:divBdr>
                                    <w:top w:val="none" w:sz="0" w:space="0" w:color="auto"/>
                                    <w:left w:val="none" w:sz="0" w:space="0" w:color="auto"/>
                                    <w:bottom w:val="none" w:sz="0" w:space="0" w:color="auto"/>
                                    <w:right w:val="none" w:sz="0" w:space="0" w:color="auto"/>
                                  </w:divBdr>
                                </w:div>
                                <w:div w:id="381633213">
                                  <w:marLeft w:val="0"/>
                                  <w:marRight w:val="0"/>
                                  <w:marTop w:val="0"/>
                                  <w:marBottom w:val="0"/>
                                  <w:divBdr>
                                    <w:top w:val="none" w:sz="0" w:space="0" w:color="auto"/>
                                    <w:left w:val="none" w:sz="0" w:space="0" w:color="auto"/>
                                    <w:bottom w:val="none" w:sz="0" w:space="0" w:color="auto"/>
                                    <w:right w:val="none" w:sz="0" w:space="0" w:color="auto"/>
                                  </w:divBdr>
                                </w:div>
                                <w:div w:id="2006200786">
                                  <w:marLeft w:val="0"/>
                                  <w:marRight w:val="0"/>
                                  <w:marTop w:val="0"/>
                                  <w:marBottom w:val="0"/>
                                  <w:divBdr>
                                    <w:top w:val="none" w:sz="0" w:space="0" w:color="auto"/>
                                    <w:left w:val="none" w:sz="0" w:space="0" w:color="auto"/>
                                    <w:bottom w:val="none" w:sz="0" w:space="0" w:color="auto"/>
                                    <w:right w:val="none" w:sz="0" w:space="0" w:color="auto"/>
                                  </w:divBdr>
                                </w:div>
                                <w:div w:id="1568106277">
                                  <w:marLeft w:val="0"/>
                                  <w:marRight w:val="0"/>
                                  <w:marTop w:val="0"/>
                                  <w:marBottom w:val="0"/>
                                  <w:divBdr>
                                    <w:top w:val="none" w:sz="0" w:space="0" w:color="auto"/>
                                    <w:left w:val="none" w:sz="0" w:space="0" w:color="auto"/>
                                    <w:bottom w:val="none" w:sz="0" w:space="0" w:color="auto"/>
                                    <w:right w:val="none" w:sz="0" w:space="0" w:color="auto"/>
                                  </w:divBdr>
                                </w:div>
                              </w:divsChild>
                            </w:div>
                            <w:div w:id="778262014">
                              <w:marLeft w:val="-225"/>
                              <w:marRight w:val="-225"/>
                              <w:marTop w:val="0"/>
                              <w:marBottom w:val="0"/>
                              <w:divBdr>
                                <w:top w:val="none" w:sz="0" w:space="0" w:color="auto"/>
                                <w:left w:val="none" w:sz="0" w:space="0" w:color="auto"/>
                                <w:bottom w:val="single" w:sz="6" w:space="7" w:color="EEEEEE"/>
                                <w:right w:val="none" w:sz="0" w:space="0" w:color="auto"/>
                              </w:divBdr>
                              <w:divsChild>
                                <w:div w:id="564339373">
                                  <w:marLeft w:val="0"/>
                                  <w:marRight w:val="0"/>
                                  <w:marTop w:val="0"/>
                                  <w:marBottom w:val="0"/>
                                  <w:divBdr>
                                    <w:top w:val="none" w:sz="0" w:space="0" w:color="auto"/>
                                    <w:left w:val="none" w:sz="0" w:space="0" w:color="auto"/>
                                    <w:bottom w:val="none" w:sz="0" w:space="0" w:color="auto"/>
                                    <w:right w:val="none" w:sz="0" w:space="0" w:color="auto"/>
                                  </w:divBdr>
                                </w:div>
                                <w:div w:id="1323201056">
                                  <w:marLeft w:val="0"/>
                                  <w:marRight w:val="0"/>
                                  <w:marTop w:val="0"/>
                                  <w:marBottom w:val="0"/>
                                  <w:divBdr>
                                    <w:top w:val="none" w:sz="0" w:space="0" w:color="auto"/>
                                    <w:left w:val="none" w:sz="0" w:space="0" w:color="auto"/>
                                    <w:bottom w:val="none" w:sz="0" w:space="0" w:color="auto"/>
                                    <w:right w:val="none" w:sz="0" w:space="0" w:color="auto"/>
                                  </w:divBdr>
                                </w:div>
                                <w:div w:id="1477986271">
                                  <w:marLeft w:val="0"/>
                                  <w:marRight w:val="0"/>
                                  <w:marTop w:val="0"/>
                                  <w:marBottom w:val="0"/>
                                  <w:divBdr>
                                    <w:top w:val="none" w:sz="0" w:space="0" w:color="auto"/>
                                    <w:left w:val="none" w:sz="0" w:space="0" w:color="auto"/>
                                    <w:bottom w:val="none" w:sz="0" w:space="0" w:color="auto"/>
                                    <w:right w:val="none" w:sz="0" w:space="0" w:color="auto"/>
                                  </w:divBdr>
                                </w:div>
                                <w:div w:id="1156454927">
                                  <w:marLeft w:val="0"/>
                                  <w:marRight w:val="0"/>
                                  <w:marTop w:val="0"/>
                                  <w:marBottom w:val="0"/>
                                  <w:divBdr>
                                    <w:top w:val="none" w:sz="0" w:space="0" w:color="auto"/>
                                    <w:left w:val="none" w:sz="0" w:space="0" w:color="auto"/>
                                    <w:bottom w:val="none" w:sz="0" w:space="0" w:color="auto"/>
                                    <w:right w:val="none" w:sz="0" w:space="0" w:color="auto"/>
                                  </w:divBdr>
                                </w:div>
                              </w:divsChild>
                            </w:div>
                            <w:div w:id="290745135">
                              <w:marLeft w:val="-225"/>
                              <w:marRight w:val="-225"/>
                              <w:marTop w:val="0"/>
                              <w:marBottom w:val="0"/>
                              <w:divBdr>
                                <w:top w:val="none" w:sz="0" w:space="0" w:color="auto"/>
                                <w:left w:val="none" w:sz="0" w:space="0" w:color="auto"/>
                                <w:bottom w:val="single" w:sz="6" w:space="7" w:color="EEEEEE"/>
                                <w:right w:val="none" w:sz="0" w:space="0" w:color="auto"/>
                              </w:divBdr>
                              <w:divsChild>
                                <w:div w:id="253247594">
                                  <w:marLeft w:val="0"/>
                                  <w:marRight w:val="0"/>
                                  <w:marTop w:val="0"/>
                                  <w:marBottom w:val="0"/>
                                  <w:divBdr>
                                    <w:top w:val="none" w:sz="0" w:space="0" w:color="auto"/>
                                    <w:left w:val="none" w:sz="0" w:space="0" w:color="auto"/>
                                    <w:bottom w:val="none" w:sz="0" w:space="0" w:color="auto"/>
                                    <w:right w:val="none" w:sz="0" w:space="0" w:color="auto"/>
                                  </w:divBdr>
                                </w:div>
                                <w:div w:id="1260210525">
                                  <w:marLeft w:val="0"/>
                                  <w:marRight w:val="0"/>
                                  <w:marTop w:val="0"/>
                                  <w:marBottom w:val="0"/>
                                  <w:divBdr>
                                    <w:top w:val="none" w:sz="0" w:space="0" w:color="auto"/>
                                    <w:left w:val="none" w:sz="0" w:space="0" w:color="auto"/>
                                    <w:bottom w:val="none" w:sz="0" w:space="0" w:color="auto"/>
                                    <w:right w:val="none" w:sz="0" w:space="0" w:color="auto"/>
                                  </w:divBdr>
                                </w:div>
                                <w:div w:id="110824686">
                                  <w:marLeft w:val="0"/>
                                  <w:marRight w:val="0"/>
                                  <w:marTop w:val="0"/>
                                  <w:marBottom w:val="0"/>
                                  <w:divBdr>
                                    <w:top w:val="none" w:sz="0" w:space="0" w:color="auto"/>
                                    <w:left w:val="none" w:sz="0" w:space="0" w:color="auto"/>
                                    <w:bottom w:val="none" w:sz="0" w:space="0" w:color="auto"/>
                                    <w:right w:val="none" w:sz="0" w:space="0" w:color="auto"/>
                                  </w:divBdr>
                                </w:div>
                                <w:div w:id="455562209">
                                  <w:marLeft w:val="0"/>
                                  <w:marRight w:val="0"/>
                                  <w:marTop w:val="0"/>
                                  <w:marBottom w:val="0"/>
                                  <w:divBdr>
                                    <w:top w:val="none" w:sz="0" w:space="0" w:color="auto"/>
                                    <w:left w:val="none" w:sz="0" w:space="0" w:color="auto"/>
                                    <w:bottom w:val="none" w:sz="0" w:space="0" w:color="auto"/>
                                    <w:right w:val="none" w:sz="0" w:space="0" w:color="auto"/>
                                  </w:divBdr>
                                </w:div>
                              </w:divsChild>
                            </w:div>
                            <w:div w:id="1811440986">
                              <w:marLeft w:val="-225"/>
                              <w:marRight w:val="-225"/>
                              <w:marTop w:val="0"/>
                              <w:marBottom w:val="0"/>
                              <w:divBdr>
                                <w:top w:val="none" w:sz="0" w:space="0" w:color="auto"/>
                                <w:left w:val="none" w:sz="0" w:space="0" w:color="auto"/>
                                <w:bottom w:val="single" w:sz="6" w:space="7" w:color="EEEEEE"/>
                                <w:right w:val="none" w:sz="0" w:space="0" w:color="auto"/>
                              </w:divBdr>
                              <w:divsChild>
                                <w:div w:id="615216311">
                                  <w:marLeft w:val="0"/>
                                  <w:marRight w:val="0"/>
                                  <w:marTop w:val="0"/>
                                  <w:marBottom w:val="0"/>
                                  <w:divBdr>
                                    <w:top w:val="none" w:sz="0" w:space="0" w:color="auto"/>
                                    <w:left w:val="none" w:sz="0" w:space="0" w:color="auto"/>
                                    <w:bottom w:val="none" w:sz="0" w:space="0" w:color="auto"/>
                                    <w:right w:val="none" w:sz="0" w:space="0" w:color="auto"/>
                                  </w:divBdr>
                                </w:div>
                                <w:div w:id="1300841418">
                                  <w:marLeft w:val="0"/>
                                  <w:marRight w:val="0"/>
                                  <w:marTop w:val="0"/>
                                  <w:marBottom w:val="0"/>
                                  <w:divBdr>
                                    <w:top w:val="none" w:sz="0" w:space="0" w:color="auto"/>
                                    <w:left w:val="none" w:sz="0" w:space="0" w:color="auto"/>
                                    <w:bottom w:val="none" w:sz="0" w:space="0" w:color="auto"/>
                                    <w:right w:val="none" w:sz="0" w:space="0" w:color="auto"/>
                                  </w:divBdr>
                                </w:div>
                                <w:div w:id="1027175398">
                                  <w:marLeft w:val="0"/>
                                  <w:marRight w:val="0"/>
                                  <w:marTop w:val="0"/>
                                  <w:marBottom w:val="0"/>
                                  <w:divBdr>
                                    <w:top w:val="none" w:sz="0" w:space="0" w:color="auto"/>
                                    <w:left w:val="none" w:sz="0" w:space="0" w:color="auto"/>
                                    <w:bottom w:val="none" w:sz="0" w:space="0" w:color="auto"/>
                                    <w:right w:val="none" w:sz="0" w:space="0" w:color="auto"/>
                                  </w:divBdr>
                                </w:div>
                                <w:div w:id="1916281504">
                                  <w:marLeft w:val="0"/>
                                  <w:marRight w:val="0"/>
                                  <w:marTop w:val="0"/>
                                  <w:marBottom w:val="0"/>
                                  <w:divBdr>
                                    <w:top w:val="none" w:sz="0" w:space="0" w:color="auto"/>
                                    <w:left w:val="none" w:sz="0" w:space="0" w:color="auto"/>
                                    <w:bottom w:val="none" w:sz="0" w:space="0" w:color="auto"/>
                                    <w:right w:val="none" w:sz="0" w:space="0" w:color="auto"/>
                                  </w:divBdr>
                                </w:div>
                              </w:divsChild>
                            </w:div>
                            <w:div w:id="759715677">
                              <w:marLeft w:val="-225"/>
                              <w:marRight w:val="-225"/>
                              <w:marTop w:val="0"/>
                              <w:marBottom w:val="0"/>
                              <w:divBdr>
                                <w:top w:val="none" w:sz="0" w:space="0" w:color="auto"/>
                                <w:left w:val="none" w:sz="0" w:space="0" w:color="auto"/>
                                <w:bottom w:val="single" w:sz="6" w:space="7" w:color="EEEEEE"/>
                                <w:right w:val="none" w:sz="0" w:space="0" w:color="auto"/>
                              </w:divBdr>
                              <w:divsChild>
                                <w:div w:id="1684623306">
                                  <w:marLeft w:val="0"/>
                                  <w:marRight w:val="0"/>
                                  <w:marTop w:val="0"/>
                                  <w:marBottom w:val="0"/>
                                  <w:divBdr>
                                    <w:top w:val="none" w:sz="0" w:space="0" w:color="auto"/>
                                    <w:left w:val="none" w:sz="0" w:space="0" w:color="auto"/>
                                    <w:bottom w:val="none" w:sz="0" w:space="0" w:color="auto"/>
                                    <w:right w:val="none" w:sz="0" w:space="0" w:color="auto"/>
                                  </w:divBdr>
                                </w:div>
                                <w:div w:id="305206922">
                                  <w:marLeft w:val="0"/>
                                  <w:marRight w:val="0"/>
                                  <w:marTop w:val="0"/>
                                  <w:marBottom w:val="0"/>
                                  <w:divBdr>
                                    <w:top w:val="none" w:sz="0" w:space="0" w:color="auto"/>
                                    <w:left w:val="none" w:sz="0" w:space="0" w:color="auto"/>
                                    <w:bottom w:val="none" w:sz="0" w:space="0" w:color="auto"/>
                                    <w:right w:val="none" w:sz="0" w:space="0" w:color="auto"/>
                                  </w:divBdr>
                                </w:div>
                                <w:div w:id="919873392">
                                  <w:marLeft w:val="0"/>
                                  <w:marRight w:val="0"/>
                                  <w:marTop w:val="0"/>
                                  <w:marBottom w:val="0"/>
                                  <w:divBdr>
                                    <w:top w:val="none" w:sz="0" w:space="0" w:color="auto"/>
                                    <w:left w:val="none" w:sz="0" w:space="0" w:color="auto"/>
                                    <w:bottom w:val="none" w:sz="0" w:space="0" w:color="auto"/>
                                    <w:right w:val="none" w:sz="0" w:space="0" w:color="auto"/>
                                  </w:divBdr>
                                </w:div>
                                <w:div w:id="2069062707">
                                  <w:marLeft w:val="0"/>
                                  <w:marRight w:val="0"/>
                                  <w:marTop w:val="0"/>
                                  <w:marBottom w:val="0"/>
                                  <w:divBdr>
                                    <w:top w:val="none" w:sz="0" w:space="0" w:color="auto"/>
                                    <w:left w:val="none" w:sz="0" w:space="0" w:color="auto"/>
                                    <w:bottom w:val="none" w:sz="0" w:space="0" w:color="auto"/>
                                    <w:right w:val="none" w:sz="0" w:space="0" w:color="auto"/>
                                  </w:divBdr>
                                </w:div>
                              </w:divsChild>
                            </w:div>
                            <w:div w:id="664013194">
                              <w:marLeft w:val="-225"/>
                              <w:marRight w:val="-225"/>
                              <w:marTop w:val="0"/>
                              <w:marBottom w:val="0"/>
                              <w:divBdr>
                                <w:top w:val="none" w:sz="0" w:space="0" w:color="auto"/>
                                <w:left w:val="none" w:sz="0" w:space="0" w:color="auto"/>
                                <w:bottom w:val="single" w:sz="6" w:space="7" w:color="EEEEEE"/>
                                <w:right w:val="none" w:sz="0" w:space="0" w:color="auto"/>
                              </w:divBdr>
                              <w:divsChild>
                                <w:div w:id="590966233">
                                  <w:marLeft w:val="0"/>
                                  <w:marRight w:val="0"/>
                                  <w:marTop w:val="0"/>
                                  <w:marBottom w:val="0"/>
                                  <w:divBdr>
                                    <w:top w:val="none" w:sz="0" w:space="0" w:color="auto"/>
                                    <w:left w:val="none" w:sz="0" w:space="0" w:color="auto"/>
                                    <w:bottom w:val="none" w:sz="0" w:space="0" w:color="auto"/>
                                    <w:right w:val="none" w:sz="0" w:space="0" w:color="auto"/>
                                  </w:divBdr>
                                </w:div>
                                <w:div w:id="1459371847">
                                  <w:marLeft w:val="0"/>
                                  <w:marRight w:val="0"/>
                                  <w:marTop w:val="0"/>
                                  <w:marBottom w:val="0"/>
                                  <w:divBdr>
                                    <w:top w:val="none" w:sz="0" w:space="0" w:color="auto"/>
                                    <w:left w:val="none" w:sz="0" w:space="0" w:color="auto"/>
                                    <w:bottom w:val="none" w:sz="0" w:space="0" w:color="auto"/>
                                    <w:right w:val="none" w:sz="0" w:space="0" w:color="auto"/>
                                  </w:divBdr>
                                </w:div>
                                <w:div w:id="267275503">
                                  <w:marLeft w:val="0"/>
                                  <w:marRight w:val="0"/>
                                  <w:marTop w:val="0"/>
                                  <w:marBottom w:val="0"/>
                                  <w:divBdr>
                                    <w:top w:val="none" w:sz="0" w:space="0" w:color="auto"/>
                                    <w:left w:val="none" w:sz="0" w:space="0" w:color="auto"/>
                                    <w:bottom w:val="none" w:sz="0" w:space="0" w:color="auto"/>
                                    <w:right w:val="none" w:sz="0" w:space="0" w:color="auto"/>
                                  </w:divBdr>
                                </w:div>
                                <w:div w:id="282426141">
                                  <w:marLeft w:val="0"/>
                                  <w:marRight w:val="0"/>
                                  <w:marTop w:val="0"/>
                                  <w:marBottom w:val="0"/>
                                  <w:divBdr>
                                    <w:top w:val="none" w:sz="0" w:space="0" w:color="auto"/>
                                    <w:left w:val="none" w:sz="0" w:space="0" w:color="auto"/>
                                    <w:bottom w:val="none" w:sz="0" w:space="0" w:color="auto"/>
                                    <w:right w:val="none" w:sz="0" w:space="0" w:color="auto"/>
                                  </w:divBdr>
                                </w:div>
                              </w:divsChild>
                            </w:div>
                            <w:div w:id="1053893672">
                              <w:marLeft w:val="-225"/>
                              <w:marRight w:val="-225"/>
                              <w:marTop w:val="0"/>
                              <w:marBottom w:val="0"/>
                              <w:divBdr>
                                <w:top w:val="none" w:sz="0" w:space="0" w:color="auto"/>
                                <w:left w:val="none" w:sz="0" w:space="0" w:color="auto"/>
                                <w:bottom w:val="single" w:sz="6" w:space="7" w:color="EEEEEE"/>
                                <w:right w:val="none" w:sz="0" w:space="0" w:color="auto"/>
                              </w:divBdr>
                              <w:divsChild>
                                <w:div w:id="2024436393">
                                  <w:marLeft w:val="0"/>
                                  <w:marRight w:val="0"/>
                                  <w:marTop w:val="0"/>
                                  <w:marBottom w:val="0"/>
                                  <w:divBdr>
                                    <w:top w:val="none" w:sz="0" w:space="0" w:color="auto"/>
                                    <w:left w:val="none" w:sz="0" w:space="0" w:color="auto"/>
                                    <w:bottom w:val="none" w:sz="0" w:space="0" w:color="auto"/>
                                    <w:right w:val="none" w:sz="0" w:space="0" w:color="auto"/>
                                  </w:divBdr>
                                </w:div>
                                <w:div w:id="1550341105">
                                  <w:marLeft w:val="0"/>
                                  <w:marRight w:val="0"/>
                                  <w:marTop w:val="0"/>
                                  <w:marBottom w:val="0"/>
                                  <w:divBdr>
                                    <w:top w:val="none" w:sz="0" w:space="0" w:color="auto"/>
                                    <w:left w:val="none" w:sz="0" w:space="0" w:color="auto"/>
                                    <w:bottom w:val="none" w:sz="0" w:space="0" w:color="auto"/>
                                    <w:right w:val="none" w:sz="0" w:space="0" w:color="auto"/>
                                  </w:divBdr>
                                </w:div>
                                <w:div w:id="1426609454">
                                  <w:marLeft w:val="0"/>
                                  <w:marRight w:val="0"/>
                                  <w:marTop w:val="0"/>
                                  <w:marBottom w:val="0"/>
                                  <w:divBdr>
                                    <w:top w:val="none" w:sz="0" w:space="0" w:color="auto"/>
                                    <w:left w:val="none" w:sz="0" w:space="0" w:color="auto"/>
                                    <w:bottom w:val="none" w:sz="0" w:space="0" w:color="auto"/>
                                    <w:right w:val="none" w:sz="0" w:space="0" w:color="auto"/>
                                  </w:divBdr>
                                </w:div>
                                <w:div w:id="1823810884">
                                  <w:marLeft w:val="0"/>
                                  <w:marRight w:val="0"/>
                                  <w:marTop w:val="0"/>
                                  <w:marBottom w:val="0"/>
                                  <w:divBdr>
                                    <w:top w:val="none" w:sz="0" w:space="0" w:color="auto"/>
                                    <w:left w:val="none" w:sz="0" w:space="0" w:color="auto"/>
                                    <w:bottom w:val="none" w:sz="0" w:space="0" w:color="auto"/>
                                    <w:right w:val="none" w:sz="0" w:space="0" w:color="auto"/>
                                  </w:divBdr>
                                </w:div>
                              </w:divsChild>
                            </w:div>
                            <w:div w:id="737705706">
                              <w:marLeft w:val="-225"/>
                              <w:marRight w:val="-225"/>
                              <w:marTop w:val="0"/>
                              <w:marBottom w:val="0"/>
                              <w:divBdr>
                                <w:top w:val="none" w:sz="0" w:space="0" w:color="auto"/>
                                <w:left w:val="none" w:sz="0" w:space="0" w:color="auto"/>
                                <w:bottom w:val="single" w:sz="6" w:space="7" w:color="EEEEEE"/>
                                <w:right w:val="none" w:sz="0" w:space="0" w:color="auto"/>
                              </w:divBdr>
                              <w:divsChild>
                                <w:div w:id="330179466">
                                  <w:marLeft w:val="0"/>
                                  <w:marRight w:val="0"/>
                                  <w:marTop w:val="0"/>
                                  <w:marBottom w:val="0"/>
                                  <w:divBdr>
                                    <w:top w:val="none" w:sz="0" w:space="0" w:color="auto"/>
                                    <w:left w:val="none" w:sz="0" w:space="0" w:color="auto"/>
                                    <w:bottom w:val="none" w:sz="0" w:space="0" w:color="auto"/>
                                    <w:right w:val="none" w:sz="0" w:space="0" w:color="auto"/>
                                  </w:divBdr>
                                </w:div>
                                <w:div w:id="32314612">
                                  <w:marLeft w:val="0"/>
                                  <w:marRight w:val="0"/>
                                  <w:marTop w:val="0"/>
                                  <w:marBottom w:val="0"/>
                                  <w:divBdr>
                                    <w:top w:val="none" w:sz="0" w:space="0" w:color="auto"/>
                                    <w:left w:val="none" w:sz="0" w:space="0" w:color="auto"/>
                                    <w:bottom w:val="none" w:sz="0" w:space="0" w:color="auto"/>
                                    <w:right w:val="none" w:sz="0" w:space="0" w:color="auto"/>
                                  </w:divBdr>
                                </w:div>
                                <w:div w:id="1521815004">
                                  <w:marLeft w:val="0"/>
                                  <w:marRight w:val="0"/>
                                  <w:marTop w:val="0"/>
                                  <w:marBottom w:val="0"/>
                                  <w:divBdr>
                                    <w:top w:val="none" w:sz="0" w:space="0" w:color="auto"/>
                                    <w:left w:val="none" w:sz="0" w:space="0" w:color="auto"/>
                                    <w:bottom w:val="none" w:sz="0" w:space="0" w:color="auto"/>
                                    <w:right w:val="none" w:sz="0" w:space="0" w:color="auto"/>
                                  </w:divBdr>
                                </w:div>
                                <w:div w:id="1121655894">
                                  <w:marLeft w:val="0"/>
                                  <w:marRight w:val="0"/>
                                  <w:marTop w:val="0"/>
                                  <w:marBottom w:val="0"/>
                                  <w:divBdr>
                                    <w:top w:val="none" w:sz="0" w:space="0" w:color="auto"/>
                                    <w:left w:val="none" w:sz="0" w:space="0" w:color="auto"/>
                                    <w:bottom w:val="none" w:sz="0" w:space="0" w:color="auto"/>
                                    <w:right w:val="none" w:sz="0" w:space="0" w:color="auto"/>
                                  </w:divBdr>
                                </w:div>
                              </w:divsChild>
                            </w:div>
                            <w:div w:id="1091508648">
                              <w:marLeft w:val="-225"/>
                              <w:marRight w:val="-225"/>
                              <w:marTop w:val="0"/>
                              <w:marBottom w:val="0"/>
                              <w:divBdr>
                                <w:top w:val="none" w:sz="0" w:space="0" w:color="auto"/>
                                <w:left w:val="none" w:sz="0" w:space="0" w:color="auto"/>
                                <w:bottom w:val="single" w:sz="6" w:space="7" w:color="EEEEEE"/>
                                <w:right w:val="none" w:sz="0" w:space="0" w:color="auto"/>
                              </w:divBdr>
                              <w:divsChild>
                                <w:div w:id="1965963622">
                                  <w:marLeft w:val="0"/>
                                  <w:marRight w:val="0"/>
                                  <w:marTop w:val="0"/>
                                  <w:marBottom w:val="0"/>
                                  <w:divBdr>
                                    <w:top w:val="none" w:sz="0" w:space="0" w:color="auto"/>
                                    <w:left w:val="none" w:sz="0" w:space="0" w:color="auto"/>
                                    <w:bottom w:val="none" w:sz="0" w:space="0" w:color="auto"/>
                                    <w:right w:val="none" w:sz="0" w:space="0" w:color="auto"/>
                                  </w:divBdr>
                                </w:div>
                                <w:div w:id="337196644">
                                  <w:marLeft w:val="0"/>
                                  <w:marRight w:val="0"/>
                                  <w:marTop w:val="0"/>
                                  <w:marBottom w:val="0"/>
                                  <w:divBdr>
                                    <w:top w:val="none" w:sz="0" w:space="0" w:color="auto"/>
                                    <w:left w:val="none" w:sz="0" w:space="0" w:color="auto"/>
                                    <w:bottom w:val="none" w:sz="0" w:space="0" w:color="auto"/>
                                    <w:right w:val="none" w:sz="0" w:space="0" w:color="auto"/>
                                  </w:divBdr>
                                </w:div>
                                <w:div w:id="733043928">
                                  <w:marLeft w:val="0"/>
                                  <w:marRight w:val="0"/>
                                  <w:marTop w:val="0"/>
                                  <w:marBottom w:val="0"/>
                                  <w:divBdr>
                                    <w:top w:val="none" w:sz="0" w:space="0" w:color="auto"/>
                                    <w:left w:val="none" w:sz="0" w:space="0" w:color="auto"/>
                                    <w:bottom w:val="none" w:sz="0" w:space="0" w:color="auto"/>
                                    <w:right w:val="none" w:sz="0" w:space="0" w:color="auto"/>
                                  </w:divBdr>
                                </w:div>
                                <w:div w:id="1734961224">
                                  <w:marLeft w:val="0"/>
                                  <w:marRight w:val="0"/>
                                  <w:marTop w:val="0"/>
                                  <w:marBottom w:val="0"/>
                                  <w:divBdr>
                                    <w:top w:val="none" w:sz="0" w:space="0" w:color="auto"/>
                                    <w:left w:val="none" w:sz="0" w:space="0" w:color="auto"/>
                                    <w:bottom w:val="none" w:sz="0" w:space="0" w:color="auto"/>
                                    <w:right w:val="none" w:sz="0" w:space="0" w:color="auto"/>
                                  </w:divBdr>
                                </w:div>
                              </w:divsChild>
                            </w:div>
                            <w:div w:id="442723883">
                              <w:marLeft w:val="-225"/>
                              <w:marRight w:val="-225"/>
                              <w:marTop w:val="0"/>
                              <w:marBottom w:val="0"/>
                              <w:divBdr>
                                <w:top w:val="none" w:sz="0" w:space="0" w:color="auto"/>
                                <w:left w:val="none" w:sz="0" w:space="0" w:color="auto"/>
                                <w:bottom w:val="single" w:sz="6" w:space="7" w:color="EEEEEE"/>
                                <w:right w:val="none" w:sz="0" w:space="0" w:color="auto"/>
                              </w:divBdr>
                              <w:divsChild>
                                <w:div w:id="1122727208">
                                  <w:marLeft w:val="0"/>
                                  <w:marRight w:val="0"/>
                                  <w:marTop w:val="0"/>
                                  <w:marBottom w:val="0"/>
                                  <w:divBdr>
                                    <w:top w:val="none" w:sz="0" w:space="0" w:color="auto"/>
                                    <w:left w:val="none" w:sz="0" w:space="0" w:color="auto"/>
                                    <w:bottom w:val="none" w:sz="0" w:space="0" w:color="auto"/>
                                    <w:right w:val="none" w:sz="0" w:space="0" w:color="auto"/>
                                  </w:divBdr>
                                </w:div>
                                <w:div w:id="443891297">
                                  <w:marLeft w:val="0"/>
                                  <w:marRight w:val="0"/>
                                  <w:marTop w:val="0"/>
                                  <w:marBottom w:val="0"/>
                                  <w:divBdr>
                                    <w:top w:val="none" w:sz="0" w:space="0" w:color="auto"/>
                                    <w:left w:val="none" w:sz="0" w:space="0" w:color="auto"/>
                                    <w:bottom w:val="none" w:sz="0" w:space="0" w:color="auto"/>
                                    <w:right w:val="none" w:sz="0" w:space="0" w:color="auto"/>
                                  </w:divBdr>
                                </w:div>
                                <w:div w:id="875696623">
                                  <w:marLeft w:val="0"/>
                                  <w:marRight w:val="0"/>
                                  <w:marTop w:val="0"/>
                                  <w:marBottom w:val="0"/>
                                  <w:divBdr>
                                    <w:top w:val="none" w:sz="0" w:space="0" w:color="auto"/>
                                    <w:left w:val="none" w:sz="0" w:space="0" w:color="auto"/>
                                    <w:bottom w:val="none" w:sz="0" w:space="0" w:color="auto"/>
                                    <w:right w:val="none" w:sz="0" w:space="0" w:color="auto"/>
                                  </w:divBdr>
                                </w:div>
                                <w:div w:id="373310840">
                                  <w:marLeft w:val="0"/>
                                  <w:marRight w:val="0"/>
                                  <w:marTop w:val="0"/>
                                  <w:marBottom w:val="0"/>
                                  <w:divBdr>
                                    <w:top w:val="none" w:sz="0" w:space="0" w:color="auto"/>
                                    <w:left w:val="none" w:sz="0" w:space="0" w:color="auto"/>
                                    <w:bottom w:val="none" w:sz="0" w:space="0" w:color="auto"/>
                                    <w:right w:val="none" w:sz="0" w:space="0" w:color="auto"/>
                                  </w:divBdr>
                                </w:div>
                              </w:divsChild>
                            </w:div>
                            <w:div w:id="1914074639">
                              <w:marLeft w:val="-225"/>
                              <w:marRight w:val="-225"/>
                              <w:marTop w:val="0"/>
                              <w:marBottom w:val="0"/>
                              <w:divBdr>
                                <w:top w:val="none" w:sz="0" w:space="0" w:color="auto"/>
                                <w:left w:val="none" w:sz="0" w:space="0" w:color="auto"/>
                                <w:bottom w:val="single" w:sz="6" w:space="7" w:color="EEEEEE"/>
                                <w:right w:val="none" w:sz="0" w:space="0" w:color="auto"/>
                              </w:divBdr>
                              <w:divsChild>
                                <w:div w:id="53940601">
                                  <w:marLeft w:val="0"/>
                                  <w:marRight w:val="0"/>
                                  <w:marTop w:val="0"/>
                                  <w:marBottom w:val="0"/>
                                  <w:divBdr>
                                    <w:top w:val="none" w:sz="0" w:space="0" w:color="auto"/>
                                    <w:left w:val="none" w:sz="0" w:space="0" w:color="auto"/>
                                    <w:bottom w:val="none" w:sz="0" w:space="0" w:color="auto"/>
                                    <w:right w:val="none" w:sz="0" w:space="0" w:color="auto"/>
                                  </w:divBdr>
                                </w:div>
                                <w:div w:id="1663001715">
                                  <w:marLeft w:val="0"/>
                                  <w:marRight w:val="0"/>
                                  <w:marTop w:val="0"/>
                                  <w:marBottom w:val="0"/>
                                  <w:divBdr>
                                    <w:top w:val="none" w:sz="0" w:space="0" w:color="auto"/>
                                    <w:left w:val="none" w:sz="0" w:space="0" w:color="auto"/>
                                    <w:bottom w:val="none" w:sz="0" w:space="0" w:color="auto"/>
                                    <w:right w:val="none" w:sz="0" w:space="0" w:color="auto"/>
                                  </w:divBdr>
                                </w:div>
                                <w:div w:id="1186140204">
                                  <w:marLeft w:val="0"/>
                                  <w:marRight w:val="0"/>
                                  <w:marTop w:val="0"/>
                                  <w:marBottom w:val="0"/>
                                  <w:divBdr>
                                    <w:top w:val="none" w:sz="0" w:space="0" w:color="auto"/>
                                    <w:left w:val="none" w:sz="0" w:space="0" w:color="auto"/>
                                    <w:bottom w:val="none" w:sz="0" w:space="0" w:color="auto"/>
                                    <w:right w:val="none" w:sz="0" w:space="0" w:color="auto"/>
                                  </w:divBdr>
                                </w:div>
                                <w:div w:id="1743066126">
                                  <w:marLeft w:val="0"/>
                                  <w:marRight w:val="0"/>
                                  <w:marTop w:val="0"/>
                                  <w:marBottom w:val="0"/>
                                  <w:divBdr>
                                    <w:top w:val="none" w:sz="0" w:space="0" w:color="auto"/>
                                    <w:left w:val="none" w:sz="0" w:space="0" w:color="auto"/>
                                    <w:bottom w:val="none" w:sz="0" w:space="0" w:color="auto"/>
                                    <w:right w:val="none" w:sz="0" w:space="0" w:color="auto"/>
                                  </w:divBdr>
                                </w:div>
                              </w:divsChild>
                            </w:div>
                            <w:div w:id="1979846039">
                              <w:marLeft w:val="-225"/>
                              <w:marRight w:val="-225"/>
                              <w:marTop w:val="0"/>
                              <w:marBottom w:val="0"/>
                              <w:divBdr>
                                <w:top w:val="none" w:sz="0" w:space="0" w:color="auto"/>
                                <w:left w:val="none" w:sz="0" w:space="0" w:color="auto"/>
                                <w:bottom w:val="single" w:sz="6" w:space="7" w:color="EEEEEE"/>
                                <w:right w:val="none" w:sz="0" w:space="0" w:color="auto"/>
                              </w:divBdr>
                              <w:divsChild>
                                <w:div w:id="957031271">
                                  <w:marLeft w:val="0"/>
                                  <w:marRight w:val="0"/>
                                  <w:marTop w:val="0"/>
                                  <w:marBottom w:val="0"/>
                                  <w:divBdr>
                                    <w:top w:val="none" w:sz="0" w:space="0" w:color="auto"/>
                                    <w:left w:val="none" w:sz="0" w:space="0" w:color="auto"/>
                                    <w:bottom w:val="none" w:sz="0" w:space="0" w:color="auto"/>
                                    <w:right w:val="none" w:sz="0" w:space="0" w:color="auto"/>
                                  </w:divBdr>
                                </w:div>
                                <w:div w:id="879054490">
                                  <w:marLeft w:val="0"/>
                                  <w:marRight w:val="0"/>
                                  <w:marTop w:val="0"/>
                                  <w:marBottom w:val="0"/>
                                  <w:divBdr>
                                    <w:top w:val="none" w:sz="0" w:space="0" w:color="auto"/>
                                    <w:left w:val="none" w:sz="0" w:space="0" w:color="auto"/>
                                    <w:bottom w:val="none" w:sz="0" w:space="0" w:color="auto"/>
                                    <w:right w:val="none" w:sz="0" w:space="0" w:color="auto"/>
                                  </w:divBdr>
                                </w:div>
                                <w:div w:id="1990549553">
                                  <w:marLeft w:val="0"/>
                                  <w:marRight w:val="0"/>
                                  <w:marTop w:val="0"/>
                                  <w:marBottom w:val="0"/>
                                  <w:divBdr>
                                    <w:top w:val="none" w:sz="0" w:space="0" w:color="auto"/>
                                    <w:left w:val="none" w:sz="0" w:space="0" w:color="auto"/>
                                    <w:bottom w:val="none" w:sz="0" w:space="0" w:color="auto"/>
                                    <w:right w:val="none" w:sz="0" w:space="0" w:color="auto"/>
                                  </w:divBdr>
                                </w:div>
                                <w:div w:id="1236210806">
                                  <w:marLeft w:val="0"/>
                                  <w:marRight w:val="0"/>
                                  <w:marTop w:val="0"/>
                                  <w:marBottom w:val="0"/>
                                  <w:divBdr>
                                    <w:top w:val="none" w:sz="0" w:space="0" w:color="auto"/>
                                    <w:left w:val="none" w:sz="0" w:space="0" w:color="auto"/>
                                    <w:bottom w:val="none" w:sz="0" w:space="0" w:color="auto"/>
                                    <w:right w:val="none" w:sz="0" w:space="0" w:color="auto"/>
                                  </w:divBdr>
                                </w:div>
                              </w:divsChild>
                            </w:div>
                            <w:div w:id="1933776204">
                              <w:marLeft w:val="-225"/>
                              <w:marRight w:val="-225"/>
                              <w:marTop w:val="0"/>
                              <w:marBottom w:val="0"/>
                              <w:divBdr>
                                <w:top w:val="none" w:sz="0" w:space="0" w:color="auto"/>
                                <w:left w:val="none" w:sz="0" w:space="0" w:color="auto"/>
                                <w:bottom w:val="single" w:sz="6" w:space="7" w:color="EEEEEE"/>
                                <w:right w:val="none" w:sz="0" w:space="0" w:color="auto"/>
                              </w:divBdr>
                              <w:divsChild>
                                <w:div w:id="1606890268">
                                  <w:marLeft w:val="0"/>
                                  <w:marRight w:val="0"/>
                                  <w:marTop w:val="0"/>
                                  <w:marBottom w:val="0"/>
                                  <w:divBdr>
                                    <w:top w:val="none" w:sz="0" w:space="0" w:color="auto"/>
                                    <w:left w:val="none" w:sz="0" w:space="0" w:color="auto"/>
                                    <w:bottom w:val="none" w:sz="0" w:space="0" w:color="auto"/>
                                    <w:right w:val="none" w:sz="0" w:space="0" w:color="auto"/>
                                  </w:divBdr>
                                </w:div>
                                <w:div w:id="1102610176">
                                  <w:marLeft w:val="0"/>
                                  <w:marRight w:val="0"/>
                                  <w:marTop w:val="0"/>
                                  <w:marBottom w:val="0"/>
                                  <w:divBdr>
                                    <w:top w:val="none" w:sz="0" w:space="0" w:color="auto"/>
                                    <w:left w:val="none" w:sz="0" w:space="0" w:color="auto"/>
                                    <w:bottom w:val="none" w:sz="0" w:space="0" w:color="auto"/>
                                    <w:right w:val="none" w:sz="0" w:space="0" w:color="auto"/>
                                  </w:divBdr>
                                </w:div>
                                <w:div w:id="1078596093">
                                  <w:marLeft w:val="0"/>
                                  <w:marRight w:val="0"/>
                                  <w:marTop w:val="0"/>
                                  <w:marBottom w:val="0"/>
                                  <w:divBdr>
                                    <w:top w:val="none" w:sz="0" w:space="0" w:color="auto"/>
                                    <w:left w:val="none" w:sz="0" w:space="0" w:color="auto"/>
                                    <w:bottom w:val="none" w:sz="0" w:space="0" w:color="auto"/>
                                    <w:right w:val="none" w:sz="0" w:space="0" w:color="auto"/>
                                  </w:divBdr>
                                </w:div>
                                <w:div w:id="6294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220364">
                      <w:marLeft w:val="0"/>
                      <w:marRight w:val="0"/>
                      <w:marTop w:val="525"/>
                      <w:marBottom w:val="0"/>
                      <w:divBdr>
                        <w:top w:val="none" w:sz="0" w:space="0" w:color="auto"/>
                        <w:left w:val="none" w:sz="0" w:space="0" w:color="auto"/>
                        <w:bottom w:val="none" w:sz="0" w:space="0" w:color="auto"/>
                        <w:right w:val="none" w:sz="0" w:space="0" w:color="auto"/>
                      </w:divBdr>
                      <w:divsChild>
                        <w:div w:id="1386878204">
                          <w:marLeft w:val="0"/>
                          <w:marRight w:val="0"/>
                          <w:marTop w:val="0"/>
                          <w:marBottom w:val="0"/>
                          <w:divBdr>
                            <w:top w:val="none" w:sz="0" w:space="0" w:color="auto"/>
                            <w:left w:val="none" w:sz="0" w:space="0" w:color="auto"/>
                            <w:bottom w:val="none" w:sz="0" w:space="0" w:color="auto"/>
                            <w:right w:val="none" w:sz="0" w:space="0" w:color="auto"/>
                          </w:divBdr>
                          <w:divsChild>
                            <w:div w:id="1293445656">
                              <w:marLeft w:val="0"/>
                              <w:marRight w:val="0"/>
                              <w:marTop w:val="0"/>
                              <w:marBottom w:val="0"/>
                              <w:divBdr>
                                <w:top w:val="none" w:sz="0" w:space="0" w:color="auto"/>
                                <w:left w:val="none" w:sz="0" w:space="0" w:color="auto"/>
                                <w:bottom w:val="none" w:sz="0" w:space="0" w:color="auto"/>
                                <w:right w:val="none" w:sz="0" w:space="0" w:color="auto"/>
                              </w:divBdr>
                              <w:divsChild>
                                <w:div w:id="633289524">
                                  <w:marLeft w:val="0"/>
                                  <w:marRight w:val="0"/>
                                  <w:marTop w:val="0"/>
                                  <w:marBottom w:val="0"/>
                                  <w:divBdr>
                                    <w:top w:val="none" w:sz="0" w:space="0" w:color="auto"/>
                                    <w:left w:val="none" w:sz="0" w:space="0" w:color="auto"/>
                                    <w:bottom w:val="none" w:sz="0" w:space="0" w:color="auto"/>
                                    <w:right w:val="none" w:sz="0" w:space="0" w:color="auto"/>
                                  </w:divBdr>
                                  <w:divsChild>
                                    <w:div w:id="463893079">
                                      <w:marLeft w:val="0"/>
                                      <w:marRight w:val="0"/>
                                      <w:marTop w:val="0"/>
                                      <w:marBottom w:val="0"/>
                                      <w:divBdr>
                                        <w:top w:val="none" w:sz="0" w:space="0" w:color="auto"/>
                                        <w:left w:val="none" w:sz="0" w:space="0" w:color="auto"/>
                                        <w:bottom w:val="none" w:sz="0" w:space="0" w:color="auto"/>
                                        <w:right w:val="none" w:sz="0" w:space="0" w:color="auto"/>
                                      </w:divBdr>
                                      <w:divsChild>
                                        <w:div w:id="1053775412">
                                          <w:marLeft w:val="0"/>
                                          <w:marRight w:val="0"/>
                                          <w:marTop w:val="0"/>
                                          <w:marBottom w:val="0"/>
                                          <w:divBdr>
                                            <w:top w:val="none" w:sz="0" w:space="0" w:color="auto"/>
                                            <w:left w:val="none" w:sz="0" w:space="0" w:color="auto"/>
                                            <w:bottom w:val="none" w:sz="0" w:space="0" w:color="auto"/>
                                            <w:right w:val="none" w:sz="0" w:space="0" w:color="auto"/>
                                          </w:divBdr>
                                          <w:divsChild>
                                            <w:div w:id="1349989545">
                                              <w:marLeft w:val="0"/>
                                              <w:marRight w:val="0"/>
                                              <w:marTop w:val="0"/>
                                              <w:marBottom w:val="0"/>
                                              <w:divBdr>
                                                <w:top w:val="none" w:sz="0" w:space="0" w:color="auto"/>
                                                <w:left w:val="none" w:sz="0" w:space="0" w:color="auto"/>
                                                <w:bottom w:val="none" w:sz="0" w:space="0" w:color="auto"/>
                                                <w:right w:val="none" w:sz="0" w:space="0" w:color="auto"/>
                                              </w:divBdr>
                                              <w:divsChild>
                                                <w:div w:id="322051146">
                                                  <w:marLeft w:val="0"/>
                                                  <w:marRight w:val="0"/>
                                                  <w:marTop w:val="0"/>
                                                  <w:marBottom w:val="0"/>
                                                  <w:divBdr>
                                                    <w:top w:val="none" w:sz="0" w:space="0" w:color="auto"/>
                                                    <w:left w:val="none" w:sz="0" w:space="0" w:color="auto"/>
                                                    <w:bottom w:val="none" w:sz="0" w:space="0" w:color="auto"/>
                                                    <w:right w:val="none" w:sz="0" w:space="0" w:color="auto"/>
                                                  </w:divBdr>
                                                  <w:divsChild>
                                                    <w:div w:id="65154165">
                                                      <w:marLeft w:val="0"/>
                                                      <w:marRight w:val="0"/>
                                                      <w:marTop w:val="0"/>
                                                      <w:marBottom w:val="0"/>
                                                      <w:divBdr>
                                                        <w:top w:val="none" w:sz="0" w:space="0" w:color="auto"/>
                                                        <w:left w:val="none" w:sz="0" w:space="0" w:color="auto"/>
                                                        <w:bottom w:val="none" w:sz="0" w:space="0" w:color="auto"/>
                                                        <w:right w:val="none" w:sz="0" w:space="0" w:color="auto"/>
                                                      </w:divBdr>
                                                      <w:divsChild>
                                                        <w:div w:id="856698963">
                                                          <w:marLeft w:val="0"/>
                                                          <w:marRight w:val="0"/>
                                                          <w:marTop w:val="0"/>
                                                          <w:marBottom w:val="0"/>
                                                          <w:divBdr>
                                                            <w:top w:val="none" w:sz="0" w:space="0" w:color="auto"/>
                                                            <w:left w:val="none" w:sz="0" w:space="0" w:color="auto"/>
                                                            <w:bottom w:val="none" w:sz="0" w:space="0" w:color="auto"/>
                                                            <w:right w:val="none" w:sz="0" w:space="0" w:color="auto"/>
                                                          </w:divBdr>
                                                          <w:divsChild>
                                                            <w:div w:id="1388450298">
                                                              <w:marLeft w:val="0"/>
                                                              <w:marRight w:val="0"/>
                                                              <w:marTop w:val="0"/>
                                                              <w:marBottom w:val="0"/>
                                                              <w:divBdr>
                                                                <w:top w:val="none" w:sz="0" w:space="0" w:color="auto"/>
                                                                <w:left w:val="none" w:sz="0" w:space="0" w:color="auto"/>
                                                                <w:bottom w:val="none" w:sz="0" w:space="0" w:color="auto"/>
                                                                <w:right w:val="none" w:sz="0" w:space="0" w:color="auto"/>
                                                              </w:divBdr>
                                                              <w:divsChild>
                                                                <w:div w:id="1709453389">
                                                                  <w:marLeft w:val="0"/>
                                                                  <w:marRight w:val="0"/>
                                                                  <w:marTop w:val="0"/>
                                                                  <w:marBottom w:val="0"/>
                                                                  <w:divBdr>
                                                                    <w:top w:val="none" w:sz="0" w:space="0" w:color="auto"/>
                                                                    <w:left w:val="none" w:sz="0" w:space="0" w:color="auto"/>
                                                                    <w:bottom w:val="none" w:sz="0" w:space="0" w:color="auto"/>
                                                                    <w:right w:val="none" w:sz="0" w:space="0" w:color="auto"/>
                                                                  </w:divBdr>
                                                                  <w:divsChild>
                                                                    <w:div w:id="900749040">
                                                                      <w:marLeft w:val="0"/>
                                                                      <w:marRight w:val="0"/>
                                                                      <w:marTop w:val="0"/>
                                                                      <w:marBottom w:val="0"/>
                                                                      <w:divBdr>
                                                                        <w:top w:val="none" w:sz="0" w:space="0" w:color="auto"/>
                                                                        <w:left w:val="none" w:sz="0" w:space="0" w:color="auto"/>
                                                                        <w:bottom w:val="none" w:sz="0" w:space="0" w:color="auto"/>
                                                                        <w:right w:val="none" w:sz="0" w:space="0" w:color="auto"/>
                                                                      </w:divBdr>
                                                                      <w:divsChild>
                                                                        <w:div w:id="1496610819">
                                                                          <w:marLeft w:val="0"/>
                                                                          <w:marRight w:val="0"/>
                                                                          <w:marTop w:val="0"/>
                                                                          <w:marBottom w:val="0"/>
                                                                          <w:divBdr>
                                                                            <w:top w:val="none" w:sz="0" w:space="0" w:color="auto"/>
                                                                            <w:left w:val="none" w:sz="0" w:space="0" w:color="auto"/>
                                                                            <w:bottom w:val="none" w:sz="0" w:space="0" w:color="auto"/>
                                                                            <w:right w:val="none" w:sz="0" w:space="0" w:color="auto"/>
                                                                          </w:divBdr>
                                                                          <w:divsChild>
                                                                            <w:div w:id="656420716">
                                                                              <w:marLeft w:val="0"/>
                                                                              <w:marRight w:val="0"/>
                                                                              <w:marTop w:val="0"/>
                                                                              <w:marBottom w:val="0"/>
                                                                              <w:divBdr>
                                                                                <w:top w:val="none" w:sz="0" w:space="0" w:color="auto"/>
                                                                                <w:left w:val="none" w:sz="0" w:space="0" w:color="auto"/>
                                                                                <w:bottom w:val="none" w:sz="0" w:space="0" w:color="auto"/>
                                                                                <w:right w:val="none" w:sz="0" w:space="0" w:color="auto"/>
                                                                              </w:divBdr>
                                                                              <w:divsChild>
                                                                                <w:div w:id="1637638765">
                                                                                  <w:marLeft w:val="0"/>
                                                                                  <w:marRight w:val="0"/>
                                                                                  <w:marTop w:val="0"/>
                                                                                  <w:marBottom w:val="0"/>
                                                                                  <w:divBdr>
                                                                                    <w:top w:val="none" w:sz="0" w:space="0" w:color="auto"/>
                                                                                    <w:left w:val="none" w:sz="0" w:space="0" w:color="auto"/>
                                                                                    <w:bottom w:val="none" w:sz="0" w:space="0" w:color="auto"/>
                                                                                    <w:right w:val="none" w:sz="0" w:space="0" w:color="auto"/>
                                                                                  </w:divBdr>
                                                                                  <w:divsChild>
                                                                                    <w:div w:id="730202491">
                                                                                      <w:marLeft w:val="0"/>
                                                                                      <w:marRight w:val="0"/>
                                                                                      <w:marTop w:val="0"/>
                                                                                      <w:marBottom w:val="0"/>
                                                                                      <w:divBdr>
                                                                                        <w:top w:val="none" w:sz="0" w:space="0" w:color="auto"/>
                                                                                        <w:left w:val="none" w:sz="0" w:space="0" w:color="auto"/>
                                                                                        <w:bottom w:val="none" w:sz="0" w:space="0" w:color="auto"/>
                                                                                        <w:right w:val="none" w:sz="0" w:space="0" w:color="auto"/>
                                                                                      </w:divBdr>
                                                                                      <w:divsChild>
                                                                                        <w:div w:id="2055614055">
                                                                                          <w:marLeft w:val="0"/>
                                                                                          <w:marRight w:val="0"/>
                                                                                          <w:marTop w:val="0"/>
                                                                                          <w:marBottom w:val="0"/>
                                                                                          <w:divBdr>
                                                                                            <w:top w:val="none" w:sz="0" w:space="0" w:color="auto"/>
                                                                                            <w:left w:val="none" w:sz="0" w:space="0" w:color="auto"/>
                                                                                            <w:bottom w:val="none" w:sz="0" w:space="0" w:color="auto"/>
                                                                                            <w:right w:val="none" w:sz="0" w:space="0" w:color="auto"/>
                                                                                          </w:divBdr>
                                                                                          <w:divsChild>
                                                                                            <w:div w:id="128594370">
                                                                                              <w:marLeft w:val="0"/>
                                                                                              <w:marRight w:val="0"/>
                                                                                              <w:marTop w:val="0"/>
                                                                                              <w:marBottom w:val="0"/>
                                                                                              <w:divBdr>
                                                                                                <w:top w:val="none" w:sz="0" w:space="0" w:color="auto"/>
                                                                                                <w:left w:val="none" w:sz="0" w:space="0" w:color="auto"/>
                                                                                                <w:bottom w:val="none" w:sz="0" w:space="0" w:color="auto"/>
                                                                                                <w:right w:val="none" w:sz="0" w:space="0" w:color="auto"/>
                                                                                              </w:divBdr>
                                                                                              <w:divsChild>
                                                                                                <w:div w:id="343947104">
                                                                                                  <w:marLeft w:val="0"/>
                                                                                                  <w:marRight w:val="0"/>
                                                                                                  <w:marTop w:val="0"/>
                                                                                                  <w:marBottom w:val="0"/>
                                                                                                  <w:divBdr>
                                                                                                    <w:top w:val="none" w:sz="0" w:space="0" w:color="auto"/>
                                                                                                    <w:left w:val="none" w:sz="0" w:space="0" w:color="auto"/>
                                                                                                    <w:bottom w:val="none" w:sz="0" w:space="0" w:color="auto"/>
                                                                                                    <w:right w:val="none" w:sz="0" w:space="0" w:color="auto"/>
                                                                                                  </w:divBdr>
                                                                                                  <w:divsChild>
                                                                                                    <w:div w:id="1683127179">
                                                                                                      <w:marLeft w:val="0"/>
                                                                                                      <w:marRight w:val="0"/>
                                                                                                      <w:marTop w:val="0"/>
                                                                                                      <w:marBottom w:val="0"/>
                                                                                                      <w:divBdr>
                                                                                                        <w:top w:val="none" w:sz="0" w:space="0" w:color="auto"/>
                                                                                                        <w:left w:val="none" w:sz="0" w:space="0" w:color="auto"/>
                                                                                                        <w:bottom w:val="none" w:sz="0" w:space="0" w:color="auto"/>
                                                                                                        <w:right w:val="none" w:sz="0" w:space="0" w:color="auto"/>
                                                                                                      </w:divBdr>
                                                                                                    </w:div>
                                                                                                    <w:div w:id="1714384349">
                                                                                                      <w:marLeft w:val="0"/>
                                                                                                      <w:marRight w:val="0"/>
                                                                                                      <w:marTop w:val="0"/>
                                                                                                      <w:marBottom w:val="0"/>
                                                                                                      <w:divBdr>
                                                                                                        <w:top w:val="none" w:sz="0" w:space="0" w:color="auto"/>
                                                                                                        <w:left w:val="none" w:sz="0" w:space="0" w:color="auto"/>
                                                                                                        <w:bottom w:val="none" w:sz="0" w:space="0" w:color="auto"/>
                                                                                                        <w:right w:val="none" w:sz="0" w:space="0" w:color="auto"/>
                                                                                                      </w:divBdr>
                                                                                                      <w:divsChild>
                                                                                                        <w:div w:id="908076174">
                                                                                                          <w:marLeft w:val="0"/>
                                                                                                          <w:marRight w:val="0"/>
                                                                                                          <w:marTop w:val="0"/>
                                                                                                          <w:marBottom w:val="0"/>
                                                                                                          <w:divBdr>
                                                                                                            <w:top w:val="none" w:sz="0" w:space="0" w:color="auto"/>
                                                                                                            <w:left w:val="none" w:sz="0" w:space="0" w:color="auto"/>
                                                                                                            <w:bottom w:val="none" w:sz="0" w:space="0" w:color="auto"/>
                                                                                                            <w:right w:val="none" w:sz="0" w:space="0" w:color="auto"/>
                                                                                                          </w:divBdr>
                                                                                                        </w:div>
                                                                                                      </w:divsChild>
                                                                                                    </w:div>
                                                                                                    <w:div w:id="960381563">
                                                                                                      <w:marLeft w:val="0"/>
                                                                                                      <w:marRight w:val="0"/>
                                                                                                      <w:marTop w:val="0"/>
                                                                                                      <w:marBottom w:val="60"/>
                                                                                                      <w:divBdr>
                                                                                                        <w:top w:val="none" w:sz="0" w:space="0" w:color="auto"/>
                                                                                                        <w:left w:val="none" w:sz="0" w:space="0" w:color="auto"/>
                                                                                                        <w:bottom w:val="none" w:sz="0" w:space="0" w:color="auto"/>
                                                                                                        <w:right w:val="none" w:sz="0" w:space="0" w:color="auto"/>
                                                                                                      </w:divBdr>
                                                                                                      <w:divsChild>
                                                                                                        <w:div w:id="1274285165">
                                                                                                          <w:marLeft w:val="0"/>
                                                                                                          <w:marRight w:val="0"/>
                                                                                                          <w:marTop w:val="0"/>
                                                                                                          <w:marBottom w:val="0"/>
                                                                                                          <w:divBdr>
                                                                                                            <w:top w:val="none" w:sz="0" w:space="0" w:color="auto"/>
                                                                                                            <w:left w:val="none" w:sz="0" w:space="0" w:color="auto"/>
                                                                                                            <w:bottom w:val="none" w:sz="0" w:space="0" w:color="auto"/>
                                                                                                            <w:right w:val="none" w:sz="0" w:space="0" w:color="auto"/>
                                                                                                          </w:divBdr>
                                                                                                          <w:divsChild>
                                                                                                            <w:div w:id="172394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0198209">
                                                                  <w:marLeft w:val="0"/>
                                                                  <w:marRight w:val="0"/>
                                                                  <w:marTop w:val="0"/>
                                                                  <w:marBottom w:val="0"/>
                                                                  <w:divBdr>
                                                                    <w:top w:val="none" w:sz="0" w:space="0" w:color="auto"/>
                                                                    <w:left w:val="none" w:sz="0" w:space="0" w:color="auto"/>
                                                                    <w:bottom w:val="none" w:sz="0" w:space="0" w:color="auto"/>
                                                                    <w:right w:val="none" w:sz="0" w:space="0" w:color="auto"/>
                                                                  </w:divBdr>
                                                                  <w:divsChild>
                                                                    <w:div w:id="922103477">
                                                                      <w:marLeft w:val="0"/>
                                                                      <w:marRight w:val="0"/>
                                                                      <w:marTop w:val="0"/>
                                                                      <w:marBottom w:val="0"/>
                                                                      <w:divBdr>
                                                                        <w:top w:val="none" w:sz="0" w:space="0" w:color="auto"/>
                                                                        <w:left w:val="none" w:sz="0" w:space="0" w:color="auto"/>
                                                                        <w:bottom w:val="none" w:sz="0" w:space="0" w:color="auto"/>
                                                                        <w:right w:val="none" w:sz="0" w:space="0" w:color="auto"/>
                                                                      </w:divBdr>
                                                                      <w:divsChild>
                                                                        <w:div w:id="548615974">
                                                                          <w:marLeft w:val="0"/>
                                                                          <w:marRight w:val="0"/>
                                                                          <w:marTop w:val="0"/>
                                                                          <w:marBottom w:val="0"/>
                                                                          <w:divBdr>
                                                                            <w:top w:val="none" w:sz="0" w:space="0" w:color="auto"/>
                                                                            <w:left w:val="none" w:sz="0" w:space="0" w:color="auto"/>
                                                                            <w:bottom w:val="none" w:sz="0" w:space="0" w:color="auto"/>
                                                                            <w:right w:val="none" w:sz="0" w:space="0" w:color="auto"/>
                                                                          </w:divBdr>
                                                                          <w:divsChild>
                                                                            <w:div w:id="1453597159">
                                                                              <w:marLeft w:val="0"/>
                                                                              <w:marRight w:val="0"/>
                                                                              <w:marTop w:val="0"/>
                                                                              <w:marBottom w:val="0"/>
                                                                              <w:divBdr>
                                                                                <w:top w:val="none" w:sz="0" w:space="0" w:color="auto"/>
                                                                                <w:left w:val="none" w:sz="0" w:space="0" w:color="auto"/>
                                                                                <w:bottom w:val="none" w:sz="0" w:space="0" w:color="auto"/>
                                                                                <w:right w:val="none" w:sz="0" w:space="0" w:color="auto"/>
                                                                              </w:divBdr>
                                                                              <w:divsChild>
                                                                                <w:div w:id="1141771621">
                                                                                  <w:marLeft w:val="240"/>
                                                                                  <w:marRight w:val="240"/>
                                                                                  <w:marTop w:val="0"/>
                                                                                  <w:marBottom w:val="0"/>
                                                                                  <w:divBdr>
                                                                                    <w:top w:val="none" w:sz="0" w:space="0" w:color="auto"/>
                                                                                    <w:left w:val="none" w:sz="0" w:space="0" w:color="auto"/>
                                                                                    <w:bottom w:val="none" w:sz="0" w:space="0" w:color="auto"/>
                                                                                    <w:right w:val="none" w:sz="0" w:space="0" w:color="auto"/>
                                                                                  </w:divBdr>
                                                                                  <w:divsChild>
                                                                                    <w:div w:id="1878614178">
                                                                                      <w:marLeft w:val="0"/>
                                                                                      <w:marRight w:val="0"/>
                                                                                      <w:marTop w:val="0"/>
                                                                                      <w:marBottom w:val="0"/>
                                                                                      <w:divBdr>
                                                                                        <w:top w:val="none" w:sz="0" w:space="0" w:color="auto"/>
                                                                                        <w:left w:val="none" w:sz="0" w:space="0" w:color="auto"/>
                                                                                        <w:bottom w:val="none" w:sz="0" w:space="0" w:color="auto"/>
                                                                                        <w:right w:val="none" w:sz="0" w:space="0" w:color="auto"/>
                                                                                      </w:divBdr>
                                                                                      <w:divsChild>
                                                                                        <w:div w:id="32848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190407">
                      <w:marLeft w:val="-225"/>
                      <w:marRight w:val="-225"/>
                      <w:marTop w:val="0"/>
                      <w:marBottom w:val="0"/>
                      <w:divBdr>
                        <w:top w:val="none" w:sz="0" w:space="0" w:color="auto"/>
                        <w:left w:val="none" w:sz="0" w:space="0" w:color="auto"/>
                        <w:bottom w:val="none" w:sz="0" w:space="0" w:color="auto"/>
                        <w:right w:val="none" w:sz="0" w:space="0" w:color="auto"/>
                      </w:divBdr>
                      <w:divsChild>
                        <w:div w:id="721292547">
                          <w:marLeft w:val="0"/>
                          <w:marRight w:val="0"/>
                          <w:marTop w:val="0"/>
                          <w:marBottom w:val="0"/>
                          <w:divBdr>
                            <w:top w:val="none" w:sz="0" w:space="0" w:color="auto"/>
                            <w:left w:val="none" w:sz="0" w:space="0" w:color="auto"/>
                            <w:bottom w:val="none" w:sz="0" w:space="0" w:color="auto"/>
                            <w:right w:val="none" w:sz="0" w:space="0" w:color="auto"/>
                          </w:divBdr>
                          <w:divsChild>
                            <w:div w:id="348798109">
                              <w:marLeft w:val="-225"/>
                              <w:marRight w:val="-225"/>
                              <w:marTop w:val="0"/>
                              <w:marBottom w:val="0"/>
                              <w:divBdr>
                                <w:top w:val="none" w:sz="0" w:space="0" w:color="auto"/>
                                <w:left w:val="none" w:sz="0" w:space="0" w:color="auto"/>
                                <w:bottom w:val="single" w:sz="6" w:space="7" w:color="EEEEEE"/>
                                <w:right w:val="none" w:sz="0" w:space="0" w:color="auto"/>
                              </w:divBdr>
                              <w:divsChild>
                                <w:div w:id="545725509">
                                  <w:marLeft w:val="0"/>
                                  <w:marRight w:val="0"/>
                                  <w:marTop w:val="0"/>
                                  <w:marBottom w:val="0"/>
                                  <w:divBdr>
                                    <w:top w:val="none" w:sz="0" w:space="0" w:color="auto"/>
                                    <w:left w:val="none" w:sz="0" w:space="0" w:color="auto"/>
                                    <w:bottom w:val="none" w:sz="0" w:space="0" w:color="auto"/>
                                    <w:right w:val="none" w:sz="0" w:space="0" w:color="auto"/>
                                  </w:divBdr>
                                </w:div>
                              </w:divsChild>
                            </w:div>
                            <w:div w:id="1450128332">
                              <w:marLeft w:val="-225"/>
                              <w:marRight w:val="-225"/>
                              <w:marTop w:val="0"/>
                              <w:marBottom w:val="0"/>
                              <w:divBdr>
                                <w:top w:val="none" w:sz="0" w:space="0" w:color="auto"/>
                                <w:left w:val="none" w:sz="0" w:space="0" w:color="auto"/>
                                <w:bottom w:val="single" w:sz="6" w:space="7" w:color="EEEEEE"/>
                                <w:right w:val="none" w:sz="0" w:space="0" w:color="auto"/>
                              </w:divBdr>
                              <w:divsChild>
                                <w:div w:id="1574580993">
                                  <w:marLeft w:val="0"/>
                                  <w:marRight w:val="0"/>
                                  <w:marTop w:val="0"/>
                                  <w:marBottom w:val="0"/>
                                  <w:divBdr>
                                    <w:top w:val="none" w:sz="0" w:space="0" w:color="auto"/>
                                    <w:left w:val="none" w:sz="0" w:space="0" w:color="auto"/>
                                    <w:bottom w:val="none" w:sz="0" w:space="0" w:color="auto"/>
                                    <w:right w:val="none" w:sz="0" w:space="0" w:color="auto"/>
                                  </w:divBdr>
                                </w:div>
                              </w:divsChild>
                            </w:div>
                            <w:div w:id="493448091">
                              <w:marLeft w:val="-225"/>
                              <w:marRight w:val="-225"/>
                              <w:marTop w:val="0"/>
                              <w:marBottom w:val="0"/>
                              <w:divBdr>
                                <w:top w:val="none" w:sz="0" w:space="0" w:color="auto"/>
                                <w:left w:val="none" w:sz="0" w:space="0" w:color="auto"/>
                                <w:bottom w:val="single" w:sz="6" w:space="7" w:color="EEEEEE"/>
                                <w:right w:val="none" w:sz="0" w:space="0" w:color="auto"/>
                              </w:divBdr>
                              <w:divsChild>
                                <w:div w:id="1101755424">
                                  <w:marLeft w:val="0"/>
                                  <w:marRight w:val="0"/>
                                  <w:marTop w:val="0"/>
                                  <w:marBottom w:val="0"/>
                                  <w:divBdr>
                                    <w:top w:val="none" w:sz="0" w:space="0" w:color="auto"/>
                                    <w:left w:val="none" w:sz="0" w:space="0" w:color="auto"/>
                                    <w:bottom w:val="none" w:sz="0" w:space="0" w:color="auto"/>
                                    <w:right w:val="none" w:sz="0" w:space="0" w:color="auto"/>
                                  </w:divBdr>
                                </w:div>
                              </w:divsChild>
                            </w:div>
                            <w:div w:id="847214626">
                              <w:marLeft w:val="-225"/>
                              <w:marRight w:val="-225"/>
                              <w:marTop w:val="0"/>
                              <w:marBottom w:val="0"/>
                              <w:divBdr>
                                <w:top w:val="none" w:sz="0" w:space="0" w:color="auto"/>
                                <w:left w:val="none" w:sz="0" w:space="0" w:color="auto"/>
                                <w:bottom w:val="single" w:sz="6" w:space="7" w:color="EEEEEE"/>
                                <w:right w:val="none" w:sz="0" w:space="0" w:color="auto"/>
                              </w:divBdr>
                              <w:divsChild>
                                <w:div w:id="1265116981">
                                  <w:marLeft w:val="0"/>
                                  <w:marRight w:val="0"/>
                                  <w:marTop w:val="0"/>
                                  <w:marBottom w:val="0"/>
                                  <w:divBdr>
                                    <w:top w:val="none" w:sz="0" w:space="0" w:color="auto"/>
                                    <w:left w:val="none" w:sz="0" w:space="0" w:color="auto"/>
                                    <w:bottom w:val="none" w:sz="0" w:space="0" w:color="auto"/>
                                    <w:right w:val="none" w:sz="0" w:space="0" w:color="auto"/>
                                  </w:divBdr>
                                </w:div>
                              </w:divsChild>
                            </w:div>
                            <w:div w:id="948127392">
                              <w:marLeft w:val="-225"/>
                              <w:marRight w:val="-225"/>
                              <w:marTop w:val="0"/>
                              <w:marBottom w:val="0"/>
                              <w:divBdr>
                                <w:top w:val="none" w:sz="0" w:space="0" w:color="auto"/>
                                <w:left w:val="none" w:sz="0" w:space="0" w:color="auto"/>
                                <w:bottom w:val="single" w:sz="6" w:space="7" w:color="EEEEEE"/>
                                <w:right w:val="none" w:sz="0" w:space="0" w:color="auto"/>
                              </w:divBdr>
                              <w:divsChild>
                                <w:div w:id="1268848563">
                                  <w:marLeft w:val="0"/>
                                  <w:marRight w:val="0"/>
                                  <w:marTop w:val="0"/>
                                  <w:marBottom w:val="0"/>
                                  <w:divBdr>
                                    <w:top w:val="none" w:sz="0" w:space="0" w:color="auto"/>
                                    <w:left w:val="none" w:sz="0" w:space="0" w:color="auto"/>
                                    <w:bottom w:val="none" w:sz="0" w:space="0" w:color="auto"/>
                                    <w:right w:val="none" w:sz="0" w:space="0" w:color="auto"/>
                                  </w:divBdr>
                                </w:div>
                              </w:divsChild>
                            </w:div>
                            <w:div w:id="1272204358">
                              <w:marLeft w:val="-225"/>
                              <w:marRight w:val="-225"/>
                              <w:marTop w:val="0"/>
                              <w:marBottom w:val="0"/>
                              <w:divBdr>
                                <w:top w:val="none" w:sz="0" w:space="0" w:color="auto"/>
                                <w:left w:val="none" w:sz="0" w:space="0" w:color="auto"/>
                                <w:bottom w:val="single" w:sz="6" w:space="7" w:color="EEEEEE"/>
                                <w:right w:val="none" w:sz="0" w:space="0" w:color="auto"/>
                              </w:divBdr>
                              <w:divsChild>
                                <w:div w:id="333336904">
                                  <w:marLeft w:val="0"/>
                                  <w:marRight w:val="0"/>
                                  <w:marTop w:val="0"/>
                                  <w:marBottom w:val="0"/>
                                  <w:divBdr>
                                    <w:top w:val="none" w:sz="0" w:space="0" w:color="auto"/>
                                    <w:left w:val="none" w:sz="0" w:space="0" w:color="auto"/>
                                    <w:bottom w:val="none" w:sz="0" w:space="0" w:color="auto"/>
                                    <w:right w:val="none" w:sz="0" w:space="0" w:color="auto"/>
                                  </w:divBdr>
                                </w:div>
                              </w:divsChild>
                            </w:div>
                            <w:div w:id="942226798">
                              <w:marLeft w:val="-225"/>
                              <w:marRight w:val="-225"/>
                              <w:marTop w:val="0"/>
                              <w:marBottom w:val="0"/>
                              <w:divBdr>
                                <w:top w:val="none" w:sz="0" w:space="0" w:color="auto"/>
                                <w:left w:val="none" w:sz="0" w:space="0" w:color="auto"/>
                                <w:bottom w:val="single" w:sz="6" w:space="7" w:color="EEEEEE"/>
                                <w:right w:val="none" w:sz="0" w:space="0" w:color="auto"/>
                              </w:divBdr>
                              <w:divsChild>
                                <w:div w:id="722367354">
                                  <w:marLeft w:val="0"/>
                                  <w:marRight w:val="0"/>
                                  <w:marTop w:val="0"/>
                                  <w:marBottom w:val="0"/>
                                  <w:divBdr>
                                    <w:top w:val="none" w:sz="0" w:space="0" w:color="auto"/>
                                    <w:left w:val="none" w:sz="0" w:space="0" w:color="auto"/>
                                    <w:bottom w:val="none" w:sz="0" w:space="0" w:color="auto"/>
                                    <w:right w:val="none" w:sz="0" w:space="0" w:color="auto"/>
                                  </w:divBdr>
                                </w:div>
                              </w:divsChild>
                            </w:div>
                            <w:div w:id="1187600478">
                              <w:marLeft w:val="-225"/>
                              <w:marRight w:val="-225"/>
                              <w:marTop w:val="0"/>
                              <w:marBottom w:val="0"/>
                              <w:divBdr>
                                <w:top w:val="none" w:sz="0" w:space="0" w:color="auto"/>
                                <w:left w:val="none" w:sz="0" w:space="0" w:color="auto"/>
                                <w:bottom w:val="single" w:sz="6" w:space="7" w:color="EEEEEE"/>
                                <w:right w:val="none" w:sz="0" w:space="0" w:color="auto"/>
                              </w:divBdr>
                              <w:divsChild>
                                <w:div w:id="125956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3122629">
              <w:marLeft w:val="-225"/>
              <w:marRight w:val="-225"/>
              <w:marTop w:val="0"/>
              <w:marBottom w:val="0"/>
              <w:divBdr>
                <w:top w:val="none" w:sz="0" w:space="0" w:color="auto"/>
                <w:left w:val="none" w:sz="0" w:space="0" w:color="auto"/>
                <w:bottom w:val="none" w:sz="0" w:space="0" w:color="auto"/>
                <w:right w:val="none" w:sz="0" w:space="0" w:color="auto"/>
              </w:divBdr>
              <w:divsChild>
                <w:div w:id="1980576477">
                  <w:marLeft w:val="0"/>
                  <w:marRight w:val="0"/>
                  <w:marTop w:val="0"/>
                  <w:marBottom w:val="0"/>
                  <w:divBdr>
                    <w:top w:val="none" w:sz="0" w:space="0" w:color="auto"/>
                    <w:left w:val="none" w:sz="0" w:space="0" w:color="auto"/>
                    <w:bottom w:val="none" w:sz="0" w:space="0" w:color="auto"/>
                    <w:right w:val="none" w:sz="0" w:space="0" w:color="auto"/>
                  </w:divBdr>
                  <w:divsChild>
                    <w:div w:id="901670849">
                      <w:marLeft w:val="0"/>
                      <w:marRight w:val="0"/>
                      <w:marTop w:val="0"/>
                      <w:marBottom w:val="0"/>
                      <w:divBdr>
                        <w:top w:val="none" w:sz="0" w:space="0" w:color="auto"/>
                        <w:left w:val="none" w:sz="0" w:space="0" w:color="auto"/>
                        <w:bottom w:val="none" w:sz="0" w:space="0" w:color="auto"/>
                        <w:right w:val="none" w:sz="0" w:space="0" w:color="auto"/>
                      </w:divBdr>
                      <w:divsChild>
                        <w:div w:id="2130397100">
                          <w:marLeft w:val="0"/>
                          <w:marRight w:val="0"/>
                          <w:marTop w:val="0"/>
                          <w:marBottom w:val="0"/>
                          <w:divBdr>
                            <w:top w:val="none" w:sz="0" w:space="0" w:color="auto"/>
                            <w:left w:val="none" w:sz="0" w:space="0" w:color="auto"/>
                            <w:bottom w:val="none" w:sz="0" w:space="0" w:color="auto"/>
                            <w:right w:val="none" w:sz="0" w:space="0" w:color="auto"/>
                          </w:divBdr>
                          <w:divsChild>
                            <w:div w:id="1599825800">
                              <w:marLeft w:val="0"/>
                              <w:marRight w:val="0"/>
                              <w:marTop w:val="0"/>
                              <w:marBottom w:val="0"/>
                              <w:divBdr>
                                <w:top w:val="none" w:sz="0" w:space="0" w:color="auto"/>
                                <w:left w:val="none" w:sz="0" w:space="0" w:color="auto"/>
                                <w:bottom w:val="none" w:sz="0" w:space="0" w:color="auto"/>
                                <w:right w:val="none" w:sz="0" w:space="0" w:color="auto"/>
                              </w:divBdr>
                              <w:divsChild>
                                <w:div w:id="1397052064">
                                  <w:marLeft w:val="0"/>
                                  <w:marRight w:val="0"/>
                                  <w:marTop w:val="100"/>
                                  <w:marBottom w:val="100"/>
                                  <w:divBdr>
                                    <w:top w:val="none" w:sz="0" w:space="0" w:color="auto"/>
                                    <w:left w:val="none" w:sz="0" w:space="0" w:color="auto"/>
                                    <w:bottom w:val="none" w:sz="0" w:space="0" w:color="auto"/>
                                    <w:right w:val="none" w:sz="0" w:space="0" w:color="auto"/>
                                  </w:divBdr>
                                  <w:divsChild>
                                    <w:div w:id="1511749549">
                                      <w:marLeft w:val="0"/>
                                      <w:marRight w:val="0"/>
                                      <w:marTop w:val="100"/>
                                      <w:marBottom w:val="100"/>
                                      <w:divBdr>
                                        <w:top w:val="none" w:sz="0" w:space="0" w:color="auto"/>
                                        <w:left w:val="none" w:sz="0" w:space="0" w:color="auto"/>
                                        <w:bottom w:val="none" w:sz="0" w:space="0" w:color="auto"/>
                                        <w:right w:val="none" w:sz="0" w:space="0" w:color="auto"/>
                                      </w:divBdr>
                                      <w:divsChild>
                                        <w:div w:id="885289314">
                                          <w:marLeft w:val="0"/>
                                          <w:marRight w:val="0"/>
                                          <w:marTop w:val="0"/>
                                          <w:marBottom w:val="0"/>
                                          <w:divBdr>
                                            <w:top w:val="none" w:sz="0" w:space="0" w:color="auto"/>
                                            <w:left w:val="none" w:sz="0" w:space="0" w:color="auto"/>
                                            <w:bottom w:val="none" w:sz="0" w:space="0" w:color="auto"/>
                                            <w:right w:val="none" w:sz="0" w:space="0" w:color="auto"/>
                                          </w:divBdr>
                                          <w:divsChild>
                                            <w:div w:id="328756159">
                                              <w:marLeft w:val="0"/>
                                              <w:marRight w:val="0"/>
                                              <w:marTop w:val="0"/>
                                              <w:marBottom w:val="0"/>
                                              <w:divBdr>
                                                <w:top w:val="none" w:sz="0" w:space="0" w:color="auto"/>
                                                <w:left w:val="none" w:sz="0" w:space="0" w:color="auto"/>
                                                <w:bottom w:val="none" w:sz="0" w:space="0" w:color="auto"/>
                                                <w:right w:val="none" w:sz="0" w:space="0" w:color="auto"/>
                                              </w:divBdr>
                                              <w:divsChild>
                                                <w:div w:id="648246844">
                                                  <w:marLeft w:val="0"/>
                                                  <w:marRight w:val="0"/>
                                                  <w:marTop w:val="0"/>
                                                  <w:marBottom w:val="0"/>
                                                  <w:divBdr>
                                                    <w:top w:val="none" w:sz="0" w:space="0" w:color="auto"/>
                                                    <w:left w:val="none" w:sz="0" w:space="0" w:color="auto"/>
                                                    <w:bottom w:val="none" w:sz="0" w:space="0" w:color="auto"/>
                                                    <w:right w:val="none" w:sz="0" w:space="0" w:color="auto"/>
                                                  </w:divBdr>
                                                  <w:divsChild>
                                                    <w:div w:id="1386098125">
                                                      <w:marLeft w:val="0"/>
                                                      <w:marRight w:val="0"/>
                                                      <w:marTop w:val="0"/>
                                                      <w:marBottom w:val="0"/>
                                                      <w:divBdr>
                                                        <w:top w:val="none" w:sz="0" w:space="0" w:color="auto"/>
                                                        <w:left w:val="none" w:sz="0" w:space="0" w:color="auto"/>
                                                        <w:bottom w:val="none" w:sz="0" w:space="0" w:color="auto"/>
                                                        <w:right w:val="none" w:sz="0" w:space="0" w:color="auto"/>
                                                      </w:divBdr>
                                                      <w:divsChild>
                                                        <w:div w:id="241064848">
                                                          <w:marLeft w:val="0"/>
                                                          <w:marRight w:val="0"/>
                                                          <w:marTop w:val="0"/>
                                                          <w:marBottom w:val="0"/>
                                                          <w:divBdr>
                                                            <w:top w:val="none" w:sz="0" w:space="0" w:color="auto"/>
                                                            <w:left w:val="none" w:sz="0" w:space="0" w:color="auto"/>
                                                            <w:bottom w:val="none" w:sz="0" w:space="0" w:color="auto"/>
                                                            <w:right w:val="none" w:sz="0" w:space="0" w:color="auto"/>
                                                          </w:divBdr>
                                                          <w:divsChild>
                                                            <w:div w:id="1537694042">
                                                              <w:marLeft w:val="0"/>
                                                              <w:marRight w:val="0"/>
                                                              <w:marTop w:val="0"/>
                                                              <w:marBottom w:val="0"/>
                                                              <w:divBdr>
                                                                <w:top w:val="none" w:sz="0" w:space="0" w:color="auto"/>
                                                                <w:left w:val="none" w:sz="0" w:space="0" w:color="auto"/>
                                                                <w:bottom w:val="none" w:sz="0" w:space="0" w:color="auto"/>
                                                                <w:right w:val="none" w:sz="0" w:space="0" w:color="auto"/>
                                                              </w:divBdr>
                                                              <w:divsChild>
                                                                <w:div w:id="590242793">
                                                                  <w:marLeft w:val="0"/>
                                                                  <w:marRight w:val="0"/>
                                                                  <w:marTop w:val="0"/>
                                                                  <w:marBottom w:val="0"/>
                                                                  <w:divBdr>
                                                                    <w:top w:val="none" w:sz="0" w:space="0" w:color="auto"/>
                                                                    <w:left w:val="none" w:sz="0" w:space="0" w:color="auto"/>
                                                                    <w:bottom w:val="none" w:sz="0" w:space="0" w:color="auto"/>
                                                                    <w:right w:val="none" w:sz="0" w:space="0" w:color="auto"/>
                                                                  </w:divBdr>
                                                                  <w:divsChild>
                                                                    <w:div w:id="1733044705">
                                                                      <w:marLeft w:val="0"/>
                                                                      <w:marRight w:val="0"/>
                                                                      <w:marTop w:val="0"/>
                                                                      <w:marBottom w:val="0"/>
                                                                      <w:divBdr>
                                                                        <w:top w:val="none" w:sz="0" w:space="0" w:color="auto"/>
                                                                        <w:left w:val="none" w:sz="0" w:space="0" w:color="auto"/>
                                                                        <w:bottom w:val="none" w:sz="0" w:space="0" w:color="auto"/>
                                                                        <w:right w:val="none" w:sz="0" w:space="0" w:color="auto"/>
                                                                      </w:divBdr>
                                                                      <w:divsChild>
                                                                        <w:div w:id="37823076">
                                                                          <w:marLeft w:val="0"/>
                                                                          <w:marRight w:val="0"/>
                                                                          <w:marTop w:val="0"/>
                                                                          <w:marBottom w:val="0"/>
                                                                          <w:divBdr>
                                                                            <w:top w:val="none" w:sz="0" w:space="0" w:color="auto"/>
                                                                            <w:left w:val="none" w:sz="0" w:space="0" w:color="auto"/>
                                                                            <w:bottom w:val="none" w:sz="0" w:space="0" w:color="auto"/>
                                                                            <w:right w:val="none" w:sz="0" w:space="0" w:color="auto"/>
                                                                          </w:divBdr>
                                                                          <w:divsChild>
                                                                            <w:div w:id="150516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581965">
                                                                  <w:marLeft w:val="0"/>
                                                                  <w:marRight w:val="0"/>
                                                                  <w:marTop w:val="0"/>
                                                                  <w:marBottom w:val="0"/>
                                                                  <w:divBdr>
                                                                    <w:top w:val="none" w:sz="0" w:space="0" w:color="auto"/>
                                                                    <w:left w:val="none" w:sz="0" w:space="0" w:color="auto"/>
                                                                    <w:bottom w:val="none" w:sz="0" w:space="0" w:color="auto"/>
                                                                    <w:right w:val="none" w:sz="0" w:space="0" w:color="auto"/>
                                                                  </w:divBdr>
                                                                </w:div>
                                                              </w:divsChild>
                                                            </w:div>
                                                            <w:div w:id="558322834">
                                                              <w:marLeft w:val="0"/>
                                                              <w:marRight w:val="0"/>
                                                              <w:marTop w:val="240"/>
                                                              <w:marBottom w:val="0"/>
                                                              <w:divBdr>
                                                                <w:top w:val="none" w:sz="0" w:space="0" w:color="auto"/>
                                                                <w:left w:val="none" w:sz="0" w:space="0" w:color="auto"/>
                                                                <w:bottom w:val="none" w:sz="0" w:space="0" w:color="auto"/>
                                                                <w:right w:val="none" w:sz="0" w:space="0" w:color="auto"/>
                                                              </w:divBdr>
                                                              <w:divsChild>
                                                                <w:div w:id="1193498784">
                                                                  <w:marLeft w:val="0"/>
                                                                  <w:marRight w:val="0"/>
                                                                  <w:marTop w:val="0"/>
                                                                  <w:marBottom w:val="0"/>
                                                                  <w:divBdr>
                                                                    <w:top w:val="none" w:sz="0" w:space="0" w:color="auto"/>
                                                                    <w:left w:val="none" w:sz="0" w:space="0" w:color="auto"/>
                                                                    <w:bottom w:val="none" w:sz="0" w:space="0" w:color="auto"/>
                                                                    <w:right w:val="none" w:sz="0" w:space="0" w:color="auto"/>
                                                                  </w:divBdr>
                                                                  <w:divsChild>
                                                                    <w:div w:id="157334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8146">
                                                              <w:marLeft w:val="0"/>
                                                              <w:marRight w:val="0"/>
                                                              <w:marTop w:val="120"/>
                                                              <w:marBottom w:val="0"/>
                                                              <w:divBdr>
                                                                <w:top w:val="none" w:sz="0" w:space="0" w:color="auto"/>
                                                                <w:left w:val="none" w:sz="0" w:space="0" w:color="auto"/>
                                                                <w:bottom w:val="none" w:sz="0" w:space="0" w:color="auto"/>
                                                                <w:right w:val="none" w:sz="0" w:space="0" w:color="auto"/>
                                                              </w:divBdr>
                                                              <w:divsChild>
                                                                <w:div w:id="813529552">
                                                                  <w:marLeft w:val="0"/>
                                                                  <w:marRight w:val="0"/>
                                                                  <w:marTop w:val="0"/>
                                                                  <w:marBottom w:val="0"/>
                                                                  <w:divBdr>
                                                                    <w:top w:val="none" w:sz="0" w:space="0" w:color="auto"/>
                                                                    <w:left w:val="none" w:sz="0" w:space="0" w:color="auto"/>
                                                                    <w:bottom w:val="none" w:sz="0" w:space="0" w:color="auto"/>
                                                                    <w:right w:val="none" w:sz="0" w:space="0" w:color="auto"/>
                                                                  </w:divBdr>
                                                                  <w:divsChild>
                                                                    <w:div w:id="22028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61293">
                                                              <w:marLeft w:val="0"/>
                                                              <w:marRight w:val="0"/>
                                                              <w:marTop w:val="120"/>
                                                              <w:marBottom w:val="0"/>
                                                              <w:divBdr>
                                                                <w:top w:val="none" w:sz="0" w:space="0" w:color="auto"/>
                                                                <w:left w:val="none" w:sz="0" w:space="0" w:color="auto"/>
                                                                <w:bottom w:val="none" w:sz="0" w:space="0" w:color="auto"/>
                                                                <w:right w:val="none" w:sz="0" w:space="0" w:color="auto"/>
                                                              </w:divBdr>
                                                              <w:divsChild>
                                                                <w:div w:id="880560483">
                                                                  <w:marLeft w:val="0"/>
                                                                  <w:marRight w:val="0"/>
                                                                  <w:marTop w:val="0"/>
                                                                  <w:marBottom w:val="0"/>
                                                                  <w:divBdr>
                                                                    <w:top w:val="none" w:sz="0" w:space="0" w:color="auto"/>
                                                                    <w:left w:val="none" w:sz="0" w:space="0" w:color="auto"/>
                                                                    <w:bottom w:val="none" w:sz="0" w:space="0" w:color="auto"/>
                                                                    <w:right w:val="none" w:sz="0" w:space="0" w:color="auto"/>
                                                                  </w:divBdr>
                                                                  <w:divsChild>
                                                                    <w:div w:id="27815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795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456018">
                  <w:marLeft w:val="0"/>
                  <w:marRight w:val="0"/>
                  <w:marTop w:val="0"/>
                  <w:marBottom w:val="0"/>
                  <w:divBdr>
                    <w:top w:val="none" w:sz="0" w:space="0" w:color="auto"/>
                    <w:left w:val="single" w:sz="6" w:space="11" w:color="EDF1F4"/>
                    <w:bottom w:val="single" w:sz="6" w:space="19" w:color="EDF1F4"/>
                    <w:right w:val="single" w:sz="6" w:space="11" w:color="EDF1F4"/>
                  </w:divBdr>
                  <w:divsChild>
                    <w:div w:id="1850175684">
                      <w:marLeft w:val="-225"/>
                      <w:marRight w:val="-225"/>
                      <w:marTop w:val="0"/>
                      <w:marBottom w:val="0"/>
                      <w:divBdr>
                        <w:top w:val="none" w:sz="0" w:space="0" w:color="auto"/>
                        <w:left w:val="none" w:sz="0" w:space="0" w:color="auto"/>
                        <w:bottom w:val="none" w:sz="0" w:space="0" w:color="auto"/>
                        <w:right w:val="none" w:sz="0" w:space="0" w:color="auto"/>
                      </w:divBdr>
                      <w:divsChild>
                        <w:div w:id="558975474">
                          <w:marLeft w:val="0"/>
                          <w:marRight w:val="0"/>
                          <w:marTop w:val="0"/>
                          <w:marBottom w:val="0"/>
                          <w:divBdr>
                            <w:top w:val="none" w:sz="0" w:space="0" w:color="auto"/>
                            <w:left w:val="none" w:sz="0" w:space="0" w:color="auto"/>
                            <w:bottom w:val="none" w:sz="0" w:space="0" w:color="auto"/>
                            <w:right w:val="none" w:sz="0" w:space="0" w:color="auto"/>
                          </w:divBdr>
                          <w:divsChild>
                            <w:div w:id="91904919">
                              <w:marLeft w:val="-225"/>
                              <w:marRight w:val="-225"/>
                              <w:marTop w:val="0"/>
                              <w:marBottom w:val="0"/>
                              <w:divBdr>
                                <w:top w:val="none" w:sz="0" w:space="0" w:color="auto"/>
                                <w:left w:val="none" w:sz="0" w:space="0" w:color="auto"/>
                                <w:bottom w:val="single" w:sz="6" w:space="7" w:color="EEEEEE"/>
                                <w:right w:val="none" w:sz="0" w:space="0" w:color="auto"/>
                              </w:divBdr>
                              <w:divsChild>
                                <w:div w:id="1859005597">
                                  <w:marLeft w:val="0"/>
                                  <w:marRight w:val="0"/>
                                  <w:marTop w:val="0"/>
                                  <w:marBottom w:val="0"/>
                                  <w:divBdr>
                                    <w:top w:val="none" w:sz="0" w:space="0" w:color="auto"/>
                                    <w:left w:val="none" w:sz="0" w:space="0" w:color="auto"/>
                                    <w:bottom w:val="none" w:sz="0" w:space="0" w:color="auto"/>
                                    <w:right w:val="none" w:sz="0" w:space="0" w:color="auto"/>
                                  </w:divBdr>
                                </w:div>
                              </w:divsChild>
                            </w:div>
                            <w:div w:id="1950312960">
                              <w:marLeft w:val="-225"/>
                              <w:marRight w:val="-225"/>
                              <w:marTop w:val="0"/>
                              <w:marBottom w:val="0"/>
                              <w:divBdr>
                                <w:top w:val="none" w:sz="0" w:space="0" w:color="auto"/>
                                <w:left w:val="none" w:sz="0" w:space="0" w:color="auto"/>
                                <w:bottom w:val="single" w:sz="6" w:space="7" w:color="EEEEEE"/>
                                <w:right w:val="none" w:sz="0" w:space="0" w:color="auto"/>
                              </w:divBdr>
                              <w:divsChild>
                                <w:div w:id="1333147645">
                                  <w:marLeft w:val="0"/>
                                  <w:marRight w:val="0"/>
                                  <w:marTop w:val="0"/>
                                  <w:marBottom w:val="0"/>
                                  <w:divBdr>
                                    <w:top w:val="none" w:sz="0" w:space="0" w:color="auto"/>
                                    <w:left w:val="none" w:sz="0" w:space="0" w:color="auto"/>
                                    <w:bottom w:val="none" w:sz="0" w:space="0" w:color="auto"/>
                                    <w:right w:val="none" w:sz="0" w:space="0" w:color="auto"/>
                                  </w:divBdr>
                                </w:div>
                              </w:divsChild>
                            </w:div>
                            <w:div w:id="2145656402">
                              <w:marLeft w:val="-225"/>
                              <w:marRight w:val="-225"/>
                              <w:marTop w:val="0"/>
                              <w:marBottom w:val="0"/>
                              <w:divBdr>
                                <w:top w:val="none" w:sz="0" w:space="0" w:color="auto"/>
                                <w:left w:val="none" w:sz="0" w:space="0" w:color="auto"/>
                                <w:bottom w:val="single" w:sz="6" w:space="7" w:color="EEEEEE"/>
                                <w:right w:val="none" w:sz="0" w:space="0" w:color="auto"/>
                              </w:divBdr>
                              <w:divsChild>
                                <w:div w:id="655033050">
                                  <w:marLeft w:val="0"/>
                                  <w:marRight w:val="0"/>
                                  <w:marTop w:val="0"/>
                                  <w:marBottom w:val="0"/>
                                  <w:divBdr>
                                    <w:top w:val="none" w:sz="0" w:space="0" w:color="auto"/>
                                    <w:left w:val="none" w:sz="0" w:space="0" w:color="auto"/>
                                    <w:bottom w:val="none" w:sz="0" w:space="0" w:color="auto"/>
                                    <w:right w:val="none" w:sz="0" w:space="0" w:color="auto"/>
                                  </w:divBdr>
                                </w:div>
                              </w:divsChild>
                            </w:div>
                            <w:div w:id="2108957492">
                              <w:marLeft w:val="-225"/>
                              <w:marRight w:val="-225"/>
                              <w:marTop w:val="0"/>
                              <w:marBottom w:val="0"/>
                              <w:divBdr>
                                <w:top w:val="none" w:sz="0" w:space="0" w:color="auto"/>
                                <w:left w:val="none" w:sz="0" w:space="0" w:color="auto"/>
                                <w:bottom w:val="single" w:sz="6" w:space="7" w:color="EEEEEE"/>
                                <w:right w:val="none" w:sz="0" w:space="0" w:color="auto"/>
                              </w:divBdr>
                              <w:divsChild>
                                <w:div w:id="949317566">
                                  <w:marLeft w:val="0"/>
                                  <w:marRight w:val="0"/>
                                  <w:marTop w:val="0"/>
                                  <w:marBottom w:val="0"/>
                                  <w:divBdr>
                                    <w:top w:val="none" w:sz="0" w:space="0" w:color="auto"/>
                                    <w:left w:val="none" w:sz="0" w:space="0" w:color="auto"/>
                                    <w:bottom w:val="none" w:sz="0" w:space="0" w:color="auto"/>
                                    <w:right w:val="none" w:sz="0" w:space="0" w:color="auto"/>
                                  </w:divBdr>
                                </w:div>
                              </w:divsChild>
                            </w:div>
                            <w:div w:id="953680033">
                              <w:marLeft w:val="-225"/>
                              <w:marRight w:val="-225"/>
                              <w:marTop w:val="0"/>
                              <w:marBottom w:val="0"/>
                              <w:divBdr>
                                <w:top w:val="none" w:sz="0" w:space="0" w:color="auto"/>
                                <w:left w:val="none" w:sz="0" w:space="0" w:color="auto"/>
                                <w:bottom w:val="single" w:sz="6" w:space="7" w:color="EEEEEE"/>
                                <w:right w:val="none" w:sz="0" w:space="0" w:color="auto"/>
                              </w:divBdr>
                              <w:divsChild>
                                <w:div w:id="146702069">
                                  <w:marLeft w:val="0"/>
                                  <w:marRight w:val="0"/>
                                  <w:marTop w:val="0"/>
                                  <w:marBottom w:val="0"/>
                                  <w:divBdr>
                                    <w:top w:val="none" w:sz="0" w:space="0" w:color="auto"/>
                                    <w:left w:val="none" w:sz="0" w:space="0" w:color="auto"/>
                                    <w:bottom w:val="none" w:sz="0" w:space="0" w:color="auto"/>
                                    <w:right w:val="none" w:sz="0" w:space="0" w:color="auto"/>
                                  </w:divBdr>
                                </w:div>
                              </w:divsChild>
                            </w:div>
                            <w:div w:id="1311441435">
                              <w:marLeft w:val="-225"/>
                              <w:marRight w:val="-225"/>
                              <w:marTop w:val="0"/>
                              <w:marBottom w:val="0"/>
                              <w:divBdr>
                                <w:top w:val="none" w:sz="0" w:space="0" w:color="auto"/>
                                <w:left w:val="none" w:sz="0" w:space="0" w:color="auto"/>
                                <w:bottom w:val="single" w:sz="6" w:space="7" w:color="EEEEEE"/>
                                <w:right w:val="none" w:sz="0" w:space="0" w:color="auto"/>
                              </w:divBdr>
                              <w:divsChild>
                                <w:div w:id="670060565">
                                  <w:marLeft w:val="0"/>
                                  <w:marRight w:val="0"/>
                                  <w:marTop w:val="0"/>
                                  <w:marBottom w:val="0"/>
                                  <w:divBdr>
                                    <w:top w:val="none" w:sz="0" w:space="0" w:color="auto"/>
                                    <w:left w:val="none" w:sz="0" w:space="0" w:color="auto"/>
                                    <w:bottom w:val="none" w:sz="0" w:space="0" w:color="auto"/>
                                    <w:right w:val="none" w:sz="0" w:space="0" w:color="auto"/>
                                  </w:divBdr>
                                </w:div>
                              </w:divsChild>
                            </w:div>
                            <w:div w:id="1099712348">
                              <w:marLeft w:val="-225"/>
                              <w:marRight w:val="-225"/>
                              <w:marTop w:val="0"/>
                              <w:marBottom w:val="0"/>
                              <w:divBdr>
                                <w:top w:val="none" w:sz="0" w:space="0" w:color="auto"/>
                                <w:left w:val="none" w:sz="0" w:space="0" w:color="auto"/>
                                <w:bottom w:val="single" w:sz="6" w:space="7" w:color="EEEEEE"/>
                                <w:right w:val="none" w:sz="0" w:space="0" w:color="auto"/>
                              </w:divBdr>
                              <w:divsChild>
                                <w:div w:id="1110851864">
                                  <w:marLeft w:val="0"/>
                                  <w:marRight w:val="0"/>
                                  <w:marTop w:val="0"/>
                                  <w:marBottom w:val="0"/>
                                  <w:divBdr>
                                    <w:top w:val="none" w:sz="0" w:space="0" w:color="auto"/>
                                    <w:left w:val="none" w:sz="0" w:space="0" w:color="auto"/>
                                    <w:bottom w:val="none" w:sz="0" w:space="0" w:color="auto"/>
                                    <w:right w:val="none" w:sz="0" w:space="0" w:color="auto"/>
                                  </w:divBdr>
                                </w:div>
                              </w:divsChild>
                            </w:div>
                            <w:div w:id="85228550">
                              <w:marLeft w:val="-225"/>
                              <w:marRight w:val="-225"/>
                              <w:marTop w:val="0"/>
                              <w:marBottom w:val="0"/>
                              <w:divBdr>
                                <w:top w:val="none" w:sz="0" w:space="0" w:color="auto"/>
                                <w:left w:val="none" w:sz="0" w:space="0" w:color="auto"/>
                                <w:bottom w:val="single" w:sz="6" w:space="7" w:color="EEEEEE"/>
                                <w:right w:val="none" w:sz="0" w:space="0" w:color="auto"/>
                              </w:divBdr>
                              <w:divsChild>
                                <w:div w:id="8102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828136">
          <w:marLeft w:val="0"/>
          <w:marRight w:val="0"/>
          <w:marTop w:val="0"/>
          <w:marBottom w:val="0"/>
          <w:divBdr>
            <w:top w:val="none" w:sz="0" w:space="0" w:color="auto"/>
            <w:left w:val="none" w:sz="0" w:space="0" w:color="auto"/>
            <w:bottom w:val="none" w:sz="0" w:space="0" w:color="auto"/>
            <w:right w:val="none" w:sz="0" w:space="0" w:color="auto"/>
          </w:divBdr>
          <w:divsChild>
            <w:div w:id="1417557799">
              <w:marLeft w:val="0"/>
              <w:marRight w:val="0"/>
              <w:marTop w:val="0"/>
              <w:marBottom w:val="0"/>
              <w:divBdr>
                <w:top w:val="none" w:sz="0" w:space="0" w:color="auto"/>
                <w:left w:val="none" w:sz="0" w:space="0" w:color="auto"/>
                <w:bottom w:val="none" w:sz="0" w:space="0" w:color="auto"/>
                <w:right w:val="none" w:sz="0" w:space="0" w:color="auto"/>
              </w:divBdr>
              <w:divsChild>
                <w:div w:id="1436752373">
                  <w:marLeft w:val="-225"/>
                  <w:marRight w:val="-225"/>
                  <w:marTop w:val="0"/>
                  <w:marBottom w:val="0"/>
                  <w:divBdr>
                    <w:top w:val="none" w:sz="0" w:space="0" w:color="auto"/>
                    <w:left w:val="none" w:sz="0" w:space="0" w:color="auto"/>
                    <w:bottom w:val="none" w:sz="0" w:space="0" w:color="auto"/>
                    <w:right w:val="none" w:sz="0" w:space="0" w:color="auto"/>
                  </w:divBdr>
                  <w:divsChild>
                    <w:div w:id="885408418">
                      <w:marLeft w:val="0"/>
                      <w:marRight w:val="0"/>
                      <w:marTop w:val="0"/>
                      <w:marBottom w:val="0"/>
                      <w:divBdr>
                        <w:top w:val="none" w:sz="0" w:space="0" w:color="auto"/>
                        <w:left w:val="none" w:sz="0" w:space="0" w:color="auto"/>
                        <w:bottom w:val="none" w:sz="0" w:space="0" w:color="auto"/>
                        <w:right w:val="none" w:sz="0" w:space="0" w:color="auto"/>
                      </w:divBdr>
                    </w:div>
                    <w:div w:id="1336029742">
                      <w:marLeft w:val="0"/>
                      <w:marRight w:val="0"/>
                      <w:marTop w:val="0"/>
                      <w:marBottom w:val="0"/>
                      <w:divBdr>
                        <w:top w:val="none" w:sz="0" w:space="0" w:color="auto"/>
                        <w:left w:val="none" w:sz="0" w:space="0" w:color="auto"/>
                        <w:bottom w:val="none" w:sz="0" w:space="0" w:color="auto"/>
                        <w:right w:val="none" w:sz="0" w:space="0" w:color="auto"/>
                      </w:divBdr>
                    </w:div>
                    <w:div w:id="553856638">
                      <w:marLeft w:val="0"/>
                      <w:marRight w:val="0"/>
                      <w:marTop w:val="0"/>
                      <w:marBottom w:val="0"/>
                      <w:divBdr>
                        <w:top w:val="none" w:sz="0" w:space="0" w:color="auto"/>
                        <w:left w:val="none" w:sz="0" w:space="0" w:color="auto"/>
                        <w:bottom w:val="none" w:sz="0" w:space="0" w:color="auto"/>
                        <w:right w:val="none" w:sz="0" w:space="0" w:color="auto"/>
                      </w:divBdr>
                    </w:div>
                    <w:div w:id="93428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104705">
      <w:bodyDiv w:val="1"/>
      <w:marLeft w:val="0"/>
      <w:marRight w:val="0"/>
      <w:marTop w:val="0"/>
      <w:marBottom w:val="0"/>
      <w:divBdr>
        <w:top w:val="none" w:sz="0" w:space="0" w:color="auto"/>
        <w:left w:val="none" w:sz="0" w:space="0" w:color="auto"/>
        <w:bottom w:val="none" w:sz="0" w:space="0" w:color="auto"/>
        <w:right w:val="none" w:sz="0" w:space="0" w:color="auto"/>
      </w:divBdr>
      <w:divsChild>
        <w:div w:id="448474088">
          <w:marLeft w:val="0"/>
          <w:marRight w:val="0"/>
          <w:marTop w:val="192"/>
          <w:marBottom w:val="0"/>
          <w:divBdr>
            <w:top w:val="none" w:sz="0" w:space="0" w:color="auto"/>
            <w:left w:val="none" w:sz="0" w:space="0" w:color="auto"/>
            <w:bottom w:val="none" w:sz="0" w:space="0" w:color="auto"/>
            <w:right w:val="none" w:sz="0" w:space="0" w:color="auto"/>
          </w:divBdr>
        </w:div>
        <w:div w:id="548032400">
          <w:marLeft w:val="0"/>
          <w:marRight w:val="0"/>
          <w:marTop w:val="192"/>
          <w:marBottom w:val="0"/>
          <w:divBdr>
            <w:top w:val="none" w:sz="0" w:space="0" w:color="auto"/>
            <w:left w:val="none" w:sz="0" w:space="0" w:color="auto"/>
            <w:bottom w:val="none" w:sz="0" w:space="0" w:color="auto"/>
            <w:right w:val="none" w:sz="0" w:space="0" w:color="auto"/>
          </w:divBdr>
        </w:div>
        <w:div w:id="1145899440">
          <w:marLeft w:val="0"/>
          <w:marRight w:val="0"/>
          <w:marTop w:val="192"/>
          <w:marBottom w:val="0"/>
          <w:divBdr>
            <w:top w:val="none" w:sz="0" w:space="0" w:color="auto"/>
            <w:left w:val="none" w:sz="0" w:space="0" w:color="auto"/>
            <w:bottom w:val="none" w:sz="0" w:space="0" w:color="auto"/>
            <w:right w:val="none" w:sz="0" w:space="0" w:color="auto"/>
          </w:divBdr>
        </w:div>
        <w:div w:id="1917666773">
          <w:marLeft w:val="0"/>
          <w:marRight w:val="0"/>
          <w:marTop w:val="192"/>
          <w:marBottom w:val="0"/>
          <w:divBdr>
            <w:top w:val="none" w:sz="0" w:space="0" w:color="auto"/>
            <w:left w:val="none" w:sz="0" w:space="0" w:color="auto"/>
            <w:bottom w:val="none" w:sz="0" w:space="0" w:color="auto"/>
            <w:right w:val="none" w:sz="0" w:space="0" w:color="auto"/>
          </w:divBdr>
        </w:div>
        <w:div w:id="2004815047">
          <w:marLeft w:val="0"/>
          <w:marRight w:val="0"/>
          <w:marTop w:val="192"/>
          <w:marBottom w:val="0"/>
          <w:divBdr>
            <w:top w:val="none" w:sz="0" w:space="0" w:color="auto"/>
            <w:left w:val="none" w:sz="0" w:space="0" w:color="auto"/>
            <w:bottom w:val="none" w:sz="0" w:space="0" w:color="auto"/>
            <w:right w:val="none" w:sz="0" w:space="0" w:color="auto"/>
          </w:divBdr>
        </w:div>
      </w:divsChild>
    </w:div>
    <w:div w:id="1834179011">
      <w:bodyDiv w:val="1"/>
      <w:marLeft w:val="0"/>
      <w:marRight w:val="0"/>
      <w:marTop w:val="0"/>
      <w:marBottom w:val="0"/>
      <w:divBdr>
        <w:top w:val="none" w:sz="0" w:space="0" w:color="auto"/>
        <w:left w:val="none" w:sz="0" w:space="0" w:color="auto"/>
        <w:bottom w:val="none" w:sz="0" w:space="0" w:color="auto"/>
        <w:right w:val="none" w:sz="0" w:space="0" w:color="auto"/>
      </w:divBdr>
    </w:div>
    <w:div w:id="1846943380">
      <w:bodyDiv w:val="1"/>
      <w:marLeft w:val="0"/>
      <w:marRight w:val="0"/>
      <w:marTop w:val="0"/>
      <w:marBottom w:val="0"/>
      <w:divBdr>
        <w:top w:val="none" w:sz="0" w:space="0" w:color="auto"/>
        <w:left w:val="none" w:sz="0" w:space="0" w:color="auto"/>
        <w:bottom w:val="none" w:sz="0" w:space="0" w:color="auto"/>
        <w:right w:val="none" w:sz="0" w:space="0" w:color="auto"/>
      </w:divBdr>
    </w:div>
    <w:div w:id="1857305845">
      <w:bodyDiv w:val="1"/>
      <w:marLeft w:val="0"/>
      <w:marRight w:val="0"/>
      <w:marTop w:val="0"/>
      <w:marBottom w:val="0"/>
      <w:divBdr>
        <w:top w:val="none" w:sz="0" w:space="0" w:color="auto"/>
        <w:left w:val="none" w:sz="0" w:space="0" w:color="auto"/>
        <w:bottom w:val="none" w:sz="0" w:space="0" w:color="auto"/>
        <w:right w:val="none" w:sz="0" w:space="0" w:color="auto"/>
      </w:divBdr>
    </w:div>
    <w:div w:id="1863785693">
      <w:bodyDiv w:val="1"/>
      <w:marLeft w:val="0"/>
      <w:marRight w:val="0"/>
      <w:marTop w:val="0"/>
      <w:marBottom w:val="0"/>
      <w:divBdr>
        <w:top w:val="none" w:sz="0" w:space="0" w:color="auto"/>
        <w:left w:val="none" w:sz="0" w:space="0" w:color="auto"/>
        <w:bottom w:val="none" w:sz="0" w:space="0" w:color="auto"/>
        <w:right w:val="none" w:sz="0" w:space="0" w:color="auto"/>
      </w:divBdr>
    </w:div>
    <w:div w:id="1873884494">
      <w:bodyDiv w:val="1"/>
      <w:marLeft w:val="0"/>
      <w:marRight w:val="0"/>
      <w:marTop w:val="0"/>
      <w:marBottom w:val="0"/>
      <w:divBdr>
        <w:top w:val="none" w:sz="0" w:space="0" w:color="auto"/>
        <w:left w:val="none" w:sz="0" w:space="0" w:color="auto"/>
        <w:bottom w:val="none" w:sz="0" w:space="0" w:color="auto"/>
        <w:right w:val="none" w:sz="0" w:space="0" w:color="auto"/>
      </w:divBdr>
      <w:divsChild>
        <w:div w:id="728891795">
          <w:marLeft w:val="0"/>
          <w:marRight w:val="0"/>
          <w:marTop w:val="192"/>
          <w:marBottom w:val="0"/>
          <w:divBdr>
            <w:top w:val="none" w:sz="0" w:space="0" w:color="auto"/>
            <w:left w:val="none" w:sz="0" w:space="0" w:color="auto"/>
            <w:bottom w:val="none" w:sz="0" w:space="0" w:color="auto"/>
            <w:right w:val="none" w:sz="0" w:space="0" w:color="auto"/>
          </w:divBdr>
        </w:div>
        <w:div w:id="983047905">
          <w:marLeft w:val="0"/>
          <w:marRight w:val="0"/>
          <w:marTop w:val="192"/>
          <w:marBottom w:val="0"/>
          <w:divBdr>
            <w:top w:val="none" w:sz="0" w:space="0" w:color="auto"/>
            <w:left w:val="none" w:sz="0" w:space="0" w:color="auto"/>
            <w:bottom w:val="none" w:sz="0" w:space="0" w:color="auto"/>
            <w:right w:val="none" w:sz="0" w:space="0" w:color="auto"/>
          </w:divBdr>
        </w:div>
        <w:div w:id="1031567437">
          <w:marLeft w:val="0"/>
          <w:marRight w:val="0"/>
          <w:marTop w:val="192"/>
          <w:marBottom w:val="0"/>
          <w:divBdr>
            <w:top w:val="none" w:sz="0" w:space="0" w:color="auto"/>
            <w:left w:val="none" w:sz="0" w:space="0" w:color="auto"/>
            <w:bottom w:val="none" w:sz="0" w:space="0" w:color="auto"/>
            <w:right w:val="none" w:sz="0" w:space="0" w:color="auto"/>
          </w:divBdr>
        </w:div>
        <w:div w:id="1584215966">
          <w:marLeft w:val="0"/>
          <w:marRight w:val="0"/>
          <w:marTop w:val="192"/>
          <w:marBottom w:val="0"/>
          <w:divBdr>
            <w:top w:val="none" w:sz="0" w:space="0" w:color="auto"/>
            <w:left w:val="none" w:sz="0" w:space="0" w:color="auto"/>
            <w:bottom w:val="none" w:sz="0" w:space="0" w:color="auto"/>
            <w:right w:val="none" w:sz="0" w:space="0" w:color="auto"/>
          </w:divBdr>
        </w:div>
        <w:div w:id="1644962484">
          <w:marLeft w:val="0"/>
          <w:marRight w:val="0"/>
          <w:marTop w:val="192"/>
          <w:marBottom w:val="0"/>
          <w:divBdr>
            <w:top w:val="none" w:sz="0" w:space="0" w:color="auto"/>
            <w:left w:val="none" w:sz="0" w:space="0" w:color="auto"/>
            <w:bottom w:val="none" w:sz="0" w:space="0" w:color="auto"/>
            <w:right w:val="none" w:sz="0" w:space="0" w:color="auto"/>
          </w:divBdr>
        </w:div>
      </w:divsChild>
    </w:div>
    <w:div w:id="1874460790">
      <w:bodyDiv w:val="1"/>
      <w:marLeft w:val="0"/>
      <w:marRight w:val="0"/>
      <w:marTop w:val="0"/>
      <w:marBottom w:val="0"/>
      <w:divBdr>
        <w:top w:val="none" w:sz="0" w:space="0" w:color="auto"/>
        <w:left w:val="none" w:sz="0" w:space="0" w:color="auto"/>
        <w:bottom w:val="none" w:sz="0" w:space="0" w:color="auto"/>
        <w:right w:val="none" w:sz="0" w:space="0" w:color="auto"/>
      </w:divBdr>
    </w:div>
    <w:div w:id="1892305649">
      <w:bodyDiv w:val="1"/>
      <w:marLeft w:val="0"/>
      <w:marRight w:val="0"/>
      <w:marTop w:val="0"/>
      <w:marBottom w:val="0"/>
      <w:divBdr>
        <w:top w:val="none" w:sz="0" w:space="0" w:color="auto"/>
        <w:left w:val="none" w:sz="0" w:space="0" w:color="auto"/>
        <w:bottom w:val="none" w:sz="0" w:space="0" w:color="auto"/>
        <w:right w:val="none" w:sz="0" w:space="0" w:color="auto"/>
      </w:divBdr>
    </w:div>
    <w:div w:id="1932814591">
      <w:bodyDiv w:val="1"/>
      <w:marLeft w:val="0"/>
      <w:marRight w:val="0"/>
      <w:marTop w:val="0"/>
      <w:marBottom w:val="0"/>
      <w:divBdr>
        <w:top w:val="none" w:sz="0" w:space="0" w:color="auto"/>
        <w:left w:val="none" w:sz="0" w:space="0" w:color="auto"/>
        <w:bottom w:val="none" w:sz="0" w:space="0" w:color="auto"/>
        <w:right w:val="none" w:sz="0" w:space="0" w:color="auto"/>
      </w:divBdr>
    </w:div>
    <w:div w:id="1934626496">
      <w:bodyDiv w:val="1"/>
      <w:marLeft w:val="0"/>
      <w:marRight w:val="0"/>
      <w:marTop w:val="0"/>
      <w:marBottom w:val="0"/>
      <w:divBdr>
        <w:top w:val="none" w:sz="0" w:space="0" w:color="auto"/>
        <w:left w:val="none" w:sz="0" w:space="0" w:color="auto"/>
        <w:bottom w:val="none" w:sz="0" w:space="0" w:color="auto"/>
        <w:right w:val="none" w:sz="0" w:space="0" w:color="auto"/>
      </w:divBdr>
    </w:div>
    <w:div w:id="1947613086">
      <w:bodyDiv w:val="1"/>
      <w:marLeft w:val="0"/>
      <w:marRight w:val="0"/>
      <w:marTop w:val="0"/>
      <w:marBottom w:val="0"/>
      <w:divBdr>
        <w:top w:val="none" w:sz="0" w:space="0" w:color="auto"/>
        <w:left w:val="none" w:sz="0" w:space="0" w:color="auto"/>
        <w:bottom w:val="none" w:sz="0" w:space="0" w:color="auto"/>
        <w:right w:val="none" w:sz="0" w:space="0" w:color="auto"/>
      </w:divBdr>
    </w:div>
    <w:div w:id="1953856723">
      <w:bodyDiv w:val="1"/>
      <w:marLeft w:val="0"/>
      <w:marRight w:val="0"/>
      <w:marTop w:val="0"/>
      <w:marBottom w:val="0"/>
      <w:divBdr>
        <w:top w:val="none" w:sz="0" w:space="0" w:color="auto"/>
        <w:left w:val="none" w:sz="0" w:space="0" w:color="auto"/>
        <w:bottom w:val="none" w:sz="0" w:space="0" w:color="auto"/>
        <w:right w:val="none" w:sz="0" w:space="0" w:color="auto"/>
      </w:divBdr>
    </w:div>
    <w:div w:id="1955407337">
      <w:bodyDiv w:val="1"/>
      <w:marLeft w:val="0"/>
      <w:marRight w:val="0"/>
      <w:marTop w:val="0"/>
      <w:marBottom w:val="0"/>
      <w:divBdr>
        <w:top w:val="none" w:sz="0" w:space="0" w:color="auto"/>
        <w:left w:val="none" w:sz="0" w:space="0" w:color="auto"/>
        <w:bottom w:val="none" w:sz="0" w:space="0" w:color="auto"/>
        <w:right w:val="none" w:sz="0" w:space="0" w:color="auto"/>
      </w:divBdr>
    </w:div>
    <w:div w:id="1957788059">
      <w:bodyDiv w:val="1"/>
      <w:marLeft w:val="0"/>
      <w:marRight w:val="0"/>
      <w:marTop w:val="0"/>
      <w:marBottom w:val="0"/>
      <w:divBdr>
        <w:top w:val="none" w:sz="0" w:space="0" w:color="auto"/>
        <w:left w:val="none" w:sz="0" w:space="0" w:color="auto"/>
        <w:bottom w:val="none" w:sz="0" w:space="0" w:color="auto"/>
        <w:right w:val="none" w:sz="0" w:space="0" w:color="auto"/>
      </w:divBdr>
    </w:div>
    <w:div w:id="1970818132">
      <w:bodyDiv w:val="1"/>
      <w:marLeft w:val="0"/>
      <w:marRight w:val="0"/>
      <w:marTop w:val="0"/>
      <w:marBottom w:val="0"/>
      <w:divBdr>
        <w:top w:val="none" w:sz="0" w:space="0" w:color="auto"/>
        <w:left w:val="none" w:sz="0" w:space="0" w:color="auto"/>
        <w:bottom w:val="none" w:sz="0" w:space="0" w:color="auto"/>
        <w:right w:val="none" w:sz="0" w:space="0" w:color="auto"/>
      </w:divBdr>
    </w:div>
    <w:div w:id="1989699552">
      <w:bodyDiv w:val="1"/>
      <w:marLeft w:val="0"/>
      <w:marRight w:val="0"/>
      <w:marTop w:val="0"/>
      <w:marBottom w:val="0"/>
      <w:divBdr>
        <w:top w:val="none" w:sz="0" w:space="0" w:color="auto"/>
        <w:left w:val="none" w:sz="0" w:space="0" w:color="auto"/>
        <w:bottom w:val="none" w:sz="0" w:space="0" w:color="auto"/>
        <w:right w:val="none" w:sz="0" w:space="0" w:color="auto"/>
      </w:divBdr>
    </w:div>
    <w:div w:id="1993833037">
      <w:bodyDiv w:val="1"/>
      <w:marLeft w:val="0"/>
      <w:marRight w:val="0"/>
      <w:marTop w:val="0"/>
      <w:marBottom w:val="0"/>
      <w:divBdr>
        <w:top w:val="none" w:sz="0" w:space="0" w:color="auto"/>
        <w:left w:val="none" w:sz="0" w:space="0" w:color="auto"/>
        <w:bottom w:val="none" w:sz="0" w:space="0" w:color="auto"/>
        <w:right w:val="none" w:sz="0" w:space="0" w:color="auto"/>
      </w:divBdr>
    </w:div>
    <w:div w:id="2023777621">
      <w:bodyDiv w:val="1"/>
      <w:marLeft w:val="0"/>
      <w:marRight w:val="0"/>
      <w:marTop w:val="0"/>
      <w:marBottom w:val="0"/>
      <w:divBdr>
        <w:top w:val="none" w:sz="0" w:space="0" w:color="auto"/>
        <w:left w:val="none" w:sz="0" w:space="0" w:color="auto"/>
        <w:bottom w:val="none" w:sz="0" w:space="0" w:color="auto"/>
        <w:right w:val="none" w:sz="0" w:space="0" w:color="auto"/>
      </w:divBdr>
    </w:div>
    <w:div w:id="2026010182">
      <w:bodyDiv w:val="1"/>
      <w:marLeft w:val="0"/>
      <w:marRight w:val="0"/>
      <w:marTop w:val="0"/>
      <w:marBottom w:val="0"/>
      <w:divBdr>
        <w:top w:val="none" w:sz="0" w:space="0" w:color="auto"/>
        <w:left w:val="none" w:sz="0" w:space="0" w:color="auto"/>
        <w:bottom w:val="none" w:sz="0" w:space="0" w:color="auto"/>
        <w:right w:val="none" w:sz="0" w:space="0" w:color="auto"/>
      </w:divBdr>
    </w:div>
    <w:div w:id="2030401716">
      <w:bodyDiv w:val="1"/>
      <w:marLeft w:val="0"/>
      <w:marRight w:val="0"/>
      <w:marTop w:val="0"/>
      <w:marBottom w:val="0"/>
      <w:divBdr>
        <w:top w:val="none" w:sz="0" w:space="0" w:color="auto"/>
        <w:left w:val="none" w:sz="0" w:space="0" w:color="auto"/>
        <w:bottom w:val="none" w:sz="0" w:space="0" w:color="auto"/>
        <w:right w:val="none" w:sz="0" w:space="0" w:color="auto"/>
      </w:divBdr>
    </w:div>
    <w:div w:id="2043550270">
      <w:bodyDiv w:val="1"/>
      <w:marLeft w:val="0"/>
      <w:marRight w:val="0"/>
      <w:marTop w:val="0"/>
      <w:marBottom w:val="0"/>
      <w:divBdr>
        <w:top w:val="none" w:sz="0" w:space="0" w:color="auto"/>
        <w:left w:val="none" w:sz="0" w:space="0" w:color="auto"/>
        <w:bottom w:val="none" w:sz="0" w:space="0" w:color="auto"/>
        <w:right w:val="none" w:sz="0" w:space="0" w:color="auto"/>
      </w:divBdr>
      <w:divsChild>
        <w:div w:id="316690238">
          <w:marLeft w:val="0"/>
          <w:marRight w:val="0"/>
          <w:marTop w:val="192"/>
          <w:marBottom w:val="0"/>
          <w:divBdr>
            <w:top w:val="none" w:sz="0" w:space="0" w:color="auto"/>
            <w:left w:val="none" w:sz="0" w:space="0" w:color="auto"/>
            <w:bottom w:val="none" w:sz="0" w:space="0" w:color="auto"/>
            <w:right w:val="none" w:sz="0" w:space="0" w:color="auto"/>
          </w:divBdr>
        </w:div>
        <w:div w:id="416905363">
          <w:marLeft w:val="0"/>
          <w:marRight w:val="0"/>
          <w:marTop w:val="192"/>
          <w:marBottom w:val="0"/>
          <w:divBdr>
            <w:top w:val="none" w:sz="0" w:space="0" w:color="auto"/>
            <w:left w:val="none" w:sz="0" w:space="0" w:color="auto"/>
            <w:bottom w:val="none" w:sz="0" w:space="0" w:color="auto"/>
            <w:right w:val="none" w:sz="0" w:space="0" w:color="auto"/>
          </w:divBdr>
        </w:div>
        <w:div w:id="1136796630">
          <w:marLeft w:val="0"/>
          <w:marRight w:val="0"/>
          <w:marTop w:val="192"/>
          <w:marBottom w:val="0"/>
          <w:divBdr>
            <w:top w:val="none" w:sz="0" w:space="0" w:color="auto"/>
            <w:left w:val="none" w:sz="0" w:space="0" w:color="auto"/>
            <w:bottom w:val="none" w:sz="0" w:space="0" w:color="auto"/>
            <w:right w:val="none" w:sz="0" w:space="0" w:color="auto"/>
          </w:divBdr>
        </w:div>
        <w:div w:id="1239174839">
          <w:marLeft w:val="0"/>
          <w:marRight w:val="0"/>
          <w:marTop w:val="192"/>
          <w:marBottom w:val="0"/>
          <w:divBdr>
            <w:top w:val="none" w:sz="0" w:space="0" w:color="auto"/>
            <w:left w:val="none" w:sz="0" w:space="0" w:color="auto"/>
            <w:bottom w:val="none" w:sz="0" w:space="0" w:color="auto"/>
            <w:right w:val="none" w:sz="0" w:space="0" w:color="auto"/>
          </w:divBdr>
        </w:div>
        <w:div w:id="1268541987">
          <w:marLeft w:val="0"/>
          <w:marRight w:val="0"/>
          <w:marTop w:val="192"/>
          <w:marBottom w:val="0"/>
          <w:divBdr>
            <w:top w:val="none" w:sz="0" w:space="0" w:color="auto"/>
            <w:left w:val="none" w:sz="0" w:space="0" w:color="auto"/>
            <w:bottom w:val="none" w:sz="0" w:space="0" w:color="auto"/>
            <w:right w:val="none" w:sz="0" w:space="0" w:color="auto"/>
          </w:divBdr>
        </w:div>
        <w:div w:id="1548251738">
          <w:marLeft w:val="0"/>
          <w:marRight w:val="0"/>
          <w:marTop w:val="192"/>
          <w:marBottom w:val="0"/>
          <w:divBdr>
            <w:top w:val="none" w:sz="0" w:space="0" w:color="auto"/>
            <w:left w:val="none" w:sz="0" w:space="0" w:color="auto"/>
            <w:bottom w:val="none" w:sz="0" w:space="0" w:color="auto"/>
            <w:right w:val="none" w:sz="0" w:space="0" w:color="auto"/>
          </w:divBdr>
        </w:div>
        <w:div w:id="1670717292">
          <w:marLeft w:val="0"/>
          <w:marRight w:val="0"/>
          <w:marTop w:val="192"/>
          <w:marBottom w:val="0"/>
          <w:divBdr>
            <w:top w:val="none" w:sz="0" w:space="0" w:color="auto"/>
            <w:left w:val="none" w:sz="0" w:space="0" w:color="auto"/>
            <w:bottom w:val="none" w:sz="0" w:space="0" w:color="auto"/>
            <w:right w:val="none" w:sz="0" w:space="0" w:color="auto"/>
          </w:divBdr>
        </w:div>
        <w:div w:id="1949308698">
          <w:marLeft w:val="0"/>
          <w:marRight w:val="0"/>
          <w:marTop w:val="192"/>
          <w:marBottom w:val="0"/>
          <w:divBdr>
            <w:top w:val="none" w:sz="0" w:space="0" w:color="auto"/>
            <w:left w:val="none" w:sz="0" w:space="0" w:color="auto"/>
            <w:bottom w:val="none" w:sz="0" w:space="0" w:color="auto"/>
            <w:right w:val="none" w:sz="0" w:space="0" w:color="auto"/>
          </w:divBdr>
        </w:div>
      </w:divsChild>
    </w:div>
    <w:div w:id="2047634822">
      <w:bodyDiv w:val="1"/>
      <w:marLeft w:val="0"/>
      <w:marRight w:val="0"/>
      <w:marTop w:val="0"/>
      <w:marBottom w:val="0"/>
      <w:divBdr>
        <w:top w:val="none" w:sz="0" w:space="0" w:color="auto"/>
        <w:left w:val="none" w:sz="0" w:space="0" w:color="auto"/>
        <w:bottom w:val="none" w:sz="0" w:space="0" w:color="auto"/>
        <w:right w:val="none" w:sz="0" w:space="0" w:color="auto"/>
      </w:divBdr>
    </w:div>
    <w:div w:id="2058627003">
      <w:bodyDiv w:val="1"/>
      <w:marLeft w:val="0"/>
      <w:marRight w:val="0"/>
      <w:marTop w:val="0"/>
      <w:marBottom w:val="0"/>
      <w:divBdr>
        <w:top w:val="none" w:sz="0" w:space="0" w:color="auto"/>
        <w:left w:val="none" w:sz="0" w:space="0" w:color="auto"/>
        <w:bottom w:val="none" w:sz="0" w:space="0" w:color="auto"/>
        <w:right w:val="none" w:sz="0" w:space="0" w:color="auto"/>
      </w:divBdr>
    </w:div>
    <w:div w:id="2069567808">
      <w:bodyDiv w:val="1"/>
      <w:marLeft w:val="0"/>
      <w:marRight w:val="0"/>
      <w:marTop w:val="0"/>
      <w:marBottom w:val="0"/>
      <w:divBdr>
        <w:top w:val="none" w:sz="0" w:space="0" w:color="auto"/>
        <w:left w:val="none" w:sz="0" w:space="0" w:color="auto"/>
        <w:bottom w:val="none" w:sz="0" w:space="0" w:color="auto"/>
        <w:right w:val="none" w:sz="0" w:space="0" w:color="auto"/>
      </w:divBdr>
    </w:div>
    <w:div w:id="2069760665">
      <w:bodyDiv w:val="1"/>
      <w:marLeft w:val="0"/>
      <w:marRight w:val="0"/>
      <w:marTop w:val="0"/>
      <w:marBottom w:val="0"/>
      <w:divBdr>
        <w:top w:val="none" w:sz="0" w:space="0" w:color="auto"/>
        <w:left w:val="none" w:sz="0" w:space="0" w:color="auto"/>
        <w:bottom w:val="none" w:sz="0" w:space="0" w:color="auto"/>
        <w:right w:val="none" w:sz="0" w:space="0" w:color="auto"/>
      </w:divBdr>
    </w:div>
    <w:div w:id="2080901714">
      <w:bodyDiv w:val="1"/>
      <w:marLeft w:val="0"/>
      <w:marRight w:val="0"/>
      <w:marTop w:val="0"/>
      <w:marBottom w:val="0"/>
      <w:divBdr>
        <w:top w:val="none" w:sz="0" w:space="0" w:color="auto"/>
        <w:left w:val="none" w:sz="0" w:space="0" w:color="auto"/>
        <w:bottom w:val="none" w:sz="0" w:space="0" w:color="auto"/>
        <w:right w:val="none" w:sz="0" w:space="0" w:color="auto"/>
      </w:divBdr>
    </w:div>
    <w:div w:id="2082629427">
      <w:bodyDiv w:val="1"/>
      <w:marLeft w:val="0"/>
      <w:marRight w:val="0"/>
      <w:marTop w:val="0"/>
      <w:marBottom w:val="0"/>
      <w:divBdr>
        <w:top w:val="none" w:sz="0" w:space="0" w:color="auto"/>
        <w:left w:val="none" w:sz="0" w:space="0" w:color="auto"/>
        <w:bottom w:val="none" w:sz="0" w:space="0" w:color="auto"/>
        <w:right w:val="none" w:sz="0" w:space="0" w:color="auto"/>
      </w:divBdr>
    </w:div>
    <w:div w:id="2091392035">
      <w:bodyDiv w:val="1"/>
      <w:marLeft w:val="0"/>
      <w:marRight w:val="0"/>
      <w:marTop w:val="0"/>
      <w:marBottom w:val="0"/>
      <w:divBdr>
        <w:top w:val="none" w:sz="0" w:space="0" w:color="auto"/>
        <w:left w:val="none" w:sz="0" w:space="0" w:color="auto"/>
        <w:bottom w:val="none" w:sz="0" w:space="0" w:color="auto"/>
        <w:right w:val="none" w:sz="0" w:space="0" w:color="auto"/>
      </w:divBdr>
    </w:div>
    <w:div w:id="2102947218">
      <w:bodyDiv w:val="1"/>
      <w:marLeft w:val="0"/>
      <w:marRight w:val="0"/>
      <w:marTop w:val="0"/>
      <w:marBottom w:val="0"/>
      <w:divBdr>
        <w:top w:val="none" w:sz="0" w:space="0" w:color="auto"/>
        <w:left w:val="none" w:sz="0" w:space="0" w:color="auto"/>
        <w:bottom w:val="none" w:sz="0" w:space="0" w:color="auto"/>
        <w:right w:val="none" w:sz="0" w:space="0" w:color="auto"/>
      </w:divBdr>
      <w:divsChild>
        <w:div w:id="1180319528">
          <w:marLeft w:val="0"/>
          <w:marRight w:val="0"/>
          <w:marTop w:val="120"/>
          <w:marBottom w:val="0"/>
          <w:divBdr>
            <w:top w:val="none" w:sz="0" w:space="0" w:color="auto"/>
            <w:left w:val="none" w:sz="0" w:space="0" w:color="auto"/>
            <w:bottom w:val="none" w:sz="0" w:space="0" w:color="auto"/>
            <w:right w:val="none" w:sz="0" w:space="0" w:color="auto"/>
          </w:divBdr>
        </w:div>
        <w:div w:id="1477650396">
          <w:marLeft w:val="0"/>
          <w:marRight w:val="0"/>
          <w:marTop w:val="120"/>
          <w:marBottom w:val="0"/>
          <w:divBdr>
            <w:top w:val="none" w:sz="0" w:space="0" w:color="auto"/>
            <w:left w:val="none" w:sz="0" w:space="0" w:color="auto"/>
            <w:bottom w:val="none" w:sz="0" w:space="0" w:color="auto"/>
            <w:right w:val="none" w:sz="0" w:space="0" w:color="auto"/>
          </w:divBdr>
        </w:div>
      </w:divsChild>
    </w:div>
    <w:div w:id="2119980889">
      <w:bodyDiv w:val="1"/>
      <w:marLeft w:val="0"/>
      <w:marRight w:val="0"/>
      <w:marTop w:val="0"/>
      <w:marBottom w:val="0"/>
      <w:divBdr>
        <w:top w:val="none" w:sz="0" w:space="0" w:color="auto"/>
        <w:left w:val="none" w:sz="0" w:space="0" w:color="auto"/>
        <w:bottom w:val="none" w:sz="0" w:space="0" w:color="auto"/>
        <w:right w:val="none" w:sz="0" w:space="0" w:color="auto"/>
      </w:divBdr>
    </w:div>
    <w:div w:id="2130007204">
      <w:bodyDiv w:val="1"/>
      <w:marLeft w:val="0"/>
      <w:marRight w:val="0"/>
      <w:marTop w:val="0"/>
      <w:marBottom w:val="0"/>
      <w:divBdr>
        <w:top w:val="none" w:sz="0" w:space="0" w:color="auto"/>
        <w:left w:val="none" w:sz="0" w:space="0" w:color="auto"/>
        <w:bottom w:val="none" w:sz="0" w:space="0" w:color="auto"/>
        <w:right w:val="none" w:sz="0" w:space="0" w:color="auto"/>
      </w:divBdr>
    </w:div>
    <w:div w:id="2130126366">
      <w:bodyDiv w:val="1"/>
      <w:marLeft w:val="0"/>
      <w:marRight w:val="0"/>
      <w:marTop w:val="0"/>
      <w:marBottom w:val="0"/>
      <w:divBdr>
        <w:top w:val="none" w:sz="0" w:space="0" w:color="auto"/>
        <w:left w:val="none" w:sz="0" w:space="0" w:color="auto"/>
        <w:bottom w:val="none" w:sz="0" w:space="0" w:color="auto"/>
        <w:right w:val="none" w:sz="0" w:space="0" w:color="auto"/>
      </w:divBdr>
    </w:div>
    <w:div w:id="2130733579">
      <w:bodyDiv w:val="1"/>
      <w:marLeft w:val="0"/>
      <w:marRight w:val="0"/>
      <w:marTop w:val="0"/>
      <w:marBottom w:val="0"/>
      <w:divBdr>
        <w:top w:val="none" w:sz="0" w:space="0" w:color="auto"/>
        <w:left w:val="none" w:sz="0" w:space="0" w:color="auto"/>
        <w:bottom w:val="none" w:sz="0" w:space="0" w:color="auto"/>
        <w:right w:val="none" w:sz="0" w:space="0" w:color="auto"/>
      </w:divBdr>
      <w:divsChild>
        <w:div w:id="260988634">
          <w:marLeft w:val="0"/>
          <w:marRight w:val="0"/>
          <w:marTop w:val="192"/>
          <w:marBottom w:val="0"/>
          <w:divBdr>
            <w:top w:val="none" w:sz="0" w:space="0" w:color="auto"/>
            <w:left w:val="none" w:sz="0" w:space="0" w:color="auto"/>
            <w:bottom w:val="none" w:sz="0" w:space="0" w:color="auto"/>
            <w:right w:val="none" w:sz="0" w:space="0" w:color="auto"/>
          </w:divBdr>
        </w:div>
        <w:div w:id="328290780">
          <w:marLeft w:val="0"/>
          <w:marRight w:val="0"/>
          <w:marTop w:val="192"/>
          <w:marBottom w:val="0"/>
          <w:divBdr>
            <w:top w:val="none" w:sz="0" w:space="0" w:color="auto"/>
            <w:left w:val="none" w:sz="0" w:space="0" w:color="auto"/>
            <w:bottom w:val="none" w:sz="0" w:space="0" w:color="auto"/>
            <w:right w:val="none" w:sz="0" w:space="0" w:color="auto"/>
          </w:divBdr>
        </w:div>
        <w:div w:id="647981721">
          <w:marLeft w:val="0"/>
          <w:marRight w:val="0"/>
          <w:marTop w:val="192"/>
          <w:marBottom w:val="0"/>
          <w:divBdr>
            <w:top w:val="none" w:sz="0" w:space="0" w:color="auto"/>
            <w:left w:val="none" w:sz="0" w:space="0" w:color="auto"/>
            <w:bottom w:val="none" w:sz="0" w:space="0" w:color="auto"/>
            <w:right w:val="none" w:sz="0" w:space="0" w:color="auto"/>
          </w:divBdr>
        </w:div>
        <w:div w:id="670059702">
          <w:marLeft w:val="0"/>
          <w:marRight w:val="0"/>
          <w:marTop w:val="192"/>
          <w:marBottom w:val="0"/>
          <w:divBdr>
            <w:top w:val="none" w:sz="0" w:space="0" w:color="auto"/>
            <w:left w:val="none" w:sz="0" w:space="0" w:color="auto"/>
            <w:bottom w:val="none" w:sz="0" w:space="0" w:color="auto"/>
            <w:right w:val="none" w:sz="0" w:space="0" w:color="auto"/>
          </w:divBdr>
        </w:div>
        <w:div w:id="835220644">
          <w:marLeft w:val="0"/>
          <w:marRight w:val="0"/>
          <w:marTop w:val="192"/>
          <w:marBottom w:val="0"/>
          <w:divBdr>
            <w:top w:val="none" w:sz="0" w:space="0" w:color="auto"/>
            <w:left w:val="none" w:sz="0" w:space="0" w:color="auto"/>
            <w:bottom w:val="none" w:sz="0" w:space="0" w:color="auto"/>
            <w:right w:val="none" w:sz="0" w:space="0" w:color="auto"/>
          </w:divBdr>
        </w:div>
        <w:div w:id="1573544059">
          <w:marLeft w:val="0"/>
          <w:marRight w:val="0"/>
          <w:marTop w:val="192"/>
          <w:marBottom w:val="0"/>
          <w:divBdr>
            <w:top w:val="none" w:sz="0" w:space="0" w:color="auto"/>
            <w:left w:val="none" w:sz="0" w:space="0" w:color="auto"/>
            <w:bottom w:val="none" w:sz="0" w:space="0" w:color="auto"/>
            <w:right w:val="none" w:sz="0" w:space="0" w:color="auto"/>
          </w:divBdr>
        </w:div>
        <w:div w:id="1733430784">
          <w:marLeft w:val="0"/>
          <w:marRight w:val="0"/>
          <w:marTop w:val="192"/>
          <w:marBottom w:val="0"/>
          <w:divBdr>
            <w:top w:val="none" w:sz="0" w:space="0" w:color="auto"/>
            <w:left w:val="none" w:sz="0" w:space="0" w:color="auto"/>
            <w:bottom w:val="none" w:sz="0" w:space="0" w:color="auto"/>
            <w:right w:val="none" w:sz="0" w:space="0" w:color="auto"/>
          </w:divBdr>
        </w:div>
        <w:div w:id="1858470829">
          <w:marLeft w:val="0"/>
          <w:marRight w:val="0"/>
          <w:marTop w:val="192"/>
          <w:marBottom w:val="0"/>
          <w:divBdr>
            <w:top w:val="none" w:sz="0" w:space="0" w:color="auto"/>
            <w:left w:val="none" w:sz="0" w:space="0" w:color="auto"/>
            <w:bottom w:val="none" w:sz="0" w:space="0" w:color="auto"/>
            <w:right w:val="none" w:sz="0" w:space="0" w:color="auto"/>
          </w:divBdr>
        </w:div>
        <w:div w:id="1912960910">
          <w:marLeft w:val="0"/>
          <w:marRight w:val="0"/>
          <w:marTop w:val="192"/>
          <w:marBottom w:val="0"/>
          <w:divBdr>
            <w:top w:val="none" w:sz="0" w:space="0" w:color="auto"/>
            <w:left w:val="none" w:sz="0" w:space="0" w:color="auto"/>
            <w:bottom w:val="none" w:sz="0" w:space="0" w:color="auto"/>
            <w:right w:val="none" w:sz="0" w:space="0" w:color="auto"/>
          </w:divBdr>
        </w:div>
        <w:div w:id="2078475430">
          <w:marLeft w:val="0"/>
          <w:marRight w:val="0"/>
          <w:marTop w:val="192"/>
          <w:marBottom w:val="0"/>
          <w:divBdr>
            <w:top w:val="none" w:sz="0" w:space="0" w:color="auto"/>
            <w:left w:val="none" w:sz="0" w:space="0" w:color="auto"/>
            <w:bottom w:val="none" w:sz="0" w:space="0" w:color="auto"/>
            <w:right w:val="none" w:sz="0" w:space="0" w:color="auto"/>
          </w:divBdr>
        </w:div>
      </w:divsChild>
    </w:div>
    <w:div w:id="2132161431">
      <w:bodyDiv w:val="1"/>
      <w:marLeft w:val="0"/>
      <w:marRight w:val="0"/>
      <w:marTop w:val="0"/>
      <w:marBottom w:val="0"/>
      <w:divBdr>
        <w:top w:val="none" w:sz="0" w:space="0" w:color="auto"/>
        <w:left w:val="none" w:sz="0" w:space="0" w:color="auto"/>
        <w:bottom w:val="none" w:sz="0" w:space="0" w:color="auto"/>
        <w:right w:val="none" w:sz="0" w:space="0" w:color="auto"/>
      </w:divBdr>
    </w:div>
    <w:div w:id="21408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330EA698F23087705CDDDB88FC4630BB558B61DEFF3EF322BD836BBBB5B39EAL2I8N" TargetMode="External"/><Relationship Id="rId18" Type="http://schemas.openxmlformats.org/officeDocument/2006/relationships/chart" Target="charts/chart3.xml"/><Relationship Id="rId26" Type="http://schemas.openxmlformats.org/officeDocument/2006/relationships/hyperlink" Target="http://www.consultant.ru/document/cons_doc_LAW_332148/" TargetMode="External"/><Relationship Id="rId39" Type="http://schemas.openxmlformats.org/officeDocument/2006/relationships/hyperlink" Target="https://base.garant.ru/12121252/947e56d01de81cdca234a7114196436f/" TargetMode="External"/><Relationship Id="rId21" Type="http://schemas.openxmlformats.org/officeDocument/2006/relationships/chart" Target="charts/chart6.xml"/><Relationship Id="rId34" Type="http://schemas.openxmlformats.org/officeDocument/2006/relationships/hyperlink" Target="https://base.garant.ru/12121252/947e56d01de81cdca234a7114196436f/" TargetMode="External"/><Relationship Id="rId42" Type="http://schemas.openxmlformats.org/officeDocument/2006/relationships/hyperlink" Target="http://www.consultant.ru/document/cons_doc_LAW_314541/227c03ace5a5adbb6139c580198e579b18821559/"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cntd.ru/document/570769644" TargetMode="External"/><Relationship Id="rId29" Type="http://schemas.openxmlformats.org/officeDocument/2006/relationships/hyperlink" Target="http://www.consultant.ru/document/cons_doc_LAW_342462/" TargetMode="External"/><Relationship Id="rId11" Type="http://schemas.openxmlformats.org/officeDocument/2006/relationships/hyperlink" Target="consultantplus://offline/ref=5330EA698F23087705CDDDB88FC4630BB558B61DEFF4EA312FD836BBBB5B39EAL2I8N" TargetMode="External"/><Relationship Id="rId24" Type="http://schemas.openxmlformats.org/officeDocument/2006/relationships/hyperlink" Target="http://www.consultant.ru/document/cons_doc_LAW_330084/" TargetMode="External"/><Relationship Id="rId32" Type="http://schemas.openxmlformats.org/officeDocument/2006/relationships/hyperlink" Target="http://www.consultant.ru/document/cons_doc_LAW_351252/370d3e3ceb37236f559748a5481d253b88125bc4/" TargetMode="External"/><Relationship Id="rId37" Type="http://schemas.openxmlformats.org/officeDocument/2006/relationships/hyperlink" Target="https://base.garant.ru/12121252/947e56d01de81cdca234a7114196436f/" TargetMode="External"/><Relationship Id="rId40" Type="http://schemas.openxmlformats.org/officeDocument/2006/relationships/hyperlink" Target="https://base.garant.ru/12121252/947e56d01de81cdca234a7114196436f/" TargetMode="External"/><Relationship Id="rId45" Type="http://schemas.openxmlformats.org/officeDocument/2006/relationships/hyperlink" Target="consultantplus://offline/ref=30A3CE91C36F13451C7F39AAB53B9D608C9781833DA5A0A62167634F5CC5F5A85D4A457F38711104597CF404B40938F9CAB29527BDEF0CJ3L3N"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www.consultant.ru/document/cons_doc_LAW_330084/" TargetMode="External"/><Relationship Id="rId28" Type="http://schemas.openxmlformats.org/officeDocument/2006/relationships/hyperlink" Target="http://www.consultant.ru/document/cons_doc_LAW_330825/cbe19501bcd3f4ae4d789cb30335b9ec72dc7797/" TargetMode="External"/><Relationship Id="rId36" Type="http://schemas.openxmlformats.org/officeDocument/2006/relationships/hyperlink" Target="https://base.garant.ru/12121252/947e56d01de81cdca234a7114196436f/" TargetMode="External"/><Relationship Id="rId49" Type="http://schemas.openxmlformats.org/officeDocument/2006/relationships/theme" Target="theme/theme1.xml"/><Relationship Id="rId10" Type="http://schemas.openxmlformats.org/officeDocument/2006/relationships/hyperlink" Target="consultantplus://offline/ref=5330EA698F23087705CDDDB88FC4630BB558B61DE1FEE33225D836BBBB5B39EAL2I8N" TargetMode="External"/><Relationship Id="rId19" Type="http://schemas.openxmlformats.org/officeDocument/2006/relationships/chart" Target="charts/chart4.xml"/><Relationship Id="rId31" Type="http://schemas.openxmlformats.org/officeDocument/2006/relationships/hyperlink" Target="http://www.consultant.ru/document/cons_doc_LAW_314522/775399dc47d27def0d390bfc0f4c5337fd39edf9/" TargetMode="External"/><Relationship Id="rId44" Type="http://schemas.openxmlformats.org/officeDocument/2006/relationships/hyperlink" Target="http://www.consultant.ru/document/cons_doc_LAW_332148/" TargetMode="External"/><Relationship Id="rId4" Type="http://schemas.openxmlformats.org/officeDocument/2006/relationships/settings" Target="settings.xml"/><Relationship Id="rId9" Type="http://schemas.openxmlformats.org/officeDocument/2006/relationships/hyperlink" Target="consultantplus://offline/ref=5330EA698F23087705CDDDB88FC4630BB558B61DEFF7EF3029D836BBBB5B39EAL2I8N" TargetMode="External"/><Relationship Id="rId14" Type="http://schemas.openxmlformats.org/officeDocument/2006/relationships/chart" Target="charts/chart1.xml"/><Relationship Id="rId22" Type="http://schemas.openxmlformats.org/officeDocument/2006/relationships/chart" Target="charts/chart7.xml"/><Relationship Id="rId27" Type="http://schemas.openxmlformats.org/officeDocument/2006/relationships/hyperlink" Target="http://www.consultant.ru/document/cons_doc_LAW_112080/" TargetMode="External"/><Relationship Id="rId30" Type="http://schemas.openxmlformats.org/officeDocument/2006/relationships/hyperlink" Target="http://www.consultant.ru/document/cons_doc_LAW_220533/" TargetMode="External"/><Relationship Id="rId35" Type="http://schemas.openxmlformats.org/officeDocument/2006/relationships/hyperlink" Target="https://base.garant.ru/12121252/947e56d01de81cdca234a7114196436f/" TargetMode="External"/><Relationship Id="rId43" Type="http://schemas.openxmlformats.org/officeDocument/2006/relationships/hyperlink" Target="http://www.consultant.ru/document/cons_doc_LAW_6884/" TargetMode="External"/><Relationship Id="rId48" Type="http://schemas.openxmlformats.org/officeDocument/2006/relationships/fontTable" Target="fontTable.xml"/><Relationship Id="rId8" Type="http://schemas.openxmlformats.org/officeDocument/2006/relationships/hyperlink" Target="consultantplus://offline/ref=5330EA698F23087705CDDDB88FC4630BB558B61DEEF2E83329D836BBBB5B39EAL2I8N" TargetMode="External"/><Relationship Id="rId3" Type="http://schemas.openxmlformats.org/officeDocument/2006/relationships/styles" Target="styles.xml"/><Relationship Id="rId12" Type="http://schemas.openxmlformats.org/officeDocument/2006/relationships/hyperlink" Target="consultantplus://offline/ref=5330EA698F23087705CDDDB88FC4630BB558B61DEFF3EF322BD836BBBB5B39EAL2I8N" TargetMode="External"/><Relationship Id="rId17" Type="http://schemas.openxmlformats.org/officeDocument/2006/relationships/chart" Target="charts/chart2.xml"/><Relationship Id="rId25" Type="http://schemas.openxmlformats.org/officeDocument/2006/relationships/hyperlink" Target="http://www.consultant.ru/document/cons_doc_LAW_6884/" TargetMode="External"/><Relationship Id="rId33" Type="http://schemas.openxmlformats.org/officeDocument/2006/relationships/hyperlink" Target="consultantplus://offline/ref=10803D23B2E3A6EFE3692EFC18E64718E054EFBC4B78459EA2D4A395B350286999BDACAB22A293DDpAW0J" TargetMode="External"/><Relationship Id="rId38" Type="http://schemas.openxmlformats.org/officeDocument/2006/relationships/hyperlink" Target="https://base.garant.ru/12121252/947e56d01de81cdca234a7114196436f/" TargetMode="External"/><Relationship Id="rId46" Type="http://schemas.openxmlformats.org/officeDocument/2006/relationships/hyperlink" Target="http://www.consultant.ru/document/cons_doc_LAW_112080/" TargetMode="External"/><Relationship Id="rId20" Type="http://schemas.openxmlformats.org/officeDocument/2006/relationships/chart" Target="charts/chart5.xml"/><Relationship Id="rId41" Type="http://schemas.openxmlformats.org/officeDocument/2006/relationships/hyperlink" Target="https://base.garant.ru/12121252/947e56d01de81cdca234a7114196436f/" TargetMode="External"/><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__&#1053;&#1047;&#1060;\6213-&#1058;&#1055;_&#1054;&#1076;&#1077;&#1089;&#1089;&#1082;&#1086;&#1077;%20&#1057;&#1058;&#1055;\_&#1058;&#1045;&#1050;&#1057;&#1058;&#1086;&#1074;&#1099;&#1077;\&#1054;&#1076;&#1077;&#1089;&#1089;&#1082;&#1080;&#1081;%20&#1089;&#1074;&#1086;&#107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72783120402017"/>
          <c:y val="0.10910006721517361"/>
          <c:w val="0.40736504955576863"/>
          <c:h val="0.85381850568827167"/>
        </c:manualLayout>
      </c:layout>
      <c:pieChart>
        <c:varyColors val="1"/>
        <c:ser>
          <c:idx val="0"/>
          <c:order val="0"/>
          <c:dPt>
            <c:idx val="0"/>
            <c:bubble3D val="0"/>
            <c:spPr>
              <a:solidFill>
                <a:srgbClr val="CC99FF"/>
              </a:solidFill>
            </c:spPr>
          </c:dPt>
          <c:dPt>
            <c:idx val="1"/>
            <c:bubble3D val="0"/>
            <c:spPr>
              <a:solidFill>
                <a:srgbClr val="FFFF66"/>
              </a:solidFill>
            </c:spPr>
          </c:dPt>
          <c:dPt>
            <c:idx val="2"/>
            <c:bubble3D val="0"/>
            <c:spPr>
              <a:solidFill>
                <a:srgbClr val="CC00CC"/>
              </a:solidFill>
            </c:spPr>
          </c:dPt>
          <c:dPt>
            <c:idx val="3"/>
            <c:bubble3D val="0"/>
            <c:spPr>
              <a:solidFill>
                <a:srgbClr val="00B050"/>
              </a:solidFill>
            </c:spPr>
          </c:dPt>
          <c:dPt>
            <c:idx val="4"/>
            <c:bubble3D val="0"/>
            <c:spPr>
              <a:solidFill>
                <a:srgbClr val="FF6600"/>
              </a:solidFill>
            </c:spPr>
          </c:dPt>
          <c:dPt>
            <c:idx val="5"/>
            <c:bubble3D val="0"/>
            <c:spPr>
              <a:solidFill>
                <a:srgbClr val="3399FF"/>
              </a:solidFill>
            </c:spPr>
          </c:dPt>
          <c:dPt>
            <c:idx val="6"/>
            <c:bubble3D val="0"/>
            <c:spPr>
              <a:solidFill>
                <a:srgbClr val="FF3399"/>
              </a:solidFill>
            </c:spPr>
          </c:dPt>
          <c:dPt>
            <c:idx val="7"/>
            <c:bubble3D val="0"/>
            <c:spPr>
              <a:solidFill>
                <a:srgbClr val="00FFCC"/>
              </a:solidFill>
            </c:spPr>
          </c:dPt>
          <c:dPt>
            <c:idx val="8"/>
            <c:bubble3D val="0"/>
            <c:explosion val="1"/>
            <c:spPr>
              <a:solidFill>
                <a:schemeClr val="accent6">
                  <a:lumMod val="60000"/>
                  <a:lumOff val="40000"/>
                </a:schemeClr>
              </a:solidFill>
            </c:spPr>
          </c:dPt>
          <c:dPt>
            <c:idx val="9"/>
            <c:bubble3D val="0"/>
            <c:spPr>
              <a:solidFill>
                <a:srgbClr val="C8AA60"/>
              </a:solidFill>
            </c:spPr>
          </c:dPt>
          <c:dLbls>
            <c:spPr>
              <a:noFill/>
              <a:ln>
                <a:noFill/>
              </a:ln>
              <a:effectLst/>
            </c:spPr>
            <c:txPr>
              <a:bodyPr/>
              <a:lstStyle/>
              <a:p>
                <a:pPr>
                  <a:defRPr sz="1200" b="1" i="1">
                    <a:latin typeface="Arial Narrow" panose="020B0606020202030204" pitchFamily="34" charset="0"/>
                  </a:defRPr>
                </a:pPr>
                <a:endParaRPr lang="ru-RU"/>
              </a:p>
            </c:txPr>
            <c:dLblPos val="outEnd"/>
            <c:showLegendKey val="1"/>
            <c:showVal val="0"/>
            <c:showCatName val="0"/>
            <c:showSerName val="0"/>
            <c:showPercent val="1"/>
            <c:showBubbleSize val="0"/>
            <c:showLeaderLines val="1"/>
            <c:extLst>
              <c:ext xmlns:c15="http://schemas.microsoft.com/office/drawing/2012/chart" uri="{CE6537A1-D6FC-4f65-9D91-7224C49458BB}"/>
            </c:extLst>
          </c:dLbls>
          <c:cat>
            <c:strRef>
              <c:f>Лист2!$A$2:$A$10</c:f>
              <c:strCache>
                <c:ptCount val="9"/>
                <c:pt idx="0">
                  <c:v>Белостокское сельское поселение</c:v>
                </c:pt>
                <c:pt idx="1">
                  <c:v>Благодаровское сельское поселение</c:v>
                </c:pt>
                <c:pt idx="2">
                  <c:v>Буняковское сельское поселение</c:v>
                </c:pt>
                <c:pt idx="3">
                  <c:v>Ганновское сельское поселение</c:v>
                </c:pt>
                <c:pt idx="4">
                  <c:v>Желанновское сельское поселение</c:v>
                </c:pt>
                <c:pt idx="5">
                  <c:v>Лукьяновское казачье</c:v>
                </c:pt>
                <c:pt idx="6">
                  <c:v>Одесское сельское поселение</c:v>
                </c:pt>
                <c:pt idx="7">
                  <c:v>Ореховское сельское поселение</c:v>
                </c:pt>
                <c:pt idx="8">
                  <c:v>Побочинское сельское поселение</c:v>
                </c:pt>
              </c:strCache>
            </c:strRef>
          </c:cat>
          <c:val>
            <c:numRef>
              <c:f>Лист2!$B$2:$B$10</c:f>
              <c:numCache>
                <c:formatCode>#,##0</c:formatCode>
                <c:ptCount val="9"/>
                <c:pt idx="0">
                  <c:v>22742</c:v>
                </c:pt>
                <c:pt idx="1">
                  <c:v>14530</c:v>
                </c:pt>
                <c:pt idx="2">
                  <c:v>10983</c:v>
                </c:pt>
                <c:pt idx="3">
                  <c:v>13119</c:v>
                </c:pt>
                <c:pt idx="4">
                  <c:v>21549</c:v>
                </c:pt>
                <c:pt idx="5">
                  <c:v>42248</c:v>
                </c:pt>
                <c:pt idx="6">
                  <c:v>15009</c:v>
                </c:pt>
                <c:pt idx="7">
                  <c:v>28864</c:v>
                </c:pt>
                <c:pt idx="8">
                  <c:v>14821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4554864363757813"/>
          <c:y val="4.0925072255636546E-2"/>
          <c:w val="0.33847059543575364"/>
          <c:h val="0.95889433541205571"/>
        </c:manualLayout>
      </c:layout>
      <c:overlay val="0"/>
      <c:txPr>
        <a:bodyPr/>
        <a:lstStyle/>
        <a:p>
          <a:pPr>
            <a:defRPr sz="1050"/>
          </a:pPr>
          <a:endParaRPr lang="ru-RU"/>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CC99FF"/>
              </a:solidFill>
            </c:spPr>
          </c:dPt>
          <c:dPt>
            <c:idx val="1"/>
            <c:bubble3D val="0"/>
            <c:spPr>
              <a:solidFill>
                <a:srgbClr val="FFFF66"/>
              </a:solidFill>
            </c:spPr>
          </c:dPt>
          <c:dPt>
            <c:idx val="2"/>
            <c:bubble3D val="0"/>
            <c:spPr>
              <a:solidFill>
                <a:srgbClr val="CC00CC"/>
              </a:solidFill>
            </c:spPr>
          </c:dPt>
          <c:dPt>
            <c:idx val="3"/>
            <c:bubble3D val="0"/>
            <c:spPr>
              <a:solidFill>
                <a:srgbClr val="00B050"/>
              </a:solidFill>
            </c:spPr>
          </c:dPt>
          <c:dPt>
            <c:idx val="4"/>
            <c:bubble3D val="0"/>
            <c:spPr>
              <a:solidFill>
                <a:srgbClr val="FF6600"/>
              </a:solidFill>
            </c:spPr>
          </c:dPt>
          <c:dPt>
            <c:idx val="5"/>
            <c:bubble3D val="0"/>
            <c:spPr>
              <a:solidFill>
                <a:srgbClr val="3399FF"/>
              </a:solidFill>
            </c:spPr>
          </c:dPt>
          <c:dPt>
            <c:idx val="6"/>
            <c:bubble3D val="0"/>
            <c:spPr>
              <a:solidFill>
                <a:srgbClr val="FF3399"/>
              </a:solidFill>
            </c:spPr>
          </c:dPt>
          <c:dPt>
            <c:idx val="7"/>
            <c:bubble3D val="0"/>
            <c:spPr>
              <a:solidFill>
                <a:srgbClr val="00FFCC"/>
              </a:solidFill>
            </c:spPr>
          </c:dPt>
          <c:dPt>
            <c:idx val="8"/>
            <c:bubble3D val="0"/>
            <c:spPr>
              <a:solidFill>
                <a:schemeClr val="accent6">
                  <a:lumMod val="60000"/>
                  <a:lumOff val="40000"/>
                </a:schemeClr>
              </a:solidFill>
            </c:spPr>
          </c:dPt>
          <c:dPt>
            <c:idx val="9"/>
            <c:bubble3D val="0"/>
            <c:spPr>
              <a:solidFill>
                <a:srgbClr val="C8AA60"/>
              </a:solidFill>
            </c:spPr>
          </c:dPt>
          <c:dLbls>
            <c:spPr>
              <a:noFill/>
              <a:ln>
                <a:noFill/>
              </a:ln>
              <a:effectLst/>
            </c:spPr>
            <c:txPr>
              <a:bodyPr/>
              <a:lstStyle/>
              <a:p>
                <a:pPr>
                  <a:defRPr sz="1100" b="1" i="1">
                    <a:latin typeface="Arial Narrow" panose="020B0606020202030204" pitchFamily="34" charset="0"/>
                  </a:defRPr>
                </a:pPr>
                <a:endParaRPr lang="ru-RU"/>
              </a:p>
            </c:txPr>
            <c:dLblPos val="outEnd"/>
            <c:showLegendKey val="1"/>
            <c:showVal val="0"/>
            <c:showCatName val="0"/>
            <c:showSerName val="0"/>
            <c:showPercent val="1"/>
            <c:showBubbleSize val="0"/>
            <c:showLeaderLines val="1"/>
            <c:extLst>
              <c:ext xmlns:c15="http://schemas.microsoft.com/office/drawing/2012/chart" uri="{CE6537A1-D6FC-4f65-9D91-7224C49458BB}"/>
            </c:extLst>
          </c:dLbls>
          <c:cat>
            <c:strRef>
              <c:f>Лист2!$A$2:$A$10</c:f>
              <c:strCache>
                <c:ptCount val="9"/>
                <c:pt idx="0">
                  <c:v>Белостокское сельское поселение</c:v>
                </c:pt>
                <c:pt idx="1">
                  <c:v>Благодаровское сельское поселение</c:v>
                </c:pt>
                <c:pt idx="2">
                  <c:v>Буняковское сельское поселение</c:v>
                </c:pt>
                <c:pt idx="3">
                  <c:v>Ганновское сельское поселение</c:v>
                </c:pt>
                <c:pt idx="4">
                  <c:v>Желанновское сельское поселение</c:v>
                </c:pt>
                <c:pt idx="5">
                  <c:v>Лукьяновское казачье</c:v>
                </c:pt>
                <c:pt idx="6">
                  <c:v>Одесское сельское поселение</c:v>
                </c:pt>
                <c:pt idx="7">
                  <c:v>Ореховское сельское поселение</c:v>
                </c:pt>
                <c:pt idx="8">
                  <c:v>Побочинское сельское поселение</c:v>
                </c:pt>
              </c:strCache>
            </c:strRef>
          </c:cat>
          <c:val>
            <c:numRef>
              <c:f>Лист2!$D$2:$D$10</c:f>
              <c:numCache>
                <c:formatCode>General</c:formatCode>
                <c:ptCount val="9"/>
                <c:pt idx="0">
                  <c:v>1057</c:v>
                </c:pt>
                <c:pt idx="1">
                  <c:v>825</c:v>
                </c:pt>
                <c:pt idx="2">
                  <c:v>1025</c:v>
                </c:pt>
                <c:pt idx="3">
                  <c:v>763</c:v>
                </c:pt>
                <c:pt idx="4">
                  <c:v>1928</c:v>
                </c:pt>
                <c:pt idx="5">
                  <c:v>2554</c:v>
                </c:pt>
                <c:pt idx="6">
                  <c:v>6684</c:v>
                </c:pt>
                <c:pt idx="7">
                  <c:v>1177</c:v>
                </c:pt>
                <c:pt idx="8">
                  <c:v>1078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84353368667236"/>
          <c:y val="6.3158174529216418E-2"/>
          <c:w val="0.3316976034510723"/>
          <c:h val="0.8744819397575303"/>
        </c:manualLayout>
      </c:layout>
      <c:overlay val="0"/>
      <c:txPr>
        <a:bodyPr/>
        <a:lstStyle/>
        <a:p>
          <a:pPr>
            <a:defRPr sz="950"/>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depthPercent val="100"/>
      <c:rAngAx val="0"/>
    </c:view3D>
    <c:floor>
      <c:thickness val="0"/>
    </c:floor>
    <c:sideWall>
      <c:thickness val="0"/>
    </c:sideWall>
    <c:backWall>
      <c:thickness val="0"/>
    </c:backWall>
    <c:plotArea>
      <c:layout>
        <c:manualLayout>
          <c:layoutTarget val="inner"/>
          <c:xMode val="edge"/>
          <c:yMode val="edge"/>
          <c:x val="4.2807562024108722E-2"/>
          <c:y val="7.2189945487583285E-2"/>
          <c:w val="0.63715063549892459"/>
          <c:h val="0.84381893801736318"/>
        </c:manualLayout>
      </c:layout>
      <c:pie3DChart>
        <c:varyColors val="1"/>
        <c:ser>
          <c:idx val="0"/>
          <c:order val="0"/>
          <c:explosion val="30"/>
          <c:dPt>
            <c:idx val="0"/>
            <c:bubble3D val="0"/>
            <c:spPr>
              <a:solidFill>
                <a:srgbClr val="FF99CC"/>
              </a:solidFill>
            </c:spPr>
          </c:dPt>
          <c:dPt>
            <c:idx val="1"/>
            <c:bubble3D val="0"/>
            <c:spPr>
              <a:solidFill>
                <a:srgbClr val="339933"/>
              </a:solidFill>
            </c:spPr>
          </c:dPt>
          <c:dPt>
            <c:idx val="2"/>
            <c:bubble3D val="0"/>
            <c:spPr>
              <a:solidFill>
                <a:srgbClr val="FFC000"/>
              </a:solidFill>
            </c:spPr>
          </c:dPt>
          <c:dLbls>
            <c:numFmt formatCode="0.0%" sourceLinked="0"/>
            <c:spPr>
              <a:ln>
                <a:noFill/>
              </a:ln>
            </c:spPr>
            <c:txPr>
              <a:bodyPr/>
              <a:lstStyle/>
              <a:p>
                <a:pPr>
                  <a:defRPr sz="1300" b="1" i="1" u="none" strike="noStrike" baseline="0">
                    <a:solidFill>
                      <a:srgbClr val="000000"/>
                    </a:solidFill>
                    <a:latin typeface="Calibri"/>
                    <a:ea typeface="Calibri"/>
                    <a:cs typeface="Calibri"/>
                  </a:defRPr>
                </a:pPr>
                <a:endParaRPr lang="ru-RU"/>
              </a:p>
            </c:tx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Численность!$A$157:$A$159</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Численность!$F$157:$F$159</c:f>
              <c:numCache>
                <c:formatCode>General</c:formatCode>
                <c:ptCount val="3"/>
                <c:pt idx="0">
                  <c:v>3692</c:v>
                </c:pt>
                <c:pt idx="1">
                  <c:v>9734</c:v>
                </c:pt>
                <c:pt idx="2">
                  <c:v>3665</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0761606232341967"/>
          <c:y val="8.0004374453193333E-2"/>
          <c:w val="0.26163317858883273"/>
          <c:h val="0.78316327646544182"/>
        </c:manualLayout>
      </c:layout>
      <c:overlay val="0"/>
      <c:txPr>
        <a:bodyPr/>
        <a:lstStyle/>
        <a:p>
          <a:pPr>
            <a:defRPr sz="845"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Численность!$A$157</c:f>
              <c:strCache>
                <c:ptCount val="1"/>
                <c:pt idx="0">
                  <c:v>моложе трудоспособного возраста</c:v>
                </c:pt>
              </c:strCache>
            </c:strRef>
          </c:tx>
          <c:spPr>
            <a:solidFill>
              <a:srgbClr val="FF99CC"/>
            </a:solidFill>
          </c:spPr>
          <c:invertIfNegative val="0"/>
          <c:cat>
            <c:numRef>
              <c:f>Численность!$B$156:$F$156</c:f>
              <c:numCache>
                <c:formatCode>General</c:formatCode>
                <c:ptCount val="5"/>
                <c:pt idx="0">
                  <c:v>2017</c:v>
                </c:pt>
                <c:pt idx="1">
                  <c:v>2018</c:v>
                </c:pt>
                <c:pt idx="2">
                  <c:v>2019</c:v>
                </c:pt>
                <c:pt idx="3">
                  <c:v>2020</c:v>
                </c:pt>
                <c:pt idx="4">
                  <c:v>2021</c:v>
                </c:pt>
              </c:numCache>
            </c:numRef>
          </c:cat>
          <c:val>
            <c:numRef>
              <c:f>Численность!$B$157:$F$157</c:f>
              <c:numCache>
                <c:formatCode>General</c:formatCode>
                <c:ptCount val="5"/>
                <c:pt idx="0">
                  <c:v>3993</c:v>
                </c:pt>
                <c:pt idx="1">
                  <c:v>3956</c:v>
                </c:pt>
                <c:pt idx="2">
                  <c:v>3775</c:v>
                </c:pt>
                <c:pt idx="3">
                  <c:v>3763</c:v>
                </c:pt>
                <c:pt idx="4">
                  <c:v>3692</c:v>
                </c:pt>
              </c:numCache>
            </c:numRef>
          </c:val>
        </c:ser>
        <c:ser>
          <c:idx val="1"/>
          <c:order val="1"/>
          <c:tx>
            <c:strRef>
              <c:f>Численность!$A$158</c:f>
              <c:strCache>
                <c:ptCount val="1"/>
                <c:pt idx="0">
                  <c:v>трудоспособный возраст</c:v>
                </c:pt>
              </c:strCache>
            </c:strRef>
          </c:tx>
          <c:spPr>
            <a:solidFill>
              <a:srgbClr val="339933"/>
            </a:solidFill>
          </c:spPr>
          <c:invertIfNegative val="0"/>
          <c:cat>
            <c:numRef>
              <c:f>Численность!$B$156:$F$156</c:f>
              <c:numCache>
                <c:formatCode>General</c:formatCode>
                <c:ptCount val="5"/>
                <c:pt idx="0">
                  <c:v>2017</c:v>
                </c:pt>
                <c:pt idx="1">
                  <c:v>2018</c:v>
                </c:pt>
                <c:pt idx="2">
                  <c:v>2019</c:v>
                </c:pt>
                <c:pt idx="3">
                  <c:v>2020</c:v>
                </c:pt>
                <c:pt idx="4">
                  <c:v>2021</c:v>
                </c:pt>
              </c:numCache>
            </c:numRef>
          </c:cat>
          <c:val>
            <c:numRef>
              <c:f>Численность!$B$158:$F$158</c:f>
              <c:numCache>
                <c:formatCode>General</c:formatCode>
                <c:ptCount val="5"/>
                <c:pt idx="0">
                  <c:v>9789</c:v>
                </c:pt>
                <c:pt idx="1">
                  <c:v>9584</c:v>
                </c:pt>
                <c:pt idx="2">
                  <c:v>9713</c:v>
                </c:pt>
                <c:pt idx="3">
                  <c:v>9680</c:v>
                </c:pt>
                <c:pt idx="4">
                  <c:v>9734</c:v>
                </c:pt>
              </c:numCache>
            </c:numRef>
          </c:val>
        </c:ser>
        <c:ser>
          <c:idx val="2"/>
          <c:order val="2"/>
          <c:tx>
            <c:strRef>
              <c:f>Численность!$A$159</c:f>
              <c:strCache>
                <c:ptCount val="1"/>
                <c:pt idx="0">
                  <c:v>старше трудоспособного возраста</c:v>
                </c:pt>
              </c:strCache>
            </c:strRef>
          </c:tx>
          <c:spPr>
            <a:solidFill>
              <a:srgbClr val="FFC000"/>
            </a:solidFill>
          </c:spPr>
          <c:invertIfNegative val="0"/>
          <c:cat>
            <c:numRef>
              <c:f>Численность!$B$156:$F$156</c:f>
              <c:numCache>
                <c:formatCode>General</c:formatCode>
                <c:ptCount val="5"/>
                <c:pt idx="0">
                  <c:v>2017</c:v>
                </c:pt>
                <c:pt idx="1">
                  <c:v>2018</c:v>
                </c:pt>
                <c:pt idx="2">
                  <c:v>2019</c:v>
                </c:pt>
                <c:pt idx="3">
                  <c:v>2020</c:v>
                </c:pt>
                <c:pt idx="4">
                  <c:v>2021</c:v>
                </c:pt>
              </c:numCache>
            </c:numRef>
          </c:cat>
          <c:val>
            <c:numRef>
              <c:f>Численность!$B$159:$F$159</c:f>
              <c:numCache>
                <c:formatCode>General</c:formatCode>
                <c:ptCount val="5"/>
                <c:pt idx="0">
                  <c:v>3877</c:v>
                </c:pt>
                <c:pt idx="1">
                  <c:v>3986</c:v>
                </c:pt>
                <c:pt idx="2">
                  <c:v>3847</c:v>
                </c:pt>
                <c:pt idx="3">
                  <c:v>3863</c:v>
                </c:pt>
                <c:pt idx="4">
                  <c:v>3665</c:v>
                </c:pt>
              </c:numCache>
            </c:numRef>
          </c:val>
        </c:ser>
        <c:dLbls>
          <c:showLegendKey val="0"/>
          <c:showVal val="0"/>
          <c:showCatName val="0"/>
          <c:showSerName val="0"/>
          <c:showPercent val="0"/>
          <c:showBubbleSize val="0"/>
        </c:dLbls>
        <c:gapWidth val="150"/>
        <c:axId val="508408032"/>
        <c:axId val="508411840"/>
      </c:barChart>
      <c:catAx>
        <c:axId val="508408032"/>
        <c:scaling>
          <c:orientation val="minMax"/>
        </c:scaling>
        <c:delete val="0"/>
        <c:axPos val="b"/>
        <c:numFmt formatCode="General" sourceLinked="1"/>
        <c:majorTickMark val="out"/>
        <c:minorTickMark val="none"/>
        <c:tickLblPos val="nextTo"/>
        <c:crossAx val="508411840"/>
        <c:crosses val="autoZero"/>
        <c:auto val="1"/>
        <c:lblAlgn val="ctr"/>
        <c:lblOffset val="100"/>
        <c:noMultiLvlLbl val="0"/>
      </c:catAx>
      <c:valAx>
        <c:axId val="508411840"/>
        <c:scaling>
          <c:orientation val="minMax"/>
          <c:max val="10000"/>
        </c:scaling>
        <c:delete val="0"/>
        <c:axPos val="l"/>
        <c:majorGridlines/>
        <c:numFmt formatCode="General" sourceLinked="1"/>
        <c:majorTickMark val="out"/>
        <c:minorTickMark val="none"/>
        <c:tickLblPos val="nextTo"/>
        <c:crossAx val="508408032"/>
        <c:crosses val="autoZero"/>
        <c:crossBetween val="between"/>
      </c:valAx>
    </c:plotArea>
    <c:legend>
      <c:legendPos val="r"/>
      <c:overlay val="0"/>
    </c:legend>
    <c:plotVisOnly val="1"/>
    <c:dispBlanksAs val="zero"/>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autoTitleDeleted val="0"/>
    <c:plotArea>
      <c:layout>
        <c:manualLayout>
          <c:layoutTarget val="inner"/>
          <c:xMode val="edge"/>
          <c:yMode val="edge"/>
          <c:x val="8.5647320268254404E-2"/>
          <c:y val="4.5649224964100413E-2"/>
          <c:w val="0.87032719762961153"/>
          <c:h val="0.89750610343142645"/>
        </c:manualLayout>
      </c:layout>
      <c:areaChart>
        <c:grouping val="standard"/>
        <c:varyColors val="0"/>
        <c:ser>
          <c:idx val="1"/>
          <c:order val="0"/>
          <c:spPr>
            <a:gradFill>
              <a:gsLst>
                <a:gs pos="0">
                  <a:schemeClr val="accent2">
                    <a:lumMod val="60000"/>
                    <a:lumOff val="40000"/>
                  </a:schemeClr>
                </a:gs>
                <a:gs pos="2000">
                  <a:schemeClr val="accent2">
                    <a:lumMod val="75000"/>
                  </a:schemeClr>
                </a:gs>
                <a:gs pos="41000">
                  <a:schemeClr val="accent2">
                    <a:lumMod val="60000"/>
                    <a:lumOff val="40000"/>
                  </a:schemeClr>
                </a:gs>
                <a:gs pos="98000">
                  <a:schemeClr val="accent2">
                    <a:lumMod val="20000"/>
                    <a:lumOff val="80000"/>
                  </a:schemeClr>
                </a:gs>
                <a:gs pos="70000">
                  <a:schemeClr val="accent2">
                    <a:lumMod val="40000"/>
                    <a:lumOff val="60000"/>
                  </a:schemeClr>
                </a:gs>
                <a:gs pos="100000">
                  <a:srgbClr val="FFEBFA"/>
                </a:gs>
              </a:gsLst>
              <a:lin ang="0" scaled="0"/>
            </a:gradFill>
          </c:spPr>
          <c:dLbls>
            <c:dLbl>
              <c:idx val="0"/>
              <c:layout>
                <c:manualLayout>
                  <c:x val="4.6708039999672941E-2"/>
                  <c:y val="-0.4392882206584697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2964571017407873E-3"/>
                  <c:y val="-0.4038606500538994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4210513405450488E-4"/>
                  <c:y val="-0.35089311466394929"/>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6072640452653698E-2"/>
                  <c:y val="-0.28995050353377"/>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4402335222115927E-2"/>
                  <c:y val="-0.23256581376565605"/>
                </c:manualLayout>
              </c:layout>
              <c:showLegendKey val="0"/>
              <c:showVal val="1"/>
              <c:showCatName val="0"/>
              <c:showSerName val="0"/>
              <c:showPercent val="0"/>
              <c:showBubbleSize val="0"/>
              <c:extLst>
                <c:ext xmlns:c15="http://schemas.microsoft.com/office/drawing/2012/chart" uri="{CE6537A1-D6FC-4f65-9D91-7224C49458BB}"/>
              </c:extLst>
            </c:dLbl>
            <c:numFmt formatCode="#,##0" sourceLinked="0"/>
            <c:spPr>
              <a:noFill/>
              <a:ln>
                <a:noFill/>
              </a:ln>
              <a:effectLst/>
            </c:spPr>
            <c:txPr>
              <a:bodyPr anchor="t" anchorCtr="0"/>
              <a:lstStyle/>
              <a:p>
                <a:pPr>
                  <a:defRPr sz="1100"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Численность!$P$3:$P$7</c:f>
              <c:numCache>
                <c:formatCode>0</c:formatCode>
                <c:ptCount val="5"/>
                <c:pt idx="0">
                  <c:v>2018</c:v>
                </c:pt>
                <c:pt idx="1">
                  <c:v>2019</c:v>
                </c:pt>
                <c:pt idx="2">
                  <c:v>2020</c:v>
                </c:pt>
                <c:pt idx="3">
                  <c:v>2021</c:v>
                </c:pt>
                <c:pt idx="4">
                  <c:v>2022</c:v>
                </c:pt>
              </c:numCache>
            </c:numRef>
          </c:cat>
          <c:val>
            <c:numRef>
              <c:f>Численность!$Q$3:$Q$7</c:f>
              <c:numCache>
                <c:formatCode>General</c:formatCode>
                <c:ptCount val="5"/>
                <c:pt idx="0">
                  <c:v>17659</c:v>
                </c:pt>
                <c:pt idx="1">
                  <c:v>17526</c:v>
                </c:pt>
                <c:pt idx="2">
                  <c:v>17335</c:v>
                </c:pt>
                <c:pt idx="3">
                  <c:v>17306</c:v>
                </c:pt>
                <c:pt idx="4">
                  <c:v>17091</c:v>
                </c:pt>
              </c:numCache>
            </c:numRef>
          </c:val>
        </c:ser>
        <c:dLbls>
          <c:showLegendKey val="0"/>
          <c:showVal val="0"/>
          <c:showCatName val="0"/>
          <c:showSerName val="0"/>
          <c:showPercent val="0"/>
          <c:showBubbleSize val="0"/>
        </c:dLbls>
        <c:axId val="508411296"/>
        <c:axId val="508399872"/>
      </c:areaChart>
      <c:catAx>
        <c:axId val="508411296"/>
        <c:scaling>
          <c:orientation val="minMax"/>
        </c:scaling>
        <c:delete val="0"/>
        <c:axPos val="b"/>
        <c:numFmt formatCode="0" sourceLinked="1"/>
        <c:majorTickMark val="out"/>
        <c:minorTickMark val="none"/>
        <c:tickLblPos val="nextTo"/>
        <c:txPr>
          <a:bodyPr rot="0" vert="horz"/>
          <a:lstStyle/>
          <a:p>
            <a:pPr>
              <a:defRPr/>
            </a:pPr>
            <a:endParaRPr lang="ru-RU"/>
          </a:p>
        </c:txPr>
        <c:crossAx val="508399872"/>
        <c:crosses val="autoZero"/>
        <c:auto val="1"/>
        <c:lblAlgn val="ctr"/>
        <c:lblOffset val="100"/>
        <c:noMultiLvlLbl val="0"/>
      </c:catAx>
      <c:valAx>
        <c:axId val="508399872"/>
        <c:scaling>
          <c:orientation val="minMax"/>
        </c:scaling>
        <c:delete val="0"/>
        <c:axPos val="l"/>
        <c:majorGridlines/>
        <c:numFmt formatCode="General" sourceLinked="1"/>
        <c:majorTickMark val="out"/>
        <c:minorTickMark val="none"/>
        <c:tickLblPos val="nextTo"/>
        <c:txPr>
          <a:bodyPr rot="0" vert="horz"/>
          <a:lstStyle/>
          <a:p>
            <a:pPr>
              <a:defRPr/>
            </a:pPr>
            <a:endParaRPr lang="ru-RU"/>
          </a:p>
        </c:txPr>
        <c:crossAx val="508411296"/>
        <c:crosses val="autoZero"/>
        <c:crossBetween val="midCat"/>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bar"/>
        <c:grouping val="clustered"/>
        <c:varyColors val="0"/>
        <c:ser>
          <c:idx val="0"/>
          <c:order val="0"/>
          <c:tx>
            <c:strRef>
              <c:f>Численность!$J$2</c:f>
              <c:strCache>
                <c:ptCount val="1"/>
                <c:pt idx="0">
                  <c:v>2017</c:v>
                </c:pt>
              </c:strCache>
            </c:strRef>
          </c:tx>
          <c:spPr>
            <a:solidFill>
              <a:schemeClr val="accent2">
                <a:lumMod val="75000"/>
              </a:schemeClr>
            </a:solidFill>
          </c:spPr>
          <c:invertIfNegative val="0"/>
          <c:cat>
            <c:strRef>
              <c:f>Численность!$I$3:$I$11</c:f>
              <c:strCache>
                <c:ptCount val="9"/>
                <c:pt idx="0">
                  <c:v>Белостокское </c:v>
                </c:pt>
                <c:pt idx="1">
                  <c:v>Благодаровское </c:v>
                </c:pt>
                <c:pt idx="2">
                  <c:v>Буняковское </c:v>
                </c:pt>
                <c:pt idx="3">
                  <c:v>Ганновское </c:v>
                </c:pt>
                <c:pt idx="4">
                  <c:v>Желанновское </c:v>
                </c:pt>
                <c:pt idx="5">
                  <c:v>Лукьяновское казачье</c:v>
                </c:pt>
                <c:pt idx="6">
                  <c:v>Одесское </c:v>
                </c:pt>
                <c:pt idx="7">
                  <c:v>Ореховское </c:v>
                </c:pt>
                <c:pt idx="8">
                  <c:v>Побочинское </c:v>
                </c:pt>
              </c:strCache>
            </c:strRef>
          </c:cat>
          <c:val>
            <c:numRef>
              <c:f>Численность!$J$3:$J$11</c:f>
              <c:numCache>
                <c:formatCode>#,##0</c:formatCode>
                <c:ptCount val="9"/>
                <c:pt idx="0">
                  <c:v>1100</c:v>
                </c:pt>
                <c:pt idx="1">
                  <c:v>866</c:v>
                </c:pt>
                <c:pt idx="2">
                  <c:v>1038</c:v>
                </c:pt>
                <c:pt idx="3">
                  <c:v>788</c:v>
                </c:pt>
                <c:pt idx="4">
                  <c:v>2061</c:v>
                </c:pt>
                <c:pt idx="5">
                  <c:v>2709</c:v>
                </c:pt>
                <c:pt idx="6">
                  <c:v>6712</c:v>
                </c:pt>
                <c:pt idx="7">
                  <c:v>1299</c:v>
                </c:pt>
                <c:pt idx="8">
                  <c:v>1086</c:v>
                </c:pt>
              </c:numCache>
            </c:numRef>
          </c:val>
        </c:ser>
        <c:ser>
          <c:idx val="1"/>
          <c:order val="1"/>
          <c:tx>
            <c:strRef>
              <c:f>Численность!$K$2</c:f>
              <c:strCache>
                <c:ptCount val="1"/>
                <c:pt idx="0">
                  <c:v>2018</c:v>
                </c:pt>
              </c:strCache>
            </c:strRef>
          </c:tx>
          <c:spPr>
            <a:solidFill>
              <a:srgbClr val="BF504D"/>
            </a:solidFill>
          </c:spPr>
          <c:invertIfNegative val="0"/>
          <c:cat>
            <c:strRef>
              <c:f>Численность!$I$3:$I$11</c:f>
              <c:strCache>
                <c:ptCount val="9"/>
                <c:pt idx="0">
                  <c:v>Белостокское </c:v>
                </c:pt>
                <c:pt idx="1">
                  <c:v>Благодаровское </c:v>
                </c:pt>
                <c:pt idx="2">
                  <c:v>Буняковское </c:v>
                </c:pt>
                <c:pt idx="3">
                  <c:v>Ганновское </c:v>
                </c:pt>
                <c:pt idx="4">
                  <c:v>Желанновское </c:v>
                </c:pt>
                <c:pt idx="5">
                  <c:v>Лукьяновское казачье</c:v>
                </c:pt>
                <c:pt idx="6">
                  <c:v>Одесское </c:v>
                </c:pt>
                <c:pt idx="7">
                  <c:v>Ореховское </c:v>
                </c:pt>
                <c:pt idx="8">
                  <c:v>Побочинское </c:v>
                </c:pt>
              </c:strCache>
            </c:strRef>
          </c:cat>
          <c:val>
            <c:numRef>
              <c:f>Численность!$K$3:$K$11</c:f>
              <c:numCache>
                <c:formatCode>#,##0</c:formatCode>
                <c:ptCount val="9"/>
                <c:pt idx="0">
                  <c:v>1105</c:v>
                </c:pt>
                <c:pt idx="1">
                  <c:v>844</c:v>
                </c:pt>
                <c:pt idx="2">
                  <c:v>1050</c:v>
                </c:pt>
                <c:pt idx="3">
                  <c:v>766</c:v>
                </c:pt>
                <c:pt idx="4">
                  <c:v>2002</c:v>
                </c:pt>
                <c:pt idx="5">
                  <c:v>2689</c:v>
                </c:pt>
                <c:pt idx="6">
                  <c:v>6710</c:v>
                </c:pt>
                <c:pt idx="7">
                  <c:v>1273</c:v>
                </c:pt>
                <c:pt idx="8">
                  <c:v>1087</c:v>
                </c:pt>
              </c:numCache>
            </c:numRef>
          </c:val>
        </c:ser>
        <c:ser>
          <c:idx val="2"/>
          <c:order val="2"/>
          <c:tx>
            <c:strRef>
              <c:f>Численность!$L$2</c:f>
              <c:strCache>
                <c:ptCount val="1"/>
                <c:pt idx="0">
                  <c:v>2019</c:v>
                </c:pt>
              </c:strCache>
            </c:strRef>
          </c:tx>
          <c:spPr>
            <a:solidFill>
              <a:srgbClr val="C86260"/>
            </a:solidFill>
          </c:spPr>
          <c:invertIfNegative val="0"/>
          <c:cat>
            <c:strRef>
              <c:f>Численность!$I$3:$I$11</c:f>
              <c:strCache>
                <c:ptCount val="9"/>
                <c:pt idx="0">
                  <c:v>Белостокское </c:v>
                </c:pt>
                <c:pt idx="1">
                  <c:v>Благодаровское </c:v>
                </c:pt>
                <c:pt idx="2">
                  <c:v>Буняковское </c:v>
                </c:pt>
                <c:pt idx="3">
                  <c:v>Ганновское </c:v>
                </c:pt>
                <c:pt idx="4">
                  <c:v>Желанновское </c:v>
                </c:pt>
                <c:pt idx="5">
                  <c:v>Лукьяновское казачье</c:v>
                </c:pt>
                <c:pt idx="6">
                  <c:v>Одесское </c:v>
                </c:pt>
                <c:pt idx="7">
                  <c:v>Ореховское </c:v>
                </c:pt>
                <c:pt idx="8">
                  <c:v>Побочинское </c:v>
                </c:pt>
              </c:strCache>
            </c:strRef>
          </c:cat>
          <c:val>
            <c:numRef>
              <c:f>Численность!$L$3:$L$11</c:f>
              <c:numCache>
                <c:formatCode>#,##0</c:formatCode>
                <c:ptCount val="9"/>
                <c:pt idx="0">
                  <c:v>1078</c:v>
                </c:pt>
                <c:pt idx="1">
                  <c:v>843</c:v>
                </c:pt>
                <c:pt idx="2">
                  <c:v>1037</c:v>
                </c:pt>
                <c:pt idx="3">
                  <c:v>765</c:v>
                </c:pt>
                <c:pt idx="4">
                  <c:v>1972</c:v>
                </c:pt>
                <c:pt idx="5">
                  <c:v>2643</c:v>
                </c:pt>
                <c:pt idx="6">
                  <c:v>6675</c:v>
                </c:pt>
                <c:pt idx="7">
                  <c:v>1251</c:v>
                </c:pt>
                <c:pt idx="8">
                  <c:v>1071</c:v>
                </c:pt>
              </c:numCache>
            </c:numRef>
          </c:val>
        </c:ser>
        <c:ser>
          <c:idx val="3"/>
          <c:order val="3"/>
          <c:tx>
            <c:strRef>
              <c:f>Численность!$M$2</c:f>
              <c:strCache>
                <c:ptCount val="1"/>
                <c:pt idx="0">
                  <c:v>2020</c:v>
                </c:pt>
              </c:strCache>
            </c:strRef>
          </c:tx>
          <c:spPr>
            <a:solidFill>
              <a:srgbClr val="D17F7D"/>
            </a:solidFill>
          </c:spPr>
          <c:invertIfNegative val="0"/>
          <c:cat>
            <c:strRef>
              <c:f>Численность!$I$3:$I$11</c:f>
              <c:strCache>
                <c:ptCount val="9"/>
                <c:pt idx="0">
                  <c:v>Белостокское </c:v>
                </c:pt>
                <c:pt idx="1">
                  <c:v>Благодаровское </c:v>
                </c:pt>
                <c:pt idx="2">
                  <c:v>Буняковское </c:v>
                </c:pt>
                <c:pt idx="3">
                  <c:v>Ганновское </c:v>
                </c:pt>
                <c:pt idx="4">
                  <c:v>Желанновское </c:v>
                </c:pt>
                <c:pt idx="5">
                  <c:v>Лукьяновское казачье</c:v>
                </c:pt>
                <c:pt idx="6">
                  <c:v>Одесское </c:v>
                </c:pt>
                <c:pt idx="7">
                  <c:v>Ореховское </c:v>
                </c:pt>
                <c:pt idx="8">
                  <c:v>Побочинское </c:v>
                </c:pt>
              </c:strCache>
            </c:strRef>
          </c:cat>
          <c:val>
            <c:numRef>
              <c:f>Численность!$M$3:$M$11</c:f>
              <c:numCache>
                <c:formatCode>#,##0</c:formatCode>
                <c:ptCount val="9"/>
                <c:pt idx="0">
                  <c:v>1076</c:v>
                </c:pt>
                <c:pt idx="1">
                  <c:v>833</c:v>
                </c:pt>
                <c:pt idx="2">
                  <c:v>1044</c:v>
                </c:pt>
                <c:pt idx="3">
                  <c:v>761</c:v>
                </c:pt>
                <c:pt idx="4">
                  <c:v>1944</c:v>
                </c:pt>
                <c:pt idx="5">
                  <c:v>2610</c:v>
                </c:pt>
                <c:pt idx="6">
                  <c:v>6718</c:v>
                </c:pt>
                <c:pt idx="7">
                  <c:v>1226</c:v>
                </c:pt>
                <c:pt idx="8">
                  <c:v>1094</c:v>
                </c:pt>
              </c:numCache>
            </c:numRef>
          </c:val>
        </c:ser>
        <c:ser>
          <c:idx val="4"/>
          <c:order val="4"/>
          <c:tx>
            <c:strRef>
              <c:f>Численность!$N$2</c:f>
              <c:strCache>
                <c:ptCount val="1"/>
                <c:pt idx="0">
                  <c:v>2021</c:v>
                </c:pt>
              </c:strCache>
            </c:strRef>
          </c:tx>
          <c:spPr>
            <a:solidFill>
              <a:srgbClr val="E3B0AF"/>
            </a:solidFill>
          </c:spPr>
          <c:invertIfNegative val="0"/>
          <c:cat>
            <c:strRef>
              <c:f>Численность!$I$3:$I$11</c:f>
              <c:strCache>
                <c:ptCount val="9"/>
                <c:pt idx="0">
                  <c:v>Белостокское </c:v>
                </c:pt>
                <c:pt idx="1">
                  <c:v>Благодаровское </c:v>
                </c:pt>
                <c:pt idx="2">
                  <c:v>Буняковское </c:v>
                </c:pt>
                <c:pt idx="3">
                  <c:v>Ганновское </c:v>
                </c:pt>
                <c:pt idx="4">
                  <c:v>Желанновское </c:v>
                </c:pt>
                <c:pt idx="5">
                  <c:v>Лукьяновское казачье</c:v>
                </c:pt>
                <c:pt idx="6">
                  <c:v>Одесское </c:v>
                </c:pt>
                <c:pt idx="7">
                  <c:v>Ореховское </c:v>
                </c:pt>
                <c:pt idx="8">
                  <c:v>Побочинское </c:v>
                </c:pt>
              </c:strCache>
            </c:strRef>
          </c:cat>
          <c:val>
            <c:numRef>
              <c:f>Численность!$N$3:$N$11</c:f>
              <c:numCache>
                <c:formatCode>#,##0</c:formatCode>
                <c:ptCount val="9"/>
                <c:pt idx="0">
                  <c:v>1057</c:v>
                </c:pt>
                <c:pt idx="1">
                  <c:v>825</c:v>
                </c:pt>
                <c:pt idx="2">
                  <c:v>1025</c:v>
                </c:pt>
                <c:pt idx="3">
                  <c:v>763</c:v>
                </c:pt>
                <c:pt idx="4">
                  <c:v>1928</c:v>
                </c:pt>
                <c:pt idx="5">
                  <c:v>2554</c:v>
                </c:pt>
                <c:pt idx="6">
                  <c:v>6684</c:v>
                </c:pt>
                <c:pt idx="7">
                  <c:v>1177</c:v>
                </c:pt>
                <c:pt idx="8">
                  <c:v>1078</c:v>
                </c:pt>
              </c:numCache>
            </c:numRef>
          </c:val>
        </c:ser>
        <c:dLbls>
          <c:showLegendKey val="0"/>
          <c:showVal val="0"/>
          <c:showCatName val="0"/>
          <c:showSerName val="0"/>
          <c:showPercent val="0"/>
          <c:showBubbleSize val="0"/>
        </c:dLbls>
        <c:gapWidth val="150"/>
        <c:shape val="box"/>
        <c:axId val="508400960"/>
        <c:axId val="508397152"/>
        <c:axId val="0"/>
      </c:bar3DChart>
      <c:catAx>
        <c:axId val="508400960"/>
        <c:scaling>
          <c:orientation val="minMax"/>
        </c:scaling>
        <c:delete val="0"/>
        <c:axPos val="l"/>
        <c:numFmt formatCode="General" sourceLinked="1"/>
        <c:majorTickMark val="out"/>
        <c:minorTickMark val="none"/>
        <c:tickLblPos val="nextTo"/>
        <c:txPr>
          <a:bodyPr rot="0" vert="horz"/>
          <a:lstStyle/>
          <a:p>
            <a:pPr>
              <a:defRPr sz="1050" b="0" i="1" u="none" strike="noStrike" baseline="0">
                <a:solidFill>
                  <a:srgbClr val="000000"/>
                </a:solidFill>
                <a:latin typeface="Arial" panose="020B0604020202020204" pitchFamily="34" charset="0"/>
                <a:ea typeface="Calibri"/>
                <a:cs typeface="Arial" panose="020B0604020202020204" pitchFamily="34" charset="0"/>
              </a:defRPr>
            </a:pPr>
            <a:endParaRPr lang="ru-RU"/>
          </a:p>
        </c:txPr>
        <c:crossAx val="508397152"/>
        <c:crosses val="autoZero"/>
        <c:auto val="1"/>
        <c:lblAlgn val="ctr"/>
        <c:lblOffset val="100"/>
        <c:noMultiLvlLbl val="0"/>
      </c:catAx>
      <c:valAx>
        <c:axId val="50839715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508400960"/>
        <c:crosses val="autoZero"/>
        <c:crossBetween val="between"/>
      </c:valAx>
      <c:spPr>
        <a:noFill/>
        <a:ln w="25400">
          <a:noFill/>
        </a:ln>
      </c:spPr>
    </c:plotArea>
    <c:legend>
      <c:legendPos val="r"/>
      <c:overlay val="0"/>
      <c:txPr>
        <a:bodyPr/>
        <a:lstStyle/>
        <a:p>
          <a:pPr>
            <a:defRPr sz="1100" b="1" i="1" u="none" strike="noStrike" baseline="0">
              <a:solidFill>
                <a:srgbClr val="000000"/>
              </a:solidFill>
              <a:latin typeface="Arial" panose="020B0604020202020204" pitchFamily="34" charset="0"/>
              <a:ea typeface="Calibri"/>
              <a:cs typeface="Arial" panose="020B0604020202020204" pitchFamily="34" charset="0"/>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703280082798994E-2"/>
          <c:y val="3.310329829834982E-2"/>
          <c:w val="0.56593772169824752"/>
          <c:h val="0.90928006711893017"/>
        </c:manualLayout>
      </c:layout>
      <c:lineChart>
        <c:grouping val="standard"/>
        <c:varyColors val="0"/>
        <c:ser>
          <c:idx val="1"/>
          <c:order val="0"/>
          <c:tx>
            <c:strRef>
              <c:f>Численность!$K$25</c:f>
              <c:strCache>
                <c:ptCount val="1"/>
                <c:pt idx="0">
                  <c:v>естественный прирост/убыль</c:v>
                </c:pt>
              </c:strCache>
            </c:strRef>
          </c:tx>
          <c:cat>
            <c:numRef>
              <c:f>Численность!$J$26:$J$29</c:f>
              <c:numCache>
                <c:formatCode>0</c:formatCode>
                <c:ptCount val="4"/>
                <c:pt idx="0">
                  <c:v>2018</c:v>
                </c:pt>
                <c:pt idx="1">
                  <c:v>2019</c:v>
                </c:pt>
                <c:pt idx="2">
                  <c:v>2020</c:v>
                </c:pt>
                <c:pt idx="3">
                  <c:v>2021</c:v>
                </c:pt>
              </c:numCache>
            </c:numRef>
          </c:cat>
          <c:val>
            <c:numRef>
              <c:f>Численность!$K$26:$K$29</c:f>
              <c:numCache>
                <c:formatCode>General</c:formatCode>
                <c:ptCount val="4"/>
                <c:pt idx="0">
                  <c:v>-18</c:v>
                </c:pt>
                <c:pt idx="1">
                  <c:v>-42</c:v>
                </c:pt>
                <c:pt idx="2">
                  <c:v>-71</c:v>
                </c:pt>
                <c:pt idx="3">
                  <c:v>-108</c:v>
                </c:pt>
              </c:numCache>
            </c:numRef>
          </c:val>
          <c:smooth val="0"/>
        </c:ser>
        <c:ser>
          <c:idx val="2"/>
          <c:order val="1"/>
          <c:tx>
            <c:strRef>
              <c:f>Численность!$L$25</c:f>
              <c:strCache>
                <c:ptCount val="1"/>
                <c:pt idx="0">
                  <c:v>миграционный прирост/убыль</c:v>
                </c:pt>
              </c:strCache>
            </c:strRef>
          </c:tx>
          <c:spPr>
            <a:ln>
              <a:solidFill>
                <a:schemeClr val="accent1"/>
              </a:solidFill>
            </a:ln>
          </c:spPr>
          <c:marker>
            <c:symbol val="triangle"/>
            <c:size val="9"/>
            <c:spPr>
              <a:solidFill>
                <a:schemeClr val="accent1"/>
              </a:solidFill>
            </c:spPr>
          </c:marker>
          <c:cat>
            <c:numRef>
              <c:f>Численность!$J$26:$J$29</c:f>
              <c:numCache>
                <c:formatCode>0</c:formatCode>
                <c:ptCount val="4"/>
                <c:pt idx="0">
                  <c:v>2018</c:v>
                </c:pt>
                <c:pt idx="1">
                  <c:v>2019</c:v>
                </c:pt>
                <c:pt idx="2">
                  <c:v>2020</c:v>
                </c:pt>
                <c:pt idx="3">
                  <c:v>2021</c:v>
                </c:pt>
              </c:numCache>
            </c:numRef>
          </c:cat>
          <c:val>
            <c:numRef>
              <c:f>Численность!$L$26:$L$29</c:f>
              <c:numCache>
                <c:formatCode>General</c:formatCode>
                <c:ptCount val="4"/>
                <c:pt idx="0">
                  <c:v>-115</c:v>
                </c:pt>
                <c:pt idx="1">
                  <c:v>-149</c:v>
                </c:pt>
                <c:pt idx="2">
                  <c:v>44</c:v>
                </c:pt>
                <c:pt idx="3">
                  <c:v>-107</c:v>
                </c:pt>
              </c:numCache>
            </c:numRef>
          </c:val>
          <c:smooth val="0"/>
        </c:ser>
        <c:dLbls>
          <c:showLegendKey val="0"/>
          <c:showVal val="0"/>
          <c:showCatName val="0"/>
          <c:showSerName val="0"/>
          <c:showPercent val="0"/>
          <c:showBubbleSize val="0"/>
        </c:dLbls>
        <c:marker val="1"/>
        <c:smooth val="0"/>
        <c:axId val="508409120"/>
        <c:axId val="508405312"/>
      </c:lineChart>
      <c:catAx>
        <c:axId val="508409120"/>
        <c:scaling>
          <c:orientation val="minMax"/>
        </c:scaling>
        <c:delete val="0"/>
        <c:axPos val="b"/>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508405312"/>
        <c:crosses val="autoZero"/>
        <c:auto val="1"/>
        <c:lblAlgn val="ctr"/>
        <c:lblOffset val="100"/>
        <c:noMultiLvlLbl val="0"/>
      </c:catAx>
      <c:valAx>
        <c:axId val="508405312"/>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508409120"/>
        <c:crosses val="autoZero"/>
        <c:crossBetween val="between"/>
        <c:minorUnit val="1"/>
      </c:valAx>
    </c:plotArea>
    <c:legend>
      <c:legendPos val="r"/>
      <c:overlay val="0"/>
      <c:txPr>
        <a:bodyPr/>
        <a:lstStyle/>
        <a:p>
          <a:pPr>
            <a:defRPr sz="845" b="0" i="0" u="none" strike="noStrike" baseline="0">
              <a:solidFill>
                <a:srgbClr val="000000"/>
              </a:solidFill>
              <a:latin typeface="Calibri"/>
              <a:ea typeface="Calibri"/>
              <a:cs typeface="Calibri"/>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D5E97-0C56-40DB-8B7E-18069916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1640</TotalTime>
  <Pages>88</Pages>
  <Words>34927</Words>
  <Characters>199085</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Малакова Ирина</cp:lastModifiedBy>
  <cp:revision>74</cp:revision>
  <cp:lastPrinted>2023-01-25T09:20:00Z</cp:lastPrinted>
  <dcterms:created xsi:type="dcterms:W3CDTF">2022-12-09T05:51:00Z</dcterms:created>
  <dcterms:modified xsi:type="dcterms:W3CDTF">2023-05-04T05:54:00Z</dcterms:modified>
</cp:coreProperties>
</file>