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A6" w:rsidRPr="00FA38A6" w:rsidRDefault="00FA38A6" w:rsidP="00D31419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ED222D" w:rsidRDefault="00ED222D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DB5E94" w:rsidRPr="00C22ADC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 xml:space="preserve"> ОДЕССКОГО МУНИЦИПАЛЬНОГО</w:t>
      </w:r>
    </w:p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Default="00DB5E94" w:rsidP="00DB5E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8A6" w:rsidRPr="00FA38A6" w:rsidRDefault="00FA38A6" w:rsidP="00DB5E9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047382" w:rsidRDefault="00047382" w:rsidP="00047382">
      <w:pPr>
        <w:rPr>
          <w:rFonts w:eastAsiaTheme="minorHAnsi"/>
          <w:b/>
          <w:sz w:val="28"/>
          <w:szCs w:val="28"/>
          <w:lang w:eastAsia="en-US"/>
        </w:rPr>
      </w:pPr>
    </w:p>
    <w:p w:rsidR="00FA38A6" w:rsidRPr="00FA38A6" w:rsidRDefault="00FA38A6" w:rsidP="00047382">
      <w:pPr>
        <w:rPr>
          <w:rFonts w:eastAsiaTheme="minorHAnsi"/>
          <w:b/>
          <w:sz w:val="28"/>
          <w:szCs w:val="28"/>
          <w:lang w:eastAsia="en-US"/>
        </w:rPr>
      </w:pPr>
    </w:p>
    <w:p w:rsidR="0058069F" w:rsidRDefault="002C198F" w:rsidP="00047382">
      <w:pPr>
        <w:rPr>
          <w:sz w:val="28"/>
          <w:szCs w:val="28"/>
        </w:rPr>
      </w:pPr>
      <w:r w:rsidRPr="001B39B0">
        <w:rPr>
          <w:rFonts w:eastAsia="Calibri"/>
          <w:sz w:val="28"/>
          <w:szCs w:val="28"/>
          <w:lang w:eastAsia="en-US"/>
        </w:rPr>
        <w:t>1</w:t>
      </w:r>
      <w:r w:rsidR="00765633" w:rsidRPr="001B39B0">
        <w:rPr>
          <w:rFonts w:eastAsia="Calibri"/>
          <w:sz w:val="28"/>
          <w:szCs w:val="28"/>
          <w:lang w:eastAsia="en-US"/>
        </w:rPr>
        <w:t>8</w:t>
      </w:r>
      <w:r w:rsidR="00047382" w:rsidRPr="001B39B0">
        <w:rPr>
          <w:rFonts w:eastAsia="Calibri"/>
          <w:sz w:val="28"/>
          <w:szCs w:val="28"/>
          <w:lang w:eastAsia="en-US"/>
        </w:rPr>
        <w:t xml:space="preserve"> </w:t>
      </w:r>
      <w:r w:rsidR="003E54EA" w:rsidRPr="001B39B0">
        <w:rPr>
          <w:rFonts w:eastAsia="Calibri"/>
          <w:sz w:val="28"/>
          <w:szCs w:val="28"/>
          <w:lang w:eastAsia="en-US"/>
        </w:rPr>
        <w:t>апреля</w:t>
      </w:r>
      <w:r w:rsidR="00047382" w:rsidRPr="001B39B0">
        <w:rPr>
          <w:rFonts w:eastAsia="Calibri"/>
          <w:sz w:val="28"/>
          <w:szCs w:val="28"/>
          <w:lang w:eastAsia="en-US"/>
        </w:rPr>
        <w:t xml:space="preserve"> 202</w:t>
      </w:r>
      <w:r w:rsidR="003E54EA" w:rsidRPr="001B39B0">
        <w:rPr>
          <w:rFonts w:eastAsia="Calibri"/>
          <w:sz w:val="28"/>
          <w:szCs w:val="28"/>
          <w:lang w:eastAsia="en-US"/>
        </w:rPr>
        <w:t>5</w:t>
      </w:r>
      <w:r w:rsidR="00047382" w:rsidRPr="001B39B0">
        <w:rPr>
          <w:rFonts w:eastAsia="Calibri"/>
          <w:sz w:val="28"/>
          <w:szCs w:val="28"/>
          <w:lang w:eastAsia="en-US"/>
        </w:rPr>
        <w:t xml:space="preserve"> года                                                                                            № </w:t>
      </w:r>
      <w:r w:rsidR="001B39B0">
        <w:rPr>
          <w:rFonts w:eastAsia="Calibri"/>
          <w:sz w:val="28"/>
          <w:szCs w:val="28"/>
          <w:lang w:eastAsia="en-US"/>
        </w:rPr>
        <w:t>141</w:t>
      </w:r>
    </w:p>
    <w:p w:rsidR="00047382" w:rsidRDefault="00047382" w:rsidP="00782E71">
      <w:pPr>
        <w:jc w:val="center"/>
        <w:rPr>
          <w:sz w:val="28"/>
          <w:szCs w:val="28"/>
        </w:rPr>
      </w:pPr>
    </w:p>
    <w:p w:rsidR="00FA38A6" w:rsidRDefault="00FA38A6" w:rsidP="00782E71">
      <w:pPr>
        <w:jc w:val="center"/>
        <w:rPr>
          <w:sz w:val="28"/>
          <w:szCs w:val="28"/>
        </w:rPr>
      </w:pPr>
    </w:p>
    <w:p w:rsidR="00782E71" w:rsidRPr="00031AE1" w:rsidRDefault="00047382" w:rsidP="00782E71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>Омской области «</w:t>
      </w:r>
      <w:r w:rsidR="009A02FE" w:rsidRPr="009A02FE">
        <w:rPr>
          <w:sz w:val="28"/>
          <w:szCs w:val="28"/>
        </w:rPr>
        <w:t>Управление муниципальными финансами в Одесском муниципальном районе Омской области</w:t>
      </w:r>
      <w:r w:rsidR="000E00B9" w:rsidRPr="0060486A">
        <w:rPr>
          <w:sz w:val="28"/>
          <w:szCs w:val="28"/>
        </w:rPr>
        <w:t>»</w:t>
      </w:r>
      <w:r w:rsidR="00782E71" w:rsidRPr="0060486A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E23C9A">
        <w:rPr>
          <w:sz w:val="28"/>
          <w:szCs w:val="28"/>
        </w:rPr>
        <w:t>4</w:t>
      </w:r>
      <w:r w:rsidR="00782E71" w:rsidRPr="0060486A">
        <w:rPr>
          <w:sz w:val="28"/>
          <w:szCs w:val="28"/>
        </w:rPr>
        <w:t xml:space="preserve"> год</w:t>
      </w:r>
    </w:p>
    <w:p w:rsidR="00CF6195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28"/>
          <w:szCs w:val="28"/>
        </w:rPr>
      </w:pPr>
    </w:p>
    <w:p w:rsidR="00FA38A6" w:rsidRPr="00FA38A6" w:rsidRDefault="00FA38A6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28"/>
          <w:szCs w:val="28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  <w:proofErr w:type="gramEnd"/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</w:t>
      </w:r>
      <w:r w:rsidR="00806741">
        <w:rPr>
          <w:b/>
          <w:color w:val="000000"/>
          <w:sz w:val="28"/>
          <w:szCs w:val="28"/>
          <w:shd w:val="clear" w:color="auto" w:fill="FFFFFF"/>
        </w:rPr>
        <w:t>ЕТ</w:t>
      </w:r>
      <w:r w:rsidR="00782E71">
        <w:rPr>
          <w:b/>
          <w:color w:val="000000"/>
          <w:sz w:val="28"/>
          <w:szCs w:val="28"/>
          <w:shd w:val="clear" w:color="auto" w:fill="FFFFFF"/>
        </w:rPr>
        <w:t>:</w:t>
      </w:r>
    </w:p>
    <w:p w:rsidR="004E67D9" w:rsidRDefault="00782E71" w:rsidP="004E67D9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>результаты оценки эффективности реализации муниципальной программы Одесского муниципального района Омской области «</w:t>
      </w:r>
      <w:r w:rsidR="00C1377E" w:rsidRPr="00C1377E">
        <w:rPr>
          <w:color w:val="000000" w:themeColor="text1"/>
          <w:sz w:val="28"/>
          <w:szCs w:val="28"/>
        </w:rPr>
        <w:t>Управление муниципальными финансами в Одесском муниципальном районе Омской области</w:t>
      </w:r>
      <w:r w:rsidRPr="00782E71">
        <w:rPr>
          <w:color w:val="000000" w:themeColor="text1"/>
          <w:sz w:val="28"/>
          <w:szCs w:val="28"/>
        </w:rPr>
        <w:t xml:space="preserve">» </w:t>
      </w:r>
      <w:r w:rsidR="00C1377E">
        <w:rPr>
          <w:sz w:val="28"/>
          <w:szCs w:val="28"/>
        </w:rPr>
        <w:t>за 202</w:t>
      </w:r>
      <w:r w:rsidR="00E23C9A">
        <w:rPr>
          <w:sz w:val="28"/>
          <w:szCs w:val="28"/>
        </w:rPr>
        <w:t>4</w:t>
      </w:r>
      <w:r w:rsidR="00806741">
        <w:rPr>
          <w:sz w:val="28"/>
          <w:szCs w:val="28"/>
        </w:rPr>
        <w:t xml:space="preserve"> год.</w:t>
      </w:r>
    </w:p>
    <w:p w:rsidR="004E67D9" w:rsidRDefault="00782E71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«</w:t>
      </w:r>
      <w:r w:rsidR="00C1377E" w:rsidRPr="00C1377E">
        <w:rPr>
          <w:sz w:val="28"/>
          <w:szCs w:val="28"/>
        </w:rPr>
        <w:t>Управление муниципальными финансами в Одесском муниципальном районе Омской области</w:t>
      </w:r>
      <w:r>
        <w:rPr>
          <w:sz w:val="28"/>
          <w:szCs w:val="28"/>
        </w:rPr>
        <w:t>» 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E23C9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</w:t>
      </w:r>
      <w:r w:rsidR="00B31277" w:rsidRPr="001B39B0">
        <w:rPr>
          <w:color w:val="000000"/>
          <w:sz w:val="28"/>
          <w:szCs w:val="28"/>
        </w:rPr>
        <w:t xml:space="preserve">муниципального округа Одесский район </w:t>
      </w:r>
      <w:r w:rsidR="00782E71" w:rsidRPr="001B39B0">
        <w:rPr>
          <w:color w:val="000000"/>
          <w:sz w:val="28"/>
          <w:szCs w:val="28"/>
        </w:rPr>
        <w:t>Омской</w:t>
      </w:r>
      <w:r w:rsidR="00B31277">
        <w:rPr>
          <w:color w:val="000000"/>
          <w:sz w:val="28"/>
          <w:szCs w:val="28"/>
        </w:rPr>
        <w:t xml:space="preserve"> </w:t>
      </w:r>
      <w:r w:rsidR="00782E71">
        <w:rPr>
          <w:color w:val="000000"/>
          <w:sz w:val="28"/>
          <w:szCs w:val="28"/>
        </w:rPr>
        <w:t>области в информационно-теле</w:t>
      </w:r>
      <w:r w:rsidR="002111B2">
        <w:rPr>
          <w:color w:val="000000"/>
          <w:sz w:val="28"/>
          <w:szCs w:val="28"/>
        </w:rPr>
        <w:t>коммуникационной сети «Интернет</w:t>
      </w:r>
      <w:r w:rsidR="004A4B66">
        <w:rPr>
          <w:color w:val="000000"/>
          <w:sz w:val="28"/>
          <w:szCs w:val="28"/>
        </w:rPr>
        <w:t>»</w:t>
      </w:r>
      <w:r w:rsidR="001B39B0" w:rsidRPr="001B39B0">
        <w:rPr>
          <w:sz w:val="26"/>
          <w:szCs w:val="26"/>
          <w:lang w:eastAsia="en-US"/>
        </w:rPr>
        <w:t xml:space="preserve"> </w:t>
      </w:r>
      <w:r w:rsidR="001B39B0" w:rsidRPr="004A4B66">
        <w:rPr>
          <w:sz w:val="28"/>
          <w:szCs w:val="28"/>
          <w:lang w:eastAsia="en-US"/>
        </w:rPr>
        <w:t>https://odesskij-r52.gosweb.gosuslugi.</w:t>
      </w:r>
      <w:proofErr w:type="spellStart"/>
      <w:r w:rsidR="001B39B0" w:rsidRPr="004A4B66">
        <w:rPr>
          <w:sz w:val="28"/>
          <w:szCs w:val="28"/>
          <w:lang w:val="en-US" w:eastAsia="en-US"/>
        </w:rPr>
        <w:t>ru</w:t>
      </w:r>
      <w:proofErr w:type="spellEnd"/>
      <w:r w:rsidR="004A4B66">
        <w:rPr>
          <w:sz w:val="28"/>
          <w:szCs w:val="28"/>
          <w:lang w:eastAsia="en-US"/>
        </w:rPr>
        <w:t>.</w:t>
      </w:r>
      <w:bookmarkStart w:id="0" w:name="_GoBack"/>
      <w:bookmarkEnd w:id="0"/>
    </w:p>
    <w:p w:rsidR="00C3787B" w:rsidRPr="00FA38A6" w:rsidRDefault="00C3787B" w:rsidP="00782E71">
      <w:pPr>
        <w:jc w:val="both"/>
        <w:outlineLvl w:val="0"/>
        <w:rPr>
          <w:sz w:val="28"/>
          <w:szCs w:val="28"/>
        </w:rPr>
      </w:pPr>
    </w:p>
    <w:p w:rsidR="00B31277" w:rsidRPr="00FA38A6" w:rsidRDefault="00B31277" w:rsidP="00782E71">
      <w:pPr>
        <w:jc w:val="both"/>
        <w:outlineLvl w:val="0"/>
        <w:rPr>
          <w:sz w:val="28"/>
          <w:szCs w:val="28"/>
        </w:rPr>
      </w:pPr>
    </w:p>
    <w:p w:rsidR="00CB3C97" w:rsidRDefault="00FF0A97" w:rsidP="00FA38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F4A2D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sectPr w:rsidR="00CB3C97" w:rsidSect="00DB5E94"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ECB" w:rsidRDefault="00D42ECB" w:rsidP="009C6DDA">
      <w:r>
        <w:separator/>
      </w:r>
    </w:p>
  </w:endnote>
  <w:endnote w:type="continuationSeparator" w:id="0">
    <w:p w:rsidR="00D42ECB" w:rsidRDefault="00D42ECB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ECB" w:rsidRDefault="00D42ECB" w:rsidP="009C6DDA">
      <w:r>
        <w:separator/>
      </w:r>
    </w:p>
  </w:footnote>
  <w:footnote w:type="continuationSeparator" w:id="0">
    <w:p w:rsidR="00D42ECB" w:rsidRDefault="00D42ECB" w:rsidP="009C6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2D" w:rsidRDefault="00ED222D">
    <w:pPr>
      <w:pStyle w:val="a5"/>
    </w:pPr>
  </w:p>
  <w:p w:rsidR="00ED222D" w:rsidRDefault="00ED22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1369A"/>
    <w:rsid w:val="00021A57"/>
    <w:rsid w:val="00023D5E"/>
    <w:rsid w:val="00025DC5"/>
    <w:rsid w:val="000261F1"/>
    <w:rsid w:val="00031AE1"/>
    <w:rsid w:val="00033F69"/>
    <w:rsid w:val="0003742C"/>
    <w:rsid w:val="00040F05"/>
    <w:rsid w:val="0004515D"/>
    <w:rsid w:val="00047382"/>
    <w:rsid w:val="000539FF"/>
    <w:rsid w:val="00065463"/>
    <w:rsid w:val="00084C0E"/>
    <w:rsid w:val="00092C60"/>
    <w:rsid w:val="00095141"/>
    <w:rsid w:val="000A05E0"/>
    <w:rsid w:val="000A3116"/>
    <w:rsid w:val="000C0E00"/>
    <w:rsid w:val="000D4576"/>
    <w:rsid w:val="000D52EB"/>
    <w:rsid w:val="000E00B9"/>
    <w:rsid w:val="000E2C46"/>
    <w:rsid w:val="00112630"/>
    <w:rsid w:val="0012313A"/>
    <w:rsid w:val="0012782C"/>
    <w:rsid w:val="00132F16"/>
    <w:rsid w:val="00133B83"/>
    <w:rsid w:val="00135B97"/>
    <w:rsid w:val="001600C0"/>
    <w:rsid w:val="0016404F"/>
    <w:rsid w:val="00164B75"/>
    <w:rsid w:val="00175373"/>
    <w:rsid w:val="00187EF5"/>
    <w:rsid w:val="00196255"/>
    <w:rsid w:val="001A044E"/>
    <w:rsid w:val="001A4293"/>
    <w:rsid w:val="001A5244"/>
    <w:rsid w:val="001A5937"/>
    <w:rsid w:val="001B06D6"/>
    <w:rsid w:val="001B1FFF"/>
    <w:rsid w:val="001B39B0"/>
    <w:rsid w:val="001C2CC0"/>
    <w:rsid w:val="001C55BB"/>
    <w:rsid w:val="001D00B1"/>
    <w:rsid w:val="001D2BA1"/>
    <w:rsid w:val="001E030F"/>
    <w:rsid w:val="001E6CC6"/>
    <w:rsid w:val="001F7DEB"/>
    <w:rsid w:val="00201676"/>
    <w:rsid w:val="002023F9"/>
    <w:rsid w:val="00205556"/>
    <w:rsid w:val="002111B2"/>
    <w:rsid w:val="00213D5A"/>
    <w:rsid w:val="002204C9"/>
    <w:rsid w:val="00223642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B3B5C"/>
    <w:rsid w:val="002C198F"/>
    <w:rsid w:val="002C1D9E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4EA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4B66"/>
    <w:rsid w:val="004A72C7"/>
    <w:rsid w:val="004A7370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2760"/>
    <w:rsid w:val="00537AD0"/>
    <w:rsid w:val="00537FF0"/>
    <w:rsid w:val="00546502"/>
    <w:rsid w:val="005514DC"/>
    <w:rsid w:val="00551CFB"/>
    <w:rsid w:val="00561BAA"/>
    <w:rsid w:val="00566049"/>
    <w:rsid w:val="00575036"/>
    <w:rsid w:val="00576C06"/>
    <w:rsid w:val="0058069F"/>
    <w:rsid w:val="005900E2"/>
    <w:rsid w:val="005B7B75"/>
    <w:rsid w:val="005C4E4C"/>
    <w:rsid w:val="005D2112"/>
    <w:rsid w:val="005E4A7A"/>
    <w:rsid w:val="0060486A"/>
    <w:rsid w:val="00607F55"/>
    <w:rsid w:val="00610076"/>
    <w:rsid w:val="0061144F"/>
    <w:rsid w:val="00624528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65633"/>
    <w:rsid w:val="00770E8E"/>
    <w:rsid w:val="00774095"/>
    <w:rsid w:val="00775BAB"/>
    <w:rsid w:val="00775F32"/>
    <w:rsid w:val="007815E9"/>
    <w:rsid w:val="00782E71"/>
    <w:rsid w:val="007875D9"/>
    <w:rsid w:val="00795E9D"/>
    <w:rsid w:val="007B3E57"/>
    <w:rsid w:val="007B7A20"/>
    <w:rsid w:val="007C2676"/>
    <w:rsid w:val="007C2D5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06741"/>
    <w:rsid w:val="0082487C"/>
    <w:rsid w:val="00837694"/>
    <w:rsid w:val="00840083"/>
    <w:rsid w:val="00841EE0"/>
    <w:rsid w:val="00855F2C"/>
    <w:rsid w:val="00860F01"/>
    <w:rsid w:val="00863BC6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E70CA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2A8E"/>
    <w:rsid w:val="0099371A"/>
    <w:rsid w:val="00993881"/>
    <w:rsid w:val="00996871"/>
    <w:rsid w:val="009A02FE"/>
    <w:rsid w:val="009A0F1D"/>
    <w:rsid w:val="009A2324"/>
    <w:rsid w:val="009A66CC"/>
    <w:rsid w:val="009B090A"/>
    <w:rsid w:val="009C6DDA"/>
    <w:rsid w:val="009D24A3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266B"/>
    <w:rsid w:val="00AB2AD1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31277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7CE"/>
    <w:rsid w:val="00C62887"/>
    <w:rsid w:val="00C8017D"/>
    <w:rsid w:val="00C84AE1"/>
    <w:rsid w:val="00C90C15"/>
    <w:rsid w:val="00C9728D"/>
    <w:rsid w:val="00CA0A23"/>
    <w:rsid w:val="00CA45C5"/>
    <w:rsid w:val="00CA7BB7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42ECB"/>
    <w:rsid w:val="00D51BBC"/>
    <w:rsid w:val="00D55547"/>
    <w:rsid w:val="00D66E86"/>
    <w:rsid w:val="00D7540C"/>
    <w:rsid w:val="00D85721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10509"/>
    <w:rsid w:val="00E146C6"/>
    <w:rsid w:val="00E17071"/>
    <w:rsid w:val="00E2296F"/>
    <w:rsid w:val="00E23C9A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068D"/>
    <w:rsid w:val="00E93775"/>
    <w:rsid w:val="00E94D50"/>
    <w:rsid w:val="00E968B8"/>
    <w:rsid w:val="00EA6068"/>
    <w:rsid w:val="00EB5491"/>
    <w:rsid w:val="00EC0BA7"/>
    <w:rsid w:val="00ED222D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437A"/>
    <w:rsid w:val="00F86F8B"/>
    <w:rsid w:val="00F93D0F"/>
    <w:rsid w:val="00FA38A6"/>
    <w:rsid w:val="00FB4CD5"/>
    <w:rsid w:val="00FB765C"/>
    <w:rsid w:val="00FC528F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FollowedHyperlink"/>
    <w:basedOn w:val="a0"/>
    <w:uiPriority w:val="99"/>
    <w:semiHidden/>
    <w:unhideWhenUsed/>
    <w:rsid w:val="00D8572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8">
    <w:name w:val="FollowedHyperlink"/>
    <w:basedOn w:val="a0"/>
    <w:uiPriority w:val="99"/>
    <w:semiHidden/>
    <w:unhideWhenUsed/>
    <w:rsid w:val="00D857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E58DC-AC4F-410F-BDB4-A9C580A68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18</cp:revision>
  <cp:lastPrinted>2024-05-13T09:05:00Z</cp:lastPrinted>
  <dcterms:created xsi:type="dcterms:W3CDTF">2023-05-11T10:10:00Z</dcterms:created>
  <dcterms:modified xsi:type="dcterms:W3CDTF">2025-04-25T08:18:00Z</dcterms:modified>
</cp:coreProperties>
</file>