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5FCCF" w14:textId="22DF1156" w:rsidR="000F338A" w:rsidRPr="00556E7F" w:rsidRDefault="000F338A" w:rsidP="000F338A">
      <w:pPr>
        <w:tabs>
          <w:tab w:val="left" w:pos="3969"/>
          <w:tab w:val="left" w:pos="567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color w:val="000080"/>
          <w:sz w:val="24"/>
          <w:szCs w:val="24"/>
          <w:lang w:eastAsia="ru-RU"/>
        </w:rPr>
      </w:pPr>
      <w:r w:rsidRPr="00556E7F">
        <w:rPr>
          <w:rFonts w:ascii="Arial" w:eastAsia="Times New Roman" w:hAnsi="Arial" w:cs="Arial"/>
          <w:noProof/>
          <w:color w:val="000080"/>
          <w:sz w:val="24"/>
          <w:szCs w:val="24"/>
          <w:lang w:eastAsia="ru-RU"/>
        </w:rPr>
        <w:drawing>
          <wp:inline distT="0" distB="0" distL="0" distR="0" wp14:anchorId="18B422C1" wp14:editId="5D0EFBCF">
            <wp:extent cx="93345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09CB2" w14:textId="77777777" w:rsidR="008645F9" w:rsidRPr="00556E7F" w:rsidRDefault="000F338A" w:rsidP="000F33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6E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14:paraId="07B25E9C" w14:textId="6C70EE31" w:rsidR="00622758" w:rsidRPr="00556E7F" w:rsidRDefault="000F338A" w:rsidP="009F59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6E7F">
        <w:rPr>
          <w:rFonts w:ascii="Arial" w:eastAsia="Times New Roman" w:hAnsi="Arial" w:cs="Arial"/>
          <w:b/>
          <w:sz w:val="24"/>
          <w:szCs w:val="24"/>
          <w:lang w:eastAsia="ru-RU"/>
        </w:rPr>
        <w:t>ОДЕССКОГО МУНИЦИПАЛЬНОГО РАЙОНА ОМСКОЙ ОБЛАСТИ</w:t>
      </w:r>
    </w:p>
    <w:p w14:paraId="7D4E1D06" w14:textId="77777777" w:rsidR="00E6137E" w:rsidRPr="00556E7F" w:rsidRDefault="00E6137E" w:rsidP="00C309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38"/>
          <w:sz w:val="24"/>
          <w:szCs w:val="24"/>
          <w:lang w:eastAsia="ru-RU"/>
        </w:rPr>
      </w:pPr>
    </w:p>
    <w:p w14:paraId="7C1E26EC" w14:textId="48DFC5CF" w:rsidR="000F338A" w:rsidRPr="00556E7F" w:rsidRDefault="000F338A" w:rsidP="00B617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38"/>
          <w:sz w:val="24"/>
          <w:szCs w:val="24"/>
          <w:lang w:eastAsia="ru-RU"/>
        </w:rPr>
      </w:pPr>
      <w:r w:rsidRPr="00556E7F">
        <w:rPr>
          <w:rFonts w:ascii="Arial" w:eastAsia="Times New Roman" w:hAnsi="Arial" w:cs="Arial"/>
          <w:b/>
          <w:spacing w:val="38"/>
          <w:sz w:val="24"/>
          <w:szCs w:val="24"/>
          <w:lang w:eastAsia="ru-RU"/>
        </w:rPr>
        <w:t>ПОСТАНОВЛЕНИЕ</w:t>
      </w:r>
    </w:p>
    <w:p w14:paraId="5F5FFA48" w14:textId="77777777" w:rsidR="00DF69B7" w:rsidRPr="00556E7F" w:rsidRDefault="00DF69B7" w:rsidP="005E7B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8480CE" w14:textId="77777777" w:rsidR="00E6137E" w:rsidRPr="00556E7F" w:rsidRDefault="00E6137E" w:rsidP="005E7B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2F57AC" w14:textId="7CD6AF12" w:rsidR="00F56056" w:rsidRPr="00556E7F" w:rsidRDefault="00E6137E" w:rsidP="00F56056">
      <w:pPr>
        <w:pStyle w:val="a8"/>
        <w:ind w:left="0"/>
        <w:rPr>
          <w:rFonts w:ascii="Arial" w:hAnsi="Arial" w:cs="Arial"/>
        </w:rPr>
      </w:pPr>
      <w:bookmarkStart w:id="0" w:name="_GoBack"/>
      <w:r w:rsidRPr="00556E7F">
        <w:rPr>
          <w:rFonts w:ascii="Arial" w:hAnsi="Arial" w:cs="Arial"/>
        </w:rPr>
        <w:t xml:space="preserve">9 </w:t>
      </w:r>
      <w:r w:rsidR="00F56056" w:rsidRPr="00556E7F">
        <w:rPr>
          <w:rFonts w:ascii="Arial" w:hAnsi="Arial" w:cs="Arial"/>
        </w:rPr>
        <w:t>о</w:t>
      </w:r>
      <w:r w:rsidR="00357935" w:rsidRPr="00556E7F">
        <w:rPr>
          <w:rFonts w:ascii="Arial" w:hAnsi="Arial" w:cs="Arial"/>
        </w:rPr>
        <w:t xml:space="preserve">ктября 2024 года     </w:t>
      </w:r>
      <w:r w:rsidR="00357935" w:rsidRPr="00556E7F">
        <w:rPr>
          <w:rFonts w:ascii="Arial" w:hAnsi="Arial" w:cs="Arial"/>
        </w:rPr>
        <w:tab/>
      </w:r>
      <w:r w:rsidR="00357935" w:rsidRPr="00556E7F">
        <w:rPr>
          <w:rFonts w:ascii="Arial" w:hAnsi="Arial" w:cs="Arial"/>
        </w:rPr>
        <w:tab/>
        <w:t xml:space="preserve">       </w:t>
      </w:r>
      <w:r w:rsidR="00F56056" w:rsidRPr="00556E7F">
        <w:rPr>
          <w:rFonts w:ascii="Arial" w:hAnsi="Arial" w:cs="Arial"/>
        </w:rPr>
        <w:t xml:space="preserve">                      </w:t>
      </w:r>
      <w:r w:rsidR="00F56056" w:rsidRPr="00556E7F">
        <w:rPr>
          <w:rFonts w:ascii="Arial" w:hAnsi="Arial" w:cs="Arial"/>
        </w:rPr>
        <w:tab/>
      </w:r>
      <w:r w:rsidR="00F56056" w:rsidRPr="00556E7F">
        <w:rPr>
          <w:rFonts w:ascii="Arial" w:hAnsi="Arial" w:cs="Arial"/>
        </w:rPr>
        <w:tab/>
      </w:r>
      <w:r w:rsidR="00F56056" w:rsidRPr="00556E7F">
        <w:rPr>
          <w:rFonts w:ascii="Arial" w:hAnsi="Arial" w:cs="Arial"/>
        </w:rPr>
        <w:tab/>
      </w:r>
      <w:r w:rsidRPr="00556E7F">
        <w:rPr>
          <w:rFonts w:ascii="Arial" w:hAnsi="Arial" w:cs="Arial"/>
        </w:rPr>
        <w:t xml:space="preserve"> </w:t>
      </w:r>
      <w:r w:rsidR="00556E7F">
        <w:rPr>
          <w:rFonts w:ascii="Arial" w:hAnsi="Arial" w:cs="Arial"/>
        </w:rPr>
        <w:t xml:space="preserve">                  </w:t>
      </w:r>
      <w:r w:rsidR="00F56056" w:rsidRPr="00556E7F">
        <w:rPr>
          <w:rFonts w:ascii="Arial" w:hAnsi="Arial" w:cs="Arial"/>
        </w:rPr>
        <w:t>№</w:t>
      </w:r>
      <w:r w:rsidR="00556E7F">
        <w:rPr>
          <w:rFonts w:ascii="Arial" w:hAnsi="Arial" w:cs="Arial"/>
        </w:rPr>
        <w:t xml:space="preserve"> </w:t>
      </w:r>
      <w:r w:rsidRPr="00556E7F">
        <w:rPr>
          <w:rFonts w:ascii="Arial" w:hAnsi="Arial" w:cs="Arial"/>
        </w:rPr>
        <w:t>373</w:t>
      </w:r>
    </w:p>
    <w:p w14:paraId="29B84E50" w14:textId="77777777" w:rsidR="00F56056" w:rsidRPr="00556E7F" w:rsidRDefault="00F56056" w:rsidP="009F5973">
      <w:pPr>
        <w:pStyle w:val="a8"/>
        <w:ind w:left="0"/>
        <w:rPr>
          <w:rFonts w:ascii="Arial" w:hAnsi="Arial" w:cs="Arial"/>
        </w:rPr>
      </w:pPr>
    </w:p>
    <w:p w14:paraId="532452AC" w14:textId="77777777" w:rsidR="00E6137E" w:rsidRPr="00556E7F" w:rsidRDefault="00E6137E" w:rsidP="009F5973">
      <w:pPr>
        <w:pStyle w:val="a8"/>
        <w:ind w:left="0"/>
        <w:rPr>
          <w:rFonts w:ascii="Arial" w:hAnsi="Arial" w:cs="Arial"/>
        </w:rPr>
      </w:pPr>
    </w:p>
    <w:p w14:paraId="635B06D9" w14:textId="61FD72A7" w:rsidR="004528A1" w:rsidRPr="00556E7F" w:rsidRDefault="00E6137E" w:rsidP="00F56056">
      <w:pPr>
        <w:pStyle w:val="a8"/>
        <w:ind w:left="0" w:firstLine="426"/>
        <w:jc w:val="center"/>
        <w:rPr>
          <w:rFonts w:ascii="Arial" w:hAnsi="Arial" w:cs="Arial"/>
        </w:rPr>
      </w:pPr>
      <w:r w:rsidRPr="00556E7F">
        <w:rPr>
          <w:rFonts w:ascii="Arial" w:hAnsi="Arial" w:cs="Arial"/>
        </w:rPr>
        <w:t>О признании утратившим силу постановления Главы Одесского муниципального района Омской области от 07.12.2021 №481 «</w:t>
      </w:r>
      <w:r w:rsidR="00F56056" w:rsidRPr="00556E7F">
        <w:rPr>
          <w:rFonts w:ascii="Arial" w:hAnsi="Arial" w:cs="Arial"/>
        </w:rPr>
        <w:t>О</w:t>
      </w:r>
      <w:r w:rsidRPr="00556E7F">
        <w:rPr>
          <w:rFonts w:ascii="Arial" w:hAnsi="Arial" w:cs="Arial"/>
        </w:rPr>
        <w:t>б</w:t>
      </w:r>
      <w:r w:rsidR="00F56056" w:rsidRPr="00556E7F">
        <w:rPr>
          <w:rFonts w:ascii="Arial" w:hAnsi="Arial" w:cs="Arial"/>
        </w:rPr>
        <w:t xml:space="preserve"> утверждении Административного регламента</w:t>
      </w:r>
      <w:r w:rsidRPr="00556E7F">
        <w:rPr>
          <w:rFonts w:ascii="Arial" w:hAnsi="Arial" w:cs="Arial"/>
        </w:rPr>
        <w:t xml:space="preserve"> «Прием в муниципальные образовательные организации Одесского муниципального района Омской области, реализующие дополнительные общеобразовательные программы, а также программы спортивной подготовки»</w:t>
      </w:r>
    </w:p>
    <w:p w14:paraId="503B2022" w14:textId="77777777" w:rsidR="00F56056" w:rsidRPr="00556E7F" w:rsidRDefault="00F56056" w:rsidP="009F5973">
      <w:pPr>
        <w:pStyle w:val="a8"/>
        <w:ind w:left="0"/>
        <w:rPr>
          <w:rFonts w:ascii="Arial" w:hAnsi="Arial" w:cs="Arial"/>
        </w:rPr>
      </w:pPr>
    </w:p>
    <w:bookmarkEnd w:id="0"/>
    <w:p w14:paraId="21B3617D" w14:textId="77777777" w:rsidR="00C30915" w:rsidRPr="00556E7F" w:rsidRDefault="00C30915" w:rsidP="009F5973">
      <w:pPr>
        <w:pStyle w:val="a8"/>
        <w:ind w:left="0"/>
        <w:rPr>
          <w:rFonts w:ascii="Arial" w:hAnsi="Arial" w:cs="Arial"/>
        </w:rPr>
      </w:pPr>
    </w:p>
    <w:p w14:paraId="074CA5C0" w14:textId="4CFF46BC" w:rsidR="00F56056" w:rsidRPr="00556E7F" w:rsidRDefault="00946A8D" w:rsidP="00A043D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6E7F">
        <w:rPr>
          <w:rFonts w:ascii="Arial" w:hAnsi="Arial" w:cs="Arial"/>
          <w:sz w:val="24"/>
          <w:szCs w:val="24"/>
        </w:rPr>
        <w:t xml:space="preserve">  В соответствии </w:t>
      </w:r>
      <w:r w:rsidR="00F56056" w:rsidRPr="00556E7F">
        <w:rPr>
          <w:rFonts w:ascii="Arial" w:hAnsi="Arial" w:cs="Arial"/>
          <w:sz w:val="24"/>
          <w:szCs w:val="24"/>
        </w:rPr>
        <w:t xml:space="preserve">с </w:t>
      </w:r>
      <w:r w:rsidRPr="00556E7F">
        <w:rPr>
          <w:rFonts w:ascii="Arial" w:hAnsi="Arial" w:cs="Arial"/>
          <w:sz w:val="24"/>
          <w:szCs w:val="24"/>
        </w:rPr>
        <w:t>заключением №ИСХ-24/ГГПУ-2860/3</w:t>
      </w:r>
      <w:r w:rsidR="00880F0D" w:rsidRPr="00556E7F">
        <w:rPr>
          <w:rFonts w:ascii="Arial" w:hAnsi="Arial" w:cs="Arial"/>
          <w:sz w:val="24"/>
          <w:szCs w:val="24"/>
        </w:rPr>
        <w:t xml:space="preserve"> от 23.07.2024</w:t>
      </w:r>
      <w:r w:rsidR="002C7FF9" w:rsidRPr="00556E7F">
        <w:rPr>
          <w:rFonts w:ascii="Arial" w:hAnsi="Arial" w:cs="Arial"/>
          <w:sz w:val="24"/>
          <w:szCs w:val="24"/>
        </w:rPr>
        <w:t xml:space="preserve"> Главного государственно-правового управления Омской области, </w:t>
      </w:r>
      <w:r w:rsidR="00880F0D" w:rsidRPr="00556E7F">
        <w:rPr>
          <w:rFonts w:ascii="Arial" w:hAnsi="Arial" w:cs="Arial"/>
          <w:sz w:val="24"/>
          <w:szCs w:val="24"/>
        </w:rPr>
        <w:t xml:space="preserve"> </w:t>
      </w:r>
      <w:r w:rsidR="00F56056" w:rsidRPr="00556E7F">
        <w:rPr>
          <w:rFonts w:ascii="Arial" w:hAnsi="Arial" w:cs="Arial"/>
          <w:sz w:val="24"/>
          <w:szCs w:val="24"/>
        </w:rPr>
        <w:t xml:space="preserve"> </w:t>
      </w:r>
      <w:r w:rsidR="00F56056" w:rsidRPr="00556E7F">
        <w:rPr>
          <w:rFonts w:ascii="Arial" w:hAnsi="Arial" w:cs="Arial"/>
          <w:spacing w:val="4"/>
          <w:sz w:val="24"/>
          <w:szCs w:val="24"/>
        </w:rPr>
        <w:t xml:space="preserve"> </w:t>
      </w:r>
      <w:r w:rsidR="00F56056" w:rsidRPr="00556E7F">
        <w:rPr>
          <w:rFonts w:ascii="Arial" w:hAnsi="Arial" w:cs="Arial"/>
          <w:sz w:val="24"/>
          <w:szCs w:val="24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статьями 27, 28 Устава Одесского муниципального района Омской области,  </w:t>
      </w:r>
    </w:p>
    <w:p w14:paraId="4D6D85E3" w14:textId="77777777" w:rsidR="00277F27" w:rsidRPr="00556E7F" w:rsidRDefault="00F56056" w:rsidP="009C051B">
      <w:pPr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56E7F">
        <w:rPr>
          <w:rFonts w:ascii="Arial" w:hAnsi="Arial" w:cs="Arial"/>
          <w:b/>
          <w:bCs/>
          <w:sz w:val="24"/>
          <w:szCs w:val="24"/>
        </w:rPr>
        <w:t>ПОСТАНОВЛЯ</w:t>
      </w:r>
      <w:r w:rsidR="009C548C" w:rsidRPr="00556E7F">
        <w:rPr>
          <w:rFonts w:ascii="Arial" w:hAnsi="Arial" w:cs="Arial"/>
          <w:b/>
          <w:bCs/>
          <w:sz w:val="24"/>
          <w:szCs w:val="24"/>
        </w:rPr>
        <w:t>ЕТ</w:t>
      </w:r>
      <w:r w:rsidRPr="00556E7F">
        <w:rPr>
          <w:rFonts w:ascii="Arial" w:hAnsi="Arial" w:cs="Arial"/>
          <w:b/>
          <w:bCs/>
          <w:sz w:val="24"/>
          <w:szCs w:val="24"/>
        </w:rPr>
        <w:t>:</w:t>
      </w:r>
    </w:p>
    <w:p w14:paraId="6AE422E9" w14:textId="7FAC55E4" w:rsidR="00C92B4B" w:rsidRPr="00556E7F" w:rsidRDefault="00C92B4B" w:rsidP="009C05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6E7F">
        <w:rPr>
          <w:rFonts w:ascii="Arial" w:hAnsi="Arial" w:cs="Arial"/>
          <w:sz w:val="24"/>
          <w:szCs w:val="24"/>
        </w:rPr>
        <w:t>1. Признать утратившим силу постановление Главы Одесского муниципального района Омской области от 07.12.2021 №481 «Об утверждении Административного регламента «Прием в муниципальные образовательные организации Одесского муниципального района Омской области, реализующие дополнительные общеобразовательные программы, а также программы спортивной подготовки».</w:t>
      </w:r>
    </w:p>
    <w:p w14:paraId="121ABAF7" w14:textId="6321ADF1" w:rsidR="00DB28AB" w:rsidRPr="00556E7F" w:rsidRDefault="00C92B4B" w:rsidP="009C05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6E7F">
        <w:rPr>
          <w:rFonts w:ascii="Arial" w:hAnsi="Arial" w:cs="Arial"/>
          <w:sz w:val="24"/>
          <w:szCs w:val="24"/>
        </w:rPr>
        <w:t>2</w:t>
      </w:r>
      <w:r w:rsidR="00DB28AB" w:rsidRPr="00556E7F">
        <w:rPr>
          <w:rFonts w:ascii="Arial" w:hAnsi="Arial" w:cs="Arial"/>
          <w:sz w:val="24"/>
          <w:szCs w:val="24"/>
        </w:rPr>
        <w:t xml:space="preserve">. Настоящее постановление разместить на официальном сайте Администрации Одесского муниципального района Омской области в информационно – телекоммуникационной сети «Интернет» </w:t>
      </w:r>
      <w:hyperlink r:id="rId7" w:history="1">
        <w:r w:rsidR="00DB28AB" w:rsidRPr="00556E7F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https://odesskij-r52.gosweb.gosuslugi.ru</w:t>
        </w:r>
      </w:hyperlink>
      <w:r w:rsidR="00DB28AB" w:rsidRPr="00556E7F">
        <w:rPr>
          <w:rFonts w:ascii="Arial" w:hAnsi="Arial" w:cs="Arial"/>
          <w:sz w:val="24"/>
          <w:szCs w:val="24"/>
        </w:rPr>
        <w:t>.</w:t>
      </w:r>
    </w:p>
    <w:p w14:paraId="15BEC660" w14:textId="77777777" w:rsidR="00DB28AB" w:rsidRPr="00556E7F" w:rsidRDefault="00DB28AB" w:rsidP="00DB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E1AD99C" w14:textId="77777777" w:rsidR="00C92B4B" w:rsidRPr="00556E7F" w:rsidRDefault="00C92B4B" w:rsidP="00DB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231D412" w14:textId="3ED3FD85" w:rsidR="00DB28AB" w:rsidRPr="00556E7F" w:rsidRDefault="00DB28AB" w:rsidP="00DB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556E7F">
        <w:rPr>
          <w:rFonts w:ascii="Arial" w:hAnsi="Arial" w:cs="Arial"/>
          <w:sz w:val="24"/>
          <w:szCs w:val="24"/>
        </w:rPr>
        <w:t>Глава                                                                                                 Е.Ю. Журавлёв</w:t>
      </w:r>
    </w:p>
    <w:sectPr w:rsidR="00DB28AB" w:rsidRPr="0055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6530"/>
    <w:multiLevelType w:val="hybridMultilevel"/>
    <w:tmpl w:val="9790D5CC"/>
    <w:lvl w:ilvl="0" w:tplc="3E36F4D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5B458F"/>
    <w:multiLevelType w:val="hybridMultilevel"/>
    <w:tmpl w:val="5DA63F78"/>
    <w:lvl w:ilvl="0" w:tplc="2B80479A">
      <w:start w:val="1"/>
      <w:numFmt w:val="decimal"/>
      <w:lvlText w:val="%1."/>
      <w:lvlJc w:val="left"/>
      <w:pPr>
        <w:ind w:left="158" w:hanging="264"/>
      </w:pPr>
      <w:rPr>
        <w:rFonts w:ascii="Times New Roman" w:eastAsia="Calibri" w:hAnsi="Times New Roman" w:cs="Times New Roman"/>
        <w:b w:val="0"/>
        <w:bCs w:val="0"/>
        <w:i w:val="0"/>
        <w:iCs w:val="0"/>
        <w:spacing w:val="-18"/>
        <w:w w:val="100"/>
        <w:sz w:val="26"/>
        <w:szCs w:val="26"/>
        <w:lang w:val="ru-RU" w:eastAsia="en-US" w:bidi="ar-SA"/>
      </w:rPr>
    </w:lvl>
    <w:lvl w:ilvl="1" w:tplc="F970F532">
      <w:numFmt w:val="bullet"/>
      <w:lvlText w:val="•"/>
      <w:lvlJc w:val="left"/>
      <w:pPr>
        <w:ind w:left="5255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0EFE62BE">
      <w:numFmt w:val="bullet"/>
      <w:lvlText w:val="•"/>
      <w:lvlJc w:val="left"/>
      <w:pPr>
        <w:ind w:left="5741" w:hanging="186"/>
      </w:pPr>
      <w:rPr>
        <w:lang w:val="ru-RU" w:eastAsia="en-US" w:bidi="ar-SA"/>
      </w:rPr>
    </w:lvl>
    <w:lvl w:ilvl="3" w:tplc="68DC2CB4">
      <w:numFmt w:val="bullet"/>
      <w:lvlText w:val="•"/>
      <w:lvlJc w:val="left"/>
      <w:pPr>
        <w:ind w:left="6223" w:hanging="186"/>
      </w:pPr>
      <w:rPr>
        <w:lang w:val="ru-RU" w:eastAsia="en-US" w:bidi="ar-SA"/>
      </w:rPr>
    </w:lvl>
    <w:lvl w:ilvl="4" w:tplc="52FCFBE4">
      <w:numFmt w:val="bullet"/>
      <w:lvlText w:val="•"/>
      <w:lvlJc w:val="left"/>
      <w:pPr>
        <w:ind w:left="6705" w:hanging="186"/>
      </w:pPr>
      <w:rPr>
        <w:lang w:val="ru-RU" w:eastAsia="en-US" w:bidi="ar-SA"/>
      </w:rPr>
    </w:lvl>
    <w:lvl w:ilvl="5" w:tplc="F4E6E380">
      <w:numFmt w:val="bullet"/>
      <w:lvlText w:val="•"/>
      <w:lvlJc w:val="left"/>
      <w:pPr>
        <w:ind w:left="7187" w:hanging="186"/>
      </w:pPr>
      <w:rPr>
        <w:lang w:val="ru-RU" w:eastAsia="en-US" w:bidi="ar-SA"/>
      </w:rPr>
    </w:lvl>
    <w:lvl w:ilvl="6" w:tplc="373455E4">
      <w:numFmt w:val="bullet"/>
      <w:lvlText w:val="•"/>
      <w:lvlJc w:val="left"/>
      <w:pPr>
        <w:ind w:left="7668" w:hanging="186"/>
      </w:pPr>
      <w:rPr>
        <w:lang w:val="ru-RU" w:eastAsia="en-US" w:bidi="ar-SA"/>
      </w:rPr>
    </w:lvl>
    <w:lvl w:ilvl="7" w:tplc="A554FEB8">
      <w:numFmt w:val="bullet"/>
      <w:lvlText w:val="•"/>
      <w:lvlJc w:val="left"/>
      <w:pPr>
        <w:ind w:left="8150" w:hanging="186"/>
      </w:pPr>
      <w:rPr>
        <w:lang w:val="ru-RU" w:eastAsia="en-US" w:bidi="ar-SA"/>
      </w:rPr>
    </w:lvl>
    <w:lvl w:ilvl="8" w:tplc="7D06B87E">
      <w:numFmt w:val="bullet"/>
      <w:lvlText w:val="•"/>
      <w:lvlJc w:val="left"/>
      <w:pPr>
        <w:ind w:left="8632" w:hanging="186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C7B"/>
    <w:rsid w:val="000402F4"/>
    <w:rsid w:val="00042130"/>
    <w:rsid w:val="0004583B"/>
    <w:rsid w:val="00067681"/>
    <w:rsid w:val="000725FB"/>
    <w:rsid w:val="0008257F"/>
    <w:rsid w:val="00091BAB"/>
    <w:rsid w:val="000967E3"/>
    <w:rsid w:val="000D07E6"/>
    <w:rsid w:val="000D462E"/>
    <w:rsid w:val="000F1976"/>
    <w:rsid w:val="000F338A"/>
    <w:rsid w:val="00100C2E"/>
    <w:rsid w:val="0011209C"/>
    <w:rsid w:val="00171A1E"/>
    <w:rsid w:val="00186AD6"/>
    <w:rsid w:val="00190FB1"/>
    <w:rsid w:val="001B45AD"/>
    <w:rsid w:val="001C6E4F"/>
    <w:rsid w:val="001F10A4"/>
    <w:rsid w:val="001F15DC"/>
    <w:rsid w:val="002002DC"/>
    <w:rsid w:val="00203B5E"/>
    <w:rsid w:val="00210710"/>
    <w:rsid w:val="002234C3"/>
    <w:rsid w:val="0022697C"/>
    <w:rsid w:val="0024164C"/>
    <w:rsid w:val="00247584"/>
    <w:rsid w:val="0025796F"/>
    <w:rsid w:val="00277F27"/>
    <w:rsid w:val="002A0398"/>
    <w:rsid w:val="002C1EF9"/>
    <w:rsid w:val="002C2EEC"/>
    <w:rsid w:val="002C7FF9"/>
    <w:rsid w:val="002D2108"/>
    <w:rsid w:val="00342ECA"/>
    <w:rsid w:val="00357935"/>
    <w:rsid w:val="00376FCC"/>
    <w:rsid w:val="003947A5"/>
    <w:rsid w:val="003A499C"/>
    <w:rsid w:val="003B321D"/>
    <w:rsid w:val="003B4B37"/>
    <w:rsid w:val="003D3345"/>
    <w:rsid w:val="003D634F"/>
    <w:rsid w:val="003E25AC"/>
    <w:rsid w:val="003F2688"/>
    <w:rsid w:val="003F7558"/>
    <w:rsid w:val="00443555"/>
    <w:rsid w:val="004528A1"/>
    <w:rsid w:val="00465F4E"/>
    <w:rsid w:val="00485010"/>
    <w:rsid w:val="004A3308"/>
    <w:rsid w:val="004A5DDB"/>
    <w:rsid w:val="004B4C18"/>
    <w:rsid w:val="004B4F60"/>
    <w:rsid w:val="004B78D8"/>
    <w:rsid w:val="004E34B6"/>
    <w:rsid w:val="004F5746"/>
    <w:rsid w:val="00505378"/>
    <w:rsid w:val="00517CAD"/>
    <w:rsid w:val="005219DD"/>
    <w:rsid w:val="00532B98"/>
    <w:rsid w:val="00555660"/>
    <w:rsid w:val="00556E7F"/>
    <w:rsid w:val="005637FB"/>
    <w:rsid w:val="00571141"/>
    <w:rsid w:val="00573578"/>
    <w:rsid w:val="00582CD1"/>
    <w:rsid w:val="005A32FD"/>
    <w:rsid w:val="005D34E4"/>
    <w:rsid w:val="005E6F17"/>
    <w:rsid w:val="005E7B2D"/>
    <w:rsid w:val="005F30C9"/>
    <w:rsid w:val="00601E46"/>
    <w:rsid w:val="00603009"/>
    <w:rsid w:val="0061549A"/>
    <w:rsid w:val="00622758"/>
    <w:rsid w:val="0063216A"/>
    <w:rsid w:val="0063691C"/>
    <w:rsid w:val="00637DAA"/>
    <w:rsid w:val="006534A0"/>
    <w:rsid w:val="00660C25"/>
    <w:rsid w:val="006A097D"/>
    <w:rsid w:val="006A14BD"/>
    <w:rsid w:val="006A6DCC"/>
    <w:rsid w:val="006B78C0"/>
    <w:rsid w:val="006C29D0"/>
    <w:rsid w:val="006D054E"/>
    <w:rsid w:val="006E048F"/>
    <w:rsid w:val="006E334C"/>
    <w:rsid w:val="00700D4B"/>
    <w:rsid w:val="00730A0E"/>
    <w:rsid w:val="0074596C"/>
    <w:rsid w:val="007673D7"/>
    <w:rsid w:val="00770C15"/>
    <w:rsid w:val="00775DA4"/>
    <w:rsid w:val="007923CD"/>
    <w:rsid w:val="007924D9"/>
    <w:rsid w:val="007A2CF4"/>
    <w:rsid w:val="007E4465"/>
    <w:rsid w:val="007E54ED"/>
    <w:rsid w:val="008217C0"/>
    <w:rsid w:val="00840BA6"/>
    <w:rsid w:val="008645F9"/>
    <w:rsid w:val="008803EA"/>
    <w:rsid w:val="00880F0D"/>
    <w:rsid w:val="008B4406"/>
    <w:rsid w:val="008C14CC"/>
    <w:rsid w:val="008C5D7F"/>
    <w:rsid w:val="008E1E06"/>
    <w:rsid w:val="008E56D1"/>
    <w:rsid w:val="008F700D"/>
    <w:rsid w:val="00907902"/>
    <w:rsid w:val="00915E2A"/>
    <w:rsid w:val="009210DD"/>
    <w:rsid w:val="0092357C"/>
    <w:rsid w:val="0092677E"/>
    <w:rsid w:val="00927A78"/>
    <w:rsid w:val="0093110C"/>
    <w:rsid w:val="00946A8D"/>
    <w:rsid w:val="00952BD8"/>
    <w:rsid w:val="00965E41"/>
    <w:rsid w:val="0097259A"/>
    <w:rsid w:val="00974BD7"/>
    <w:rsid w:val="009C051B"/>
    <w:rsid w:val="009C548C"/>
    <w:rsid w:val="009F5973"/>
    <w:rsid w:val="00A043D8"/>
    <w:rsid w:val="00A22B02"/>
    <w:rsid w:val="00A313A1"/>
    <w:rsid w:val="00AA5027"/>
    <w:rsid w:val="00AB671A"/>
    <w:rsid w:val="00AC40E4"/>
    <w:rsid w:val="00AD3924"/>
    <w:rsid w:val="00AE01A8"/>
    <w:rsid w:val="00AE7D3C"/>
    <w:rsid w:val="00AF5D12"/>
    <w:rsid w:val="00B00998"/>
    <w:rsid w:val="00B011D0"/>
    <w:rsid w:val="00B15334"/>
    <w:rsid w:val="00B26C7B"/>
    <w:rsid w:val="00B463E3"/>
    <w:rsid w:val="00B479F3"/>
    <w:rsid w:val="00B61712"/>
    <w:rsid w:val="00BA1BD8"/>
    <w:rsid w:val="00BA273D"/>
    <w:rsid w:val="00BA314B"/>
    <w:rsid w:val="00BA4559"/>
    <w:rsid w:val="00BD0183"/>
    <w:rsid w:val="00C27F29"/>
    <w:rsid w:val="00C30915"/>
    <w:rsid w:val="00C3688E"/>
    <w:rsid w:val="00C43446"/>
    <w:rsid w:val="00C73FC8"/>
    <w:rsid w:val="00C74D5D"/>
    <w:rsid w:val="00C7586D"/>
    <w:rsid w:val="00C92B4B"/>
    <w:rsid w:val="00CA3A70"/>
    <w:rsid w:val="00CA40DA"/>
    <w:rsid w:val="00CF0369"/>
    <w:rsid w:val="00D16F86"/>
    <w:rsid w:val="00D430F1"/>
    <w:rsid w:val="00D614A0"/>
    <w:rsid w:val="00D7241F"/>
    <w:rsid w:val="00D82A2B"/>
    <w:rsid w:val="00D85EB0"/>
    <w:rsid w:val="00DA2612"/>
    <w:rsid w:val="00DA71E3"/>
    <w:rsid w:val="00DB0645"/>
    <w:rsid w:val="00DB28AB"/>
    <w:rsid w:val="00DB70F4"/>
    <w:rsid w:val="00DE073E"/>
    <w:rsid w:val="00DF69B7"/>
    <w:rsid w:val="00E01861"/>
    <w:rsid w:val="00E07DCA"/>
    <w:rsid w:val="00E33EF8"/>
    <w:rsid w:val="00E3540B"/>
    <w:rsid w:val="00E6137E"/>
    <w:rsid w:val="00E950C1"/>
    <w:rsid w:val="00EA202B"/>
    <w:rsid w:val="00EE3FB7"/>
    <w:rsid w:val="00F362A9"/>
    <w:rsid w:val="00F56056"/>
    <w:rsid w:val="00F75425"/>
    <w:rsid w:val="00F82C35"/>
    <w:rsid w:val="00FB1325"/>
    <w:rsid w:val="00FB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1942"/>
  <w15:docId w15:val="{4721BB01-1F71-4AB4-BDEA-B42257B4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308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F338A"/>
    <w:pPr>
      <w:widowControl w:val="0"/>
      <w:autoSpaceDE w:val="0"/>
      <w:autoSpaceDN w:val="0"/>
      <w:spacing w:after="0" w:line="240" w:lineRule="auto"/>
      <w:ind w:left="104"/>
    </w:pPr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F9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rsid w:val="003A499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C6E4F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7924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924D9"/>
    <w:pPr>
      <w:widowControl w:val="0"/>
      <w:shd w:val="clear" w:color="auto" w:fill="FFFFFF"/>
      <w:spacing w:after="240" w:line="317" w:lineRule="exact"/>
      <w:jc w:val="center"/>
    </w:pPr>
    <w:rPr>
      <w:rFonts w:eastAsia="Times New Roman"/>
    </w:rPr>
  </w:style>
  <w:style w:type="paragraph" w:styleId="a8">
    <w:name w:val="Body Text"/>
    <w:basedOn w:val="a"/>
    <w:link w:val="a9"/>
    <w:uiPriority w:val="1"/>
    <w:qFormat/>
    <w:rsid w:val="00F56056"/>
    <w:pPr>
      <w:widowControl w:val="0"/>
      <w:autoSpaceDE w:val="0"/>
      <w:autoSpaceDN w:val="0"/>
      <w:spacing w:after="0" w:line="240" w:lineRule="auto"/>
      <w:ind w:left="512"/>
      <w:jc w:val="both"/>
    </w:pPr>
    <w:rPr>
      <w:rFonts w:eastAsia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F56056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32B9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2B9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2B98"/>
    <w:rPr>
      <w:rFonts w:ascii="Times New Roman" w:eastAsia="Calibri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2B9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2B9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">
    <w:name w:val="No Spacing"/>
    <w:uiPriority w:val="1"/>
    <w:qFormat/>
    <w:rsid w:val="00E61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desskij-r52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2E3E-7B17-4EF7-A183-B9322196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ANNA</cp:lastModifiedBy>
  <cp:revision>188</cp:revision>
  <dcterms:created xsi:type="dcterms:W3CDTF">2024-09-30T09:17:00Z</dcterms:created>
  <dcterms:modified xsi:type="dcterms:W3CDTF">2024-10-11T08:31:00Z</dcterms:modified>
</cp:coreProperties>
</file>