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CF8" w:rsidRPr="00F84F48" w:rsidRDefault="006C5CF8" w:rsidP="006C5CF8">
      <w:pPr>
        <w:jc w:val="center"/>
        <w:rPr>
          <w:rFonts w:ascii="Arial" w:hAnsi="Arial" w:cs="Arial"/>
        </w:rPr>
      </w:pPr>
      <w:r w:rsidRPr="00F84F48">
        <w:rPr>
          <w:rFonts w:ascii="Arial" w:hAnsi="Arial" w:cs="Arial"/>
          <w:noProof/>
        </w:rPr>
        <w:drawing>
          <wp:inline distT="0" distB="0" distL="0" distR="0" wp14:anchorId="24D9F83B" wp14:editId="5914C5C0">
            <wp:extent cx="819150" cy="971550"/>
            <wp:effectExtent l="0" t="0" r="0" b="0"/>
            <wp:docPr id="2" name="Рисунок 2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4F48">
        <w:rPr>
          <w:rFonts w:ascii="Arial" w:hAnsi="Arial" w:cs="Arial"/>
        </w:rPr>
        <w:t xml:space="preserve">   </w:t>
      </w:r>
    </w:p>
    <w:p w:rsidR="006C5CF8" w:rsidRPr="00F84F48" w:rsidRDefault="006C5CF8" w:rsidP="006C5CF8">
      <w:pPr>
        <w:rPr>
          <w:rFonts w:ascii="Arial" w:hAnsi="Arial" w:cs="Arial"/>
        </w:rPr>
      </w:pPr>
      <w:r w:rsidRPr="00F84F48">
        <w:rPr>
          <w:rFonts w:ascii="Arial" w:hAnsi="Arial" w:cs="Arial"/>
        </w:rPr>
        <w:t xml:space="preserve">                                                   </w:t>
      </w:r>
    </w:p>
    <w:p w:rsidR="003A34C1" w:rsidRPr="00F84F48" w:rsidRDefault="00025D29" w:rsidP="006C5CF8">
      <w:pPr>
        <w:pStyle w:val="1"/>
        <w:rPr>
          <w:rFonts w:ascii="Arial" w:hAnsi="Arial" w:cs="Arial"/>
          <w:sz w:val="24"/>
          <w:szCs w:val="24"/>
        </w:rPr>
      </w:pPr>
      <w:r w:rsidRPr="00F84F48">
        <w:rPr>
          <w:rFonts w:ascii="Arial" w:hAnsi="Arial" w:cs="Arial"/>
          <w:sz w:val="24"/>
          <w:szCs w:val="24"/>
        </w:rPr>
        <w:t xml:space="preserve">АДМИНИСТРАЦИЯ </w:t>
      </w:r>
    </w:p>
    <w:p w:rsidR="00BF1A38" w:rsidRPr="00F84F48" w:rsidRDefault="00025D29" w:rsidP="003A34C1">
      <w:pPr>
        <w:pStyle w:val="1"/>
        <w:rPr>
          <w:rFonts w:ascii="Arial" w:hAnsi="Arial" w:cs="Arial"/>
          <w:sz w:val="24"/>
          <w:szCs w:val="24"/>
        </w:rPr>
      </w:pPr>
      <w:r w:rsidRPr="00F84F48">
        <w:rPr>
          <w:rFonts w:ascii="Arial" w:hAnsi="Arial" w:cs="Arial"/>
          <w:sz w:val="24"/>
          <w:szCs w:val="24"/>
        </w:rPr>
        <w:t>ОДЕССКОГО</w:t>
      </w:r>
      <w:r w:rsidR="003A34C1" w:rsidRPr="00F84F48">
        <w:rPr>
          <w:rFonts w:ascii="Arial" w:hAnsi="Arial" w:cs="Arial"/>
          <w:sz w:val="24"/>
          <w:szCs w:val="24"/>
        </w:rPr>
        <w:t xml:space="preserve"> </w:t>
      </w:r>
      <w:r w:rsidR="006C5CF8" w:rsidRPr="00F84F48">
        <w:rPr>
          <w:rFonts w:ascii="Arial" w:hAnsi="Arial" w:cs="Arial"/>
          <w:sz w:val="24"/>
          <w:szCs w:val="24"/>
        </w:rPr>
        <w:t>МУНИЦИПАЛЬНОГО РАЙОНА ОМСКОЙ ОБЛАСТИ</w:t>
      </w:r>
    </w:p>
    <w:p w:rsidR="00BF1A38" w:rsidRPr="00F84F48" w:rsidRDefault="00BF1A38" w:rsidP="00BF1A38">
      <w:pPr>
        <w:pStyle w:val="1"/>
        <w:rPr>
          <w:rFonts w:ascii="Arial" w:hAnsi="Arial" w:cs="Arial"/>
          <w:sz w:val="24"/>
          <w:szCs w:val="24"/>
        </w:rPr>
      </w:pPr>
    </w:p>
    <w:p w:rsidR="00BF1A38" w:rsidRPr="00F84F48" w:rsidRDefault="00BF1A38" w:rsidP="00BF1A38">
      <w:pPr>
        <w:pStyle w:val="1"/>
        <w:rPr>
          <w:rFonts w:ascii="Arial" w:hAnsi="Arial" w:cs="Arial"/>
          <w:sz w:val="24"/>
          <w:szCs w:val="24"/>
        </w:rPr>
      </w:pPr>
    </w:p>
    <w:p w:rsidR="006C5CF8" w:rsidRPr="00F84F48" w:rsidRDefault="006C5CF8" w:rsidP="00BF1A38">
      <w:pPr>
        <w:pStyle w:val="1"/>
        <w:rPr>
          <w:rFonts w:ascii="Arial" w:hAnsi="Arial" w:cs="Arial"/>
          <w:b w:val="0"/>
          <w:i/>
          <w:sz w:val="24"/>
          <w:szCs w:val="24"/>
        </w:rPr>
      </w:pPr>
      <w:r w:rsidRPr="00F84F48">
        <w:rPr>
          <w:rFonts w:ascii="Arial" w:hAnsi="Arial" w:cs="Arial"/>
          <w:sz w:val="24"/>
          <w:szCs w:val="24"/>
        </w:rPr>
        <w:t>ПОСТАНОВЛЕНИЕ</w:t>
      </w:r>
    </w:p>
    <w:p w:rsidR="006C5CF8" w:rsidRPr="00F84F48" w:rsidRDefault="006C5CF8" w:rsidP="006C5CF8">
      <w:pPr>
        <w:jc w:val="both"/>
        <w:rPr>
          <w:rFonts w:ascii="Arial" w:hAnsi="Arial" w:cs="Arial"/>
        </w:rPr>
      </w:pPr>
    </w:p>
    <w:p w:rsidR="006C5CF8" w:rsidRPr="00F84F48" w:rsidRDefault="006C5CF8" w:rsidP="006C5CF8">
      <w:pPr>
        <w:jc w:val="both"/>
        <w:rPr>
          <w:rFonts w:ascii="Arial" w:hAnsi="Arial" w:cs="Arial"/>
        </w:rPr>
      </w:pPr>
    </w:p>
    <w:p w:rsidR="006C5CF8" w:rsidRPr="00F84F48" w:rsidRDefault="0000470B" w:rsidP="006C5CF8">
      <w:pPr>
        <w:jc w:val="both"/>
        <w:rPr>
          <w:rFonts w:ascii="Arial" w:hAnsi="Arial" w:cs="Arial"/>
        </w:rPr>
      </w:pPr>
      <w:r w:rsidRPr="00F84F48">
        <w:rPr>
          <w:rFonts w:ascii="Arial" w:hAnsi="Arial" w:cs="Arial"/>
        </w:rPr>
        <w:t>0</w:t>
      </w:r>
      <w:r w:rsidR="000F5390" w:rsidRPr="00F84F48">
        <w:rPr>
          <w:rFonts w:ascii="Arial" w:hAnsi="Arial" w:cs="Arial"/>
        </w:rPr>
        <w:t>3</w:t>
      </w:r>
      <w:r w:rsidR="00FC5C41" w:rsidRPr="00F84F48">
        <w:rPr>
          <w:rFonts w:ascii="Arial" w:hAnsi="Arial" w:cs="Arial"/>
        </w:rPr>
        <w:t xml:space="preserve"> </w:t>
      </w:r>
      <w:r w:rsidR="005E3824" w:rsidRPr="00F84F48">
        <w:rPr>
          <w:rFonts w:ascii="Arial" w:hAnsi="Arial" w:cs="Arial"/>
        </w:rPr>
        <w:t>декабря</w:t>
      </w:r>
      <w:r w:rsidR="006C5CF8" w:rsidRPr="00F84F48">
        <w:rPr>
          <w:rFonts w:ascii="Arial" w:hAnsi="Arial" w:cs="Arial"/>
        </w:rPr>
        <w:t xml:space="preserve"> 20</w:t>
      </w:r>
      <w:r w:rsidR="00103E58" w:rsidRPr="00F84F48">
        <w:rPr>
          <w:rFonts w:ascii="Arial" w:hAnsi="Arial" w:cs="Arial"/>
        </w:rPr>
        <w:t>2</w:t>
      </w:r>
      <w:r w:rsidR="00443820" w:rsidRPr="00F84F48">
        <w:rPr>
          <w:rFonts w:ascii="Arial" w:hAnsi="Arial" w:cs="Arial"/>
        </w:rPr>
        <w:t>4</w:t>
      </w:r>
      <w:r w:rsidR="006C5CF8" w:rsidRPr="00F84F48">
        <w:rPr>
          <w:rFonts w:ascii="Arial" w:hAnsi="Arial" w:cs="Arial"/>
        </w:rPr>
        <w:t xml:space="preserve"> года   </w:t>
      </w:r>
      <w:r w:rsidR="00D258D6" w:rsidRPr="00F84F48">
        <w:rPr>
          <w:rFonts w:ascii="Arial" w:hAnsi="Arial" w:cs="Arial"/>
        </w:rPr>
        <w:t xml:space="preserve">                               </w:t>
      </w:r>
      <w:r w:rsidR="006C5CF8" w:rsidRPr="00F84F48">
        <w:rPr>
          <w:rFonts w:ascii="Arial" w:hAnsi="Arial" w:cs="Arial"/>
        </w:rPr>
        <w:t xml:space="preserve">     </w:t>
      </w:r>
      <w:r w:rsidR="005824B3" w:rsidRPr="00F84F48">
        <w:rPr>
          <w:rFonts w:ascii="Arial" w:hAnsi="Arial" w:cs="Arial"/>
        </w:rPr>
        <w:t xml:space="preserve">    </w:t>
      </w:r>
      <w:r w:rsidR="006C5CF8" w:rsidRPr="00F84F48">
        <w:rPr>
          <w:rFonts w:ascii="Arial" w:hAnsi="Arial" w:cs="Arial"/>
        </w:rPr>
        <w:t xml:space="preserve">               </w:t>
      </w:r>
      <w:r w:rsidRPr="00F84F48">
        <w:rPr>
          <w:rFonts w:ascii="Arial" w:hAnsi="Arial" w:cs="Arial"/>
        </w:rPr>
        <w:t xml:space="preserve">                    </w:t>
      </w:r>
      <w:r w:rsidR="00B215A9" w:rsidRPr="00F84F48">
        <w:rPr>
          <w:rFonts w:ascii="Arial" w:hAnsi="Arial" w:cs="Arial"/>
        </w:rPr>
        <w:t xml:space="preserve">       </w:t>
      </w:r>
      <w:r w:rsidR="00443820" w:rsidRPr="00F84F48">
        <w:rPr>
          <w:rFonts w:ascii="Arial" w:hAnsi="Arial" w:cs="Arial"/>
        </w:rPr>
        <w:t xml:space="preserve">  </w:t>
      </w:r>
      <w:r w:rsidR="00B215A9" w:rsidRPr="00F84F48">
        <w:rPr>
          <w:rFonts w:ascii="Arial" w:hAnsi="Arial" w:cs="Arial"/>
        </w:rPr>
        <w:t xml:space="preserve">  </w:t>
      </w:r>
      <w:r w:rsidR="00686535" w:rsidRPr="00F84F48">
        <w:rPr>
          <w:rFonts w:ascii="Arial" w:hAnsi="Arial" w:cs="Arial"/>
        </w:rPr>
        <w:t xml:space="preserve">  </w:t>
      </w:r>
      <w:r w:rsidR="006C5CF8" w:rsidRPr="00F84F48">
        <w:rPr>
          <w:rFonts w:ascii="Arial" w:hAnsi="Arial" w:cs="Arial"/>
        </w:rPr>
        <w:t xml:space="preserve"> №</w:t>
      </w:r>
      <w:r w:rsidR="000F5390" w:rsidRPr="00F84F48">
        <w:rPr>
          <w:rFonts w:ascii="Arial" w:hAnsi="Arial" w:cs="Arial"/>
        </w:rPr>
        <w:t>452</w:t>
      </w:r>
      <w:r w:rsidR="009B7203" w:rsidRPr="00F84F48">
        <w:rPr>
          <w:rFonts w:ascii="Arial" w:hAnsi="Arial" w:cs="Arial"/>
        </w:rPr>
        <w:t xml:space="preserve">     </w:t>
      </w:r>
    </w:p>
    <w:p w:rsidR="00A249C1" w:rsidRPr="00F84F48" w:rsidRDefault="00A249C1" w:rsidP="00A249C1">
      <w:pPr>
        <w:jc w:val="center"/>
        <w:rPr>
          <w:rFonts w:ascii="Arial" w:hAnsi="Arial" w:cs="Arial"/>
        </w:rPr>
      </w:pPr>
    </w:p>
    <w:p w:rsidR="00A249C1" w:rsidRPr="00F84F48" w:rsidRDefault="00A249C1" w:rsidP="00A249C1">
      <w:pPr>
        <w:jc w:val="center"/>
        <w:rPr>
          <w:rFonts w:ascii="Arial" w:hAnsi="Arial" w:cs="Arial"/>
        </w:rPr>
      </w:pPr>
    </w:p>
    <w:p w:rsidR="00133D09" w:rsidRPr="00F84F48" w:rsidRDefault="00A249C1" w:rsidP="00E47E0C">
      <w:pPr>
        <w:jc w:val="center"/>
        <w:rPr>
          <w:rFonts w:ascii="Arial" w:hAnsi="Arial" w:cs="Arial"/>
        </w:rPr>
      </w:pPr>
      <w:r w:rsidRPr="00F84F48">
        <w:rPr>
          <w:rFonts w:ascii="Arial" w:hAnsi="Arial" w:cs="Arial"/>
        </w:rPr>
        <w:t xml:space="preserve">О внесении изменений в постановление Главы Одесского муниципального района Омской области </w:t>
      </w:r>
      <w:r w:rsidR="00E47E0C" w:rsidRPr="00F84F48">
        <w:rPr>
          <w:rFonts w:ascii="Arial" w:hAnsi="Arial" w:cs="Arial"/>
        </w:rPr>
        <w:t>от 15.05.2020</w:t>
      </w:r>
      <w:r w:rsidR="00487E8F" w:rsidRPr="00F84F48">
        <w:rPr>
          <w:rFonts w:ascii="Arial" w:hAnsi="Arial" w:cs="Arial"/>
        </w:rPr>
        <w:t xml:space="preserve"> </w:t>
      </w:r>
      <w:r w:rsidR="00692C28" w:rsidRPr="00F84F48">
        <w:rPr>
          <w:rFonts w:ascii="Arial" w:hAnsi="Arial" w:cs="Arial"/>
        </w:rPr>
        <w:t>№</w:t>
      </w:r>
      <w:r w:rsidR="00E47E0C" w:rsidRPr="00F84F48">
        <w:rPr>
          <w:rFonts w:ascii="Arial" w:hAnsi="Arial" w:cs="Arial"/>
        </w:rPr>
        <w:t>227</w:t>
      </w:r>
      <w:r w:rsidR="00E319C7" w:rsidRPr="00F84F48">
        <w:rPr>
          <w:rFonts w:ascii="Arial" w:hAnsi="Arial" w:cs="Arial"/>
        </w:rPr>
        <w:t xml:space="preserve"> </w:t>
      </w:r>
      <w:r w:rsidRPr="00F84F48">
        <w:rPr>
          <w:rFonts w:ascii="Arial" w:hAnsi="Arial" w:cs="Arial"/>
        </w:rPr>
        <w:t>«</w:t>
      </w:r>
      <w:r w:rsidR="00133D09" w:rsidRPr="00F84F48">
        <w:rPr>
          <w:rFonts w:ascii="Arial" w:hAnsi="Arial" w:cs="Arial"/>
          <w:bCs/>
        </w:rPr>
        <w:t>О</w:t>
      </w:r>
      <w:r w:rsidR="00E47E0C" w:rsidRPr="00F84F48">
        <w:rPr>
          <w:rFonts w:ascii="Arial" w:hAnsi="Arial" w:cs="Arial"/>
          <w:bCs/>
        </w:rPr>
        <w:t>б</w:t>
      </w:r>
      <w:r w:rsidR="00133D09" w:rsidRPr="00F84F48">
        <w:rPr>
          <w:rFonts w:ascii="Arial" w:hAnsi="Arial" w:cs="Arial"/>
          <w:bCs/>
        </w:rPr>
        <w:t xml:space="preserve"> </w:t>
      </w:r>
      <w:r w:rsidR="00E47E0C" w:rsidRPr="00F84F48">
        <w:rPr>
          <w:rFonts w:ascii="Arial" w:hAnsi="Arial" w:cs="Arial"/>
          <w:bCs/>
        </w:rPr>
        <w:t>утверждении реестра расположения мест размещения контейнерных площадок для накопления твердых коммунальных отходов (ТКО) на территории Одесского муниципального района Омской области</w:t>
      </w:r>
      <w:r w:rsidR="00133D09" w:rsidRPr="00F84F48">
        <w:rPr>
          <w:rFonts w:ascii="Arial" w:hAnsi="Arial" w:cs="Arial"/>
          <w:color w:val="000000"/>
        </w:rPr>
        <w:t>»</w:t>
      </w:r>
    </w:p>
    <w:p w:rsidR="00E319C7" w:rsidRPr="00F84F48" w:rsidRDefault="00E319C7" w:rsidP="00E319C7">
      <w:pPr>
        <w:jc w:val="both"/>
        <w:rPr>
          <w:rFonts w:ascii="Arial" w:hAnsi="Arial" w:cs="Arial"/>
        </w:rPr>
      </w:pPr>
    </w:p>
    <w:p w:rsidR="008B49D4" w:rsidRPr="00F84F48" w:rsidRDefault="008B49D4" w:rsidP="00E319C7">
      <w:pPr>
        <w:jc w:val="both"/>
        <w:rPr>
          <w:rFonts w:ascii="Arial" w:hAnsi="Arial" w:cs="Arial"/>
        </w:rPr>
      </w:pPr>
    </w:p>
    <w:p w:rsidR="00D00CDC" w:rsidRPr="00F84F48" w:rsidRDefault="00A44581" w:rsidP="00D00CDC">
      <w:pPr>
        <w:ind w:firstLine="709"/>
        <w:jc w:val="both"/>
        <w:rPr>
          <w:rFonts w:ascii="Arial" w:hAnsi="Arial" w:cs="Arial"/>
        </w:rPr>
      </w:pPr>
      <w:r w:rsidRPr="00F84F48">
        <w:rPr>
          <w:rFonts w:ascii="Arial" w:hAnsi="Arial" w:cs="Arial"/>
        </w:rPr>
        <w:t xml:space="preserve">В связи с дополнительным размещением мест (площадок) </w:t>
      </w:r>
      <w:r w:rsidRPr="00F84F48">
        <w:rPr>
          <w:rFonts w:ascii="Arial" w:hAnsi="Arial" w:cs="Arial"/>
          <w:bCs/>
        </w:rPr>
        <w:t>твердых коммунальных отходов на территории Одесского муниципального района Омской области</w:t>
      </w:r>
      <w:r w:rsidR="00E319C7" w:rsidRPr="00F84F48">
        <w:rPr>
          <w:rFonts w:ascii="Arial" w:hAnsi="Arial" w:cs="Arial"/>
        </w:rPr>
        <w:t xml:space="preserve">, </w:t>
      </w:r>
      <w:r w:rsidR="00A249C1" w:rsidRPr="00F84F48">
        <w:rPr>
          <w:rFonts w:ascii="Arial" w:hAnsi="Arial" w:cs="Arial"/>
        </w:rPr>
        <w:t>руководствуясь</w:t>
      </w:r>
      <w:r w:rsidR="006C552D" w:rsidRPr="00F84F48">
        <w:rPr>
          <w:rFonts w:ascii="Arial" w:hAnsi="Arial" w:cs="Arial"/>
        </w:rPr>
        <w:t xml:space="preserve"> </w:t>
      </w:r>
      <w:r w:rsidR="00A249C1" w:rsidRPr="00F84F48">
        <w:rPr>
          <w:rFonts w:ascii="Arial" w:hAnsi="Arial" w:cs="Arial"/>
        </w:rPr>
        <w:t>Феде</w:t>
      </w:r>
      <w:r w:rsidR="00D00CDC" w:rsidRPr="00F84F48">
        <w:rPr>
          <w:rFonts w:ascii="Arial" w:hAnsi="Arial" w:cs="Arial"/>
        </w:rPr>
        <w:t>ральным законом от 06.10.2003 №</w:t>
      </w:r>
      <w:r w:rsidR="00A249C1" w:rsidRPr="00F84F48">
        <w:rPr>
          <w:rFonts w:ascii="Arial" w:hAnsi="Arial" w:cs="Arial"/>
        </w:rPr>
        <w:t xml:space="preserve">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 </w:t>
      </w:r>
      <w:r w:rsidR="00947F52" w:rsidRPr="00F84F48">
        <w:rPr>
          <w:rFonts w:ascii="Arial" w:hAnsi="Arial" w:cs="Arial"/>
        </w:rPr>
        <w:t xml:space="preserve"> </w:t>
      </w:r>
    </w:p>
    <w:p w:rsidR="00A337F0" w:rsidRPr="00F84F48" w:rsidRDefault="00A249C1" w:rsidP="00A337F0">
      <w:pPr>
        <w:jc w:val="both"/>
        <w:rPr>
          <w:rFonts w:ascii="Arial" w:hAnsi="Arial" w:cs="Arial"/>
        </w:rPr>
      </w:pPr>
      <w:r w:rsidRPr="00F84F48">
        <w:rPr>
          <w:rFonts w:ascii="Arial" w:hAnsi="Arial" w:cs="Arial"/>
          <w:b/>
          <w:color w:val="000000"/>
        </w:rPr>
        <w:t>ПОСТАНОВЛЯЮ:</w:t>
      </w:r>
    </w:p>
    <w:p w:rsidR="00A249C1" w:rsidRPr="00F84F48" w:rsidRDefault="00A337F0" w:rsidP="00A337F0">
      <w:pPr>
        <w:ind w:firstLine="708"/>
        <w:jc w:val="both"/>
        <w:rPr>
          <w:rFonts w:ascii="Arial" w:hAnsi="Arial" w:cs="Arial"/>
        </w:rPr>
      </w:pPr>
      <w:r w:rsidRPr="00F84F48">
        <w:rPr>
          <w:rFonts w:ascii="Arial" w:hAnsi="Arial" w:cs="Arial"/>
        </w:rPr>
        <w:t xml:space="preserve">1. </w:t>
      </w:r>
      <w:r w:rsidR="009621DB" w:rsidRPr="00F84F48">
        <w:rPr>
          <w:rFonts w:ascii="Arial" w:hAnsi="Arial" w:cs="Arial"/>
        </w:rPr>
        <w:t>Приложение</w:t>
      </w:r>
      <w:r w:rsidRPr="00F84F48">
        <w:rPr>
          <w:rFonts w:ascii="Arial" w:hAnsi="Arial" w:cs="Arial"/>
        </w:rPr>
        <w:t xml:space="preserve"> к</w:t>
      </w:r>
      <w:r w:rsidR="008B49D4" w:rsidRPr="00F84F48">
        <w:rPr>
          <w:rFonts w:ascii="Arial" w:hAnsi="Arial" w:cs="Arial"/>
        </w:rPr>
        <w:t xml:space="preserve"> постановлени</w:t>
      </w:r>
      <w:r w:rsidRPr="00F84F48">
        <w:rPr>
          <w:rFonts w:ascii="Arial" w:hAnsi="Arial" w:cs="Arial"/>
        </w:rPr>
        <w:t>ю</w:t>
      </w:r>
      <w:r w:rsidR="008B49D4" w:rsidRPr="00F84F48">
        <w:rPr>
          <w:rFonts w:ascii="Arial" w:hAnsi="Arial" w:cs="Arial"/>
        </w:rPr>
        <w:t xml:space="preserve"> </w:t>
      </w:r>
      <w:r w:rsidR="006C552D" w:rsidRPr="00F84F48">
        <w:rPr>
          <w:rFonts w:ascii="Arial" w:hAnsi="Arial" w:cs="Arial"/>
        </w:rPr>
        <w:t xml:space="preserve">Главы Одесского муниципального района Омской области </w:t>
      </w:r>
      <w:r w:rsidR="00692C28" w:rsidRPr="00F84F48">
        <w:rPr>
          <w:rFonts w:ascii="Arial" w:hAnsi="Arial" w:cs="Arial"/>
        </w:rPr>
        <w:t>от 15.05.2020 №</w:t>
      </w:r>
      <w:r w:rsidR="006C552D" w:rsidRPr="00F84F48">
        <w:rPr>
          <w:rFonts w:ascii="Arial" w:hAnsi="Arial" w:cs="Arial"/>
        </w:rPr>
        <w:t>227 «</w:t>
      </w:r>
      <w:r w:rsidR="006C552D" w:rsidRPr="00F84F48">
        <w:rPr>
          <w:rFonts w:ascii="Arial" w:hAnsi="Arial" w:cs="Arial"/>
          <w:bCs/>
        </w:rPr>
        <w:t>Об утверждении реестра расположения мест размещения контейнерных площадок для накопления твердых коммунальных отходов (ТКО) на территории Одесского муниципального района Омской области</w:t>
      </w:r>
      <w:r w:rsidR="006C552D" w:rsidRPr="00F84F48">
        <w:rPr>
          <w:rFonts w:ascii="Arial" w:hAnsi="Arial" w:cs="Arial"/>
          <w:color w:val="000000"/>
        </w:rPr>
        <w:t>»</w:t>
      </w:r>
      <w:r w:rsidR="00487E8F" w:rsidRPr="00F84F48">
        <w:rPr>
          <w:rFonts w:ascii="Arial" w:hAnsi="Arial" w:cs="Arial"/>
        </w:rPr>
        <w:t xml:space="preserve"> </w:t>
      </w:r>
      <w:r w:rsidRPr="00F84F48">
        <w:rPr>
          <w:rFonts w:ascii="Arial" w:hAnsi="Arial" w:cs="Arial"/>
        </w:rPr>
        <w:t xml:space="preserve">изложить в новой редакции согласно приложению к настоящему постановлению. </w:t>
      </w:r>
    </w:p>
    <w:p w:rsidR="00294F9A" w:rsidRPr="00F84F48" w:rsidRDefault="00B91F4B" w:rsidP="00294F9A">
      <w:pPr>
        <w:ind w:firstLine="709"/>
        <w:jc w:val="both"/>
        <w:rPr>
          <w:rFonts w:ascii="Arial" w:hAnsi="Arial" w:cs="Arial"/>
        </w:rPr>
      </w:pPr>
      <w:r w:rsidRPr="00F84F48">
        <w:rPr>
          <w:rFonts w:ascii="Arial" w:hAnsi="Arial" w:cs="Arial"/>
        </w:rPr>
        <w:t xml:space="preserve">2. Настоящее постановление </w:t>
      </w:r>
      <w:r w:rsidRPr="00F84F48">
        <w:rPr>
          <w:rFonts w:ascii="Arial" w:hAnsi="Arial" w:cs="Arial"/>
          <w:spacing w:val="-3"/>
        </w:rPr>
        <w:t>р</w:t>
      </w:r>
      <w:r w:rsidRPr="00F84F48">
        <w:rPr>
          <w:rFonts w:ascii="Arial" w:hAnsi="Arial" w:cs="Arial"/>
        </w:rPr>
        <w:t xml:space="preserve">азместить на сайте Одесского муниципального района Омской области в информационно-телекоммуникационной сети «Интернет» </w:t>
      </w:r>
      <w:r w:rsidR="00A44581" w:rsidRPr="00F84F48">
        <w:rPr>
          <w:rFonts w:ascii="Arial" w:eastAsia="Calibri" w:hAnsi="Arial" w:cs="Arial"/>
        </w:rPr>
        <w:t>https://odesskij-r52.gosweb.gosuslugi.ru</w:t>
      </w:r>
      <w:r w:rsidRPr="00F84F48">
        <w:rPr>
          <w:rFonts w:ascii="Arial" w:hAnsi="Arial" w:cs="Arial"/>
        </w:rPr>
        <w:t>.</w:t>
      </w:r>
    </w:p>
    <w:p w:rsidR="00294F9A" w:rsidRPr="00F84F48" w:rsidRDefault="006C19BD" w:rsidP="00294F9A">
      <w:pPr>
        <w:ind w:firstLine="709"/>
        <w:jc w:val="both"/>
        <w:rPr>
          <w:rFonts w:ascii="Arial" w:hAnsi="Arial" w:cs="Arial"/>
        </w:rPr>
      </w:pPr>
      <w:r w:rsidRPr="00F84F48">
        <w:rPr>
          <w:rFonts w:ascii="Arial" w:hAnsi="Arial" w:cs="Arial"/>
        </w:rPr>
        <w:t xml:space="preserve"> </w:t>
      </w:r>
    </w:p>
    <w:p w:rsidR="00242BE7" w:rsidRPr="00F84F48" w:rsidRDefault="00242BE7" w:rsidP="00294F9A">
      <w:pPr>
        <w:ind w:firstLine="709"/>
        <w:jc w:val="both"/>
        <w:rPr>
          <w:rFonts w:ascii="Arial" w:hAnsi="Arial" w:cs="Arial"/>
        </w:rPr>
      </w:pPr>
    </w:p>
    <w:p w:rsidR="00A249C1" w:rsidRPr="00F84F48" w:rsidRDefault="00B258B7" w:rsidP="00A249C1">
      <w:pPr>
        <w:shd w:val="clear" w:color="auto" w:fill="FDFDFD"/>
        <w:tabs>
          <w:tab w:val="left" w:pos="7380"/>
        </w:tabs>
        <w:jc w:val="both"/>
        <w:textAlignment w:val="baseline"/>
        <w:rPr>
          <w:rFonts w:ascii="Arial" w:hAnsi="Arial" w:cs="Arial"/>
          <w:color w:val="000000"/>
        </w:rPr>
      </w:pPr>
      <w:r w:rsidRPr="00F84F48">
        <w:rPr>
          <w:rFonts w:ascii="Arial" w:hAnsi="Arial" w:cs="Arial"/>
          <w:color w:val="000000"/>
        </w:rPr>
        <w:t>Глав</w:t>
      </w:r>
      <w:r w:rsidR="00F030C6" w:rsidRPr="00F84F48">
        <w:rPr>
          <w:rFonts w:ascii="Arial" w:hAnsi="Arial" w:cs="Arial"/>
          <w:color w:val="000000"/>
        </w:rPr>
        <w:t>а</w:t>
      </w:r>
      <w:r w:rsidR="00294F9A" w:rsidRPr="00F84F48">
        <w:rPr>
          <w:rFonts w:ascii="Arial" w:hAnsi="Arial" w:cs="Arial"/>
          <w:color w:val="000000"/>
        </w:rPr>
        <w:t xml:space="preserve">             </w:t>
      </w:r>
      <w:r w:rsidR="009E7D32" w:rsidRPr="00F84F48">
        <w:rPr>
          <w:rFonts w:ascii="Arial" w:hAnsi="Arial" w:cs="Arial"/>
          <w:color w:val="000000"/>
        </w:rPr>
        <w:t xml:space="preserve">                     </w:t>
      </w:r>
      <w:bookmarkStart w:id="0" w:name="_GoBack"/>
      <w:bookmarkEnd w:id="0"/>
      <w:r w:rsidR="009E7D32" w:rsidRPr="00F84F48">
        <w:rPr>
          <w:rFonts w:ascii="Arial" w:hAnsi="Arial" w:cs="Arial"/>
          <w:color w:val="000000"/>
        </w:rPr>
        <w:t xml:space="preserve">          </w:t>
      </w:r>
      <w:r w:rsidR="00294F9A" w:rsidRPr="00F84F48">
        <w:rPr>
          <w:rFonts w:ascii="Arial" w:hAnsi="Arial" w:cs="Arial"/>
          <w:color w:val="000000"/>
        </w:rPr>
        <w:t xml:space="preserve">                                                    </w:t>
      </w:r>
      <w:r w:rsidR="00686535" w:rsidRPr="00F84F48">
        <w:rPr>
          <w:rFonts w:ascii="Arial" w:hAnsi="Arial" w:cs="Arial"/>
          <w:color w:val="000000"/>
        </w:rPr>
        <w:t xml:space="preserve">    </w:t>
      </w:r>
      <w:r w:rsidR="00294F9A" w:rsidRPr="00F84F48">
        <w:rPr>
          <w:rFonts w:ascii="Arial" w:hAnsi="Arial" w:cs="Arial"/>
          <w:color w:val="000000"/>
        </w:rPr>
        <w:t xml:space="preserve"> </w:t>
      </w:r>
      <w:r w:rsidR="00F030C6" w:rsidRPr="00F84F48">
        <w:rPr>
          <w:rFonts w:ascii="Arial" w:hAnsi="Arial" w:cs="Arial"/>
          <w:color w:val="000000"/>
        </w:rPr>
        <w:t>Е.Ю. Журавлёв</w:t>
      </w:r>
    </w:p>
    <w:sectPr w:rsidR="00A249C1" w:rsidRPr="00F84F48" w:rsidSect="00A249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E4D80"/>
    <w:multiLevelType w:val="hybridMultilevel"/>
    <w:tmpl w:val="3432D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56504"/>
    <w:multiLevelType w:val="hybridMultilevel"/>
    <w:tmpl w:val="99F84628"/>
    <w:lvl w:ilvl="0" w:tplc="1E7832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EC4D16"/>
    <w:multiLevelType w:val="hybridMultilevel"/>
    <w:tmpl w:val="21CCEE5C"/>
    <w:lvl w:ilvl="0" w:tplc="56B0046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11476A6"/>
    <w:multiLevelType w:val="hybridMultilevel"/>
    <w:tmpl w:val="6B30742E"/>
    <w:lvl w:ilvl="0" w:tplc="F782DA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AA0A16"/>
    <w:multiLevelType w:val="hybridMultilevel"/>
    <w:tmpl w:val="4EB6F1B8"/>
    <w:lvl w:ilvl="0" w:tplc="507C1336">
      <w:start w:val="1"/>
      <w:numFmt w:val="decimal"/>
      <w:lvlText w:val="%1."/>
      <w:lvlJc w:val="left"/>
      <w:pPr>
        <w:ind w:left="1758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FCC"/>
    <w:rsid w:val="0000470B"/>
    <w:rsid w:val="00025A26"/>
    <w:rsid w:val="00025D29"/>
    <w:rsid w:val="0004533C"/>
    <w:rsid w:val="000654AB"/>
    <w:rsid w:val="000814B0"/>
    <w:rsid w:val="00085B19"/>
    <w:rsid w:val="000A36AE"/>
    <w:rsid w:val="000E5ED1"/>
    <w:rsid w:val="000F5390"/>
    <w:rsid w:val="00100F10"/>
    <w:rsid w:val="00103E58"/>
    <w:rsid w:val="00133D09"/>
    <w:rsid w:val="00145FBF"/>
    <w:rsid w:val="00164459"/>
    <w:rsid w:val="00165DAC"/>
    <w:rsid w:val="00171678"/>
    <w:rsid w:val="001D363C"/>
    <w:rsid w:val="002130AC"/>
    <w:rsid w:val="002326EF"/>
    <w:rsid w:val="00242BC2"/>
    <w:rsid w:val="00242BE7"/>
    <w:rsid w:val="00283B57"/>
    <w:rsid w:val="00294F9A"/>
    <w:rsid w:val="00297FCC"/>
    <w:rsid w:val="002A4FC8"/>
    <w:rsid w:val="002F78C3"/>
    <w:rsid w:val="00333D47"/>
    <w:rsid w:val="0037470B"/>
    <w:rsid w:val="00386A8D"/>
    <w:rsid w:val="003A34C1"/>
    <w:rsid w:val="003B5A1C"/>
    <w:rsid w:val="003E0E1E"/>
    <w:rsid w:val="003E4333"/>
    <w:rsid w:val="00443820"/>
    <w:rsid w:val="00487E8F"/>
    <w:rsid w:val="004A3520"/>
    <w:rsid w:val="005457EA"/>
    <w:rsid w:val="005824B3"/>
    <w:rsid w:val="005B12FC"/>
    <w:rsid w:val="005C0373"/>
    <w:rsid w:val="005C4C4B"/>
    <w:rsid w:val="005E3824"/>
    <w:rsid w:val="00627148"/>
    <w:rsid w:val="00686535"/>
    <w:rsid w:val="00692C28"/>
    <w:rsid w:val="006A5BB7"/>
    <w:rsid w:val="006B5317"/>
    <w:rsid w:val="006C19BD"/>
    <w:rsid w:val="006C552D"/>
    <w:rsid w:val="006C5CF8"/>
    <w:rsid w:val="006F4041"/>
    <w:rsid w:val="006F7464"/>
    <w:rsid w:val="007117C7"/>
    <w:rsid w:val="007512C3"/>
    <w:rsid w:val="00775E44"/>
    <w:rsid w:val="007C6203"/>
    <w:rsid w:val="007D26E7"/>
    <w:rsid w:val="007D7BB7"/>
    <w:rsid w:val="008204DD"/>
    <w:rsid w:val="00844D89"/>
    <w:rsid w:val="00857664"/>
    <w:rsid w:val="00875661"/>
    <w:rsid w:val="00897D93"/>
    <w:rsid w:val="008B49D4"/>
    <w:rsid w:val="008C1126"/>
    <w:rsid w:val="008D6743"/>
    <w:rsid w:val="008E23DB"/>
    <w:rsid w:val="00947F52"/>
    <w:rsid w:val="00954F22"/>
    <w:rsid w:val="009621DB"/>
    <w:rsid w:val="0097454B"/>
    <w:rsid w:val="00991278"/>
    <w:rsid w:val="009B7203"/>
    <w:rsid w:val="009C6949"/>
    <w:rsid w:val="009D2718"/>
    <w:rsid w:val="009D707F"/>
    <w:rsid w:val="009E7D32"/>
    <w:rsid w:val="00A249C1"/>
    <w:rsid w:val="00A33531"/>
    <w:rsid w:val="00A337F0"/>
    <w:rsid w:val="00A369F1"/>
    <w:rsid w:val="00A44581"/>
    <w:rsid w:val="00A82406"/>
    <w:rsid w:val="00A83D15"/>
    <w:rsid w:val="00AB53C1"/>
    <w:rsid w:val="00AF53D4"/>
    <w:rsid w:val="00B02841"/>
    <w:rsid w:val="00B215A9"/>
    <w:rsid w:val="00B24142"/>
    <w:rsid w:val="00B25556"/>
    <w:rsid w:val="00B258B7"/>
    <w:rsid w:val="00B63173"/>
    <w:rsid w:val="00B67B73"/>
    <w:rsid w:val="00B77A02"/>
    <w:rsid w:val="00B87A1F"/>
    <w:rsid w:val="00B91F4B"/>
    <w:rsid w:val="00BA1EEE"/>
    <w:rsid w:val="00BA7706"/>
    <w:rsid w:val="00BB29C2"/>
    <w:rsid w:val="00BB36C5"/>
    <w:rsid w:val="00BE1BC7"/>
    <w:rsid w:val="00BE612F"/>
    <w:rsid w:val="00BF1A38"/>
    <w:rsid w:val="00C071D4"/>
    <w:rsid w:val="00C357F5"/>
    <w:rsid w:val="00CC4A7A"/>
    <w:rsid w:val="00D00CDC"/>
    <w:rsid w:val="00D020F1"/>
    <w:rsid w:val="00D12B99"/>
    <w:rsid w:val="00D258D6"/>
    <w:rsid w:val="00D445A7"/>
    <w:rsid w:val="00DF660D"/>
    <w:rsid w:val="00E319C7"/>
    <w:rsid w:val="00E47E0C"/>
    <w:rsid w:val="00E605B5"/>
    <w:rsid w:val="00E91083"/>
    <w:rsid w:val="00ED48D7"/>
    <w:rsid w:val="00EF257C"/>
    <w:rsid w:val="00F030C6"/>
    <w:rsid w:val="00F13D18"/>
    <w:rsid w:val="00F725F0"/>
    <w:rsid w:val="00F75667"/>
    <w:rsid w:val="00F84F48"/>
    <w:rsid w:val="00FB13E0"/>
    <w:rsid w:val="00FC071C"/>
    <w:rsid w:val="00FC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14549-8221-4159-8532-D2A46ED2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1126"/>
    <w:pPr>
      <w:keepNext/>
      <w:jc w:val="center"/>
      <w:outlineLvl w:val="0"/>
    </w:pPr>
    <w:rPr>
      <w:rFonts w:eastAsia="SimSun"/>
      <w:b/>
      <w:bCs/>
      <w:sz w:val="28"/>
      <w:szCs w:val="40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C1126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nhideWhenUsed/>
    <w:qFormat/>
    <w:rsid w:val="008C1126"/>
    <w:pPr>
      <w:keepNext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126"/>
    <w:rPr>
      <w:rFonts w:ascii="Times New Roman" w:eastAsia="SimSun" w:hAnsi="Times New Roman" w:cs="Times New Roman"/>
      <w:b/>
      <w:bCs/>
      <w:sz w:val="28"/>
      <w:szCs w:val="40"/>
      <w:lang w:eastAsia="zh-CN"/>
    </w:rPr>
  </w:style>
  <w:style w:type="character" w:customStyle="1" w:styleId="20">
    <w:name w:val="Заголовок 2 Знак"/>
    <w:basedOn w:val="a0"/>
    <w:link w:val="2"/>
    <w:rsid w:val="008C1126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8C1126"/>
    <w:rPr>
      <w:rFonts w:ascii="Arial" w:eastAsia="SimSun" w:hAnsi="Arial" w:cs="Arial"/>
      <w:b/>
      <w:bCs/>
      <w:sz w:val="26"/>
      <w:szCs w:val="26"/>
      <w:lang w:eastAsia="zh-CN"/>
    </w:rPr>
  </w:style>
  <w:style w:type="paragraph" w:styleId="a3">
    <w:name w:val="header"/>
    <w:basedOn w:val="a"/>
    <w:link w:val="a4"/>
    <w:unhideWhenUsed/>
    <w:rsid w:val="008C112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C11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C1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1126"/>
  </w:style>
  <w:style w:type="character" w:styleId="a5">
    <w:name w:val="Hyperlink"/>
    <w:basedOn w:val="a0"/>
    <w:uiPriority w:val="99"/>
    <w:unhideWhenUsed/>
    <w:rsid w:val="008C112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8C112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C1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11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C112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C1126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71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5B12FC"/>
    <w:rPr>
      <w:b/>
      <w:bCs/>
    </w:rPr>
  </w:style>
  <w:style w:type="paragraph" w:customStyle="1" w:styleId="ConsPlusNonformat">
    <w:name w:val="ConsPlusNonformat"/>
    <w:rsid w:val="00A249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A249C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Normal">
    <w:name w:val="ConsPlusNormal"/>
    <w:rsid w:val="00A249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133D09"/>
    <w:pPr>
      <w:ind w:left="720"/>
      <w:contextualSpacing/>
    </w:pPr>
  </w:style>
  <w:style w:type="paragraph" w:customStyle="1" w:styleId="12">
    <w:name w:val="1 Знак Знак Знак Знак"/>
    <w:basedOn w:val="a"/>
    <w:rsid w:val="00B91F4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_"/>
    <w:basedOn w:val="a0"/>
    <w:link w:val="13"/>
    <w:rsid w:val="006F40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c"/>
    <w:rsid w:val="006F4041"/>
    <w:pPr>
      <w:widowControl w:val="0"/>
      <w:shd w:val="clear" w:color="auto" w:fill="FFFFFF"/>
      <w:spacing w:line="264" w:lineRule="exac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6831">
          <w:marLeft w:val="0"/>
          <w:marRight w:val="52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0207">
                  <w:marLeft w:val="150"/>
                  <w:marRight w:val="7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7794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4282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126649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645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1034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6713319">
              <w:marLeft w:val="0"/>
              <w:marRight w:val="6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573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1364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5C18A-6554-46B9-8C93-75388BAE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ANNA</cp:lastModifiedBy>
  <cp:revision>8</cp:revision>
  <cp:lastPrinted>2024-12-05T09:41:00Z</cp:lastPrinted>
  <dcterms:created xsi:type="dcterms:W3CDTF">2024-12-04T11:29:00Z</dcterms:created>
  <dcterms:modified xsi:type="dcterms:W3CDTF">2024-12-11T09:28:00Z</dcterms:modified>
</cp:coreProperties>
</file>