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1BD6" w:rsidRPr="0063669E" w:rsidRDefault="007A1BD6" w:rsidP="0063669E">
      <w:pPr>
        <w:pStyle w:val="ConsPlusNormal"/>
        <w:jc w:val="right"/>
        <w:outlineLvl w:val="1"/>
        <w:rPr>
          <w:sz w:val="24"/>
          <w:szCs w:val="24"/>
        </w:rPr>
      </w:pPr>
    </w:p>
    <w:p w:rsidR="007A1BD6" w:rsidRPr="0063669E" w:rsidRDefault="00785740" w:rsidP="0063669E">
      <w:pPr>
        <w:pStyle w:val="ConsPlusNormal"/>
        <w:jc w:val="right"/>
        <w:outlineLvl w:val="1"/>
        <w:rPr>
          <w:sz w:val="24"/>
          <w:szCs w:val="24"/>
        </w:rPr>
      </w:pPr>
      <w:r w:rsidRPr="0063669E">
        <w:rPr>
          <w:sz w:val="24"/>
          <w:szCs w:val="24"/>
        </w:rPr>
        <w:t xml:space="preserve">                           </w:t>
      </w:r>
      <w:r w:rsidR="005938E8" w:rsidRPr="0063669E">
        <w:rPr>
          <w:sz w:val="24"/>
          <w:szCs w:val="24"/>
        </w:rPr>
        <w:t xml:space="preserve">                   </w:t>
      </w:r>
      <w:r w:rsidR="007A1BD6" w:rsidRPr="0063669E">
        <w:rPr>
          <w:sz w:val="24"/>
          <w:szCs w:val="24"/>
        </w:rPr>
        <w:t>Приложение</w:t>
      </w:r>
      <w:r w:rsidR="00176E23" w:rsidRPr="0063669E">
        <w:rPr>
          <w:sz w:val="24"/>
          <w:szCs w:val="24"/>
        </w:rPr>
        <w:t xml:space="preserve"> №1</w:t>
      </w:r>
    </w:p>
    <w:p w:rsidR="007A1BD6" w:rsidRPr="0063669E" w:rsidRDefault="007A1BD6" w:rsidP="0063669E">
      <w:pPr>
        <w:pStyle w:val="ConsPlusNormal"/>
        <w:tabs>
          <w:tab w:val="left" w:pos="2790"/>
          <w:tab w:val="center" w:pos="5037"/>
        </w:tabs>
        <w:jc w:val="right"/>
        <w:rPr>
          <w:sz w:val="24"/>
          <w:szCs w:val="24"/>
        </w:rPr>
      </w:pPr>
      <w:r w:rsidRPr="0063669E">
        <w:rPr>
          <w:sz w:val="24"/>
          <w:szCs w:val="24"/>
        </w:rPr>
        <w:tab/>
      </w:r>
      <w:r w:rsidRPr="0063669E">
        <w:rPr>
          <w:sz w:val="24"/>
          <w:szCs w:val="24"/>
        </w:rPr>
        <w:tab/>
      </w:r>
      <w:r w:rsidR="00785740" w:rsidRPr="0063669E">
        <w:rPr>
          <w:sz w:val="24"/>
          <w:szCs w:val="24"/>
        </w:rPr>
        <w:t xml:space="preserve">                            </w:t>
      </w:r>
      <w:r w:rsidR="005938E8" w:rsidRPr="0063669E">
        <w:rPr>
          <w:sz w:val="24"/>
          <w:szCs w:val="24"/>
        </w:rPr>
        <w:t xml:space="preserve">                          </w:t>
      </w:r>
      <w:r w:rsidRPr="0063669E">
        <w:rPr>
          <w:sz w:val="24"/>
          <w:szCs w:val="24"/>
        </w:rPr>
        <w:t xml:space="preserve">к постановлению </w:t>
      </w:r>
      <w:r w:rsidR="005938E8" w:rsidRPr="0063669E">
        <w:rPr>
          <w:sz w:val="24"/>
          <w:szCs w:val="24"/>
        </w:rPr>
        <w:t>Администрации</w:t>
      </w:r>
      <w:r w:rsidRPr="0063669E">
        <w:rPr>
          <w:sz w:val="24"/>
          <w:szCs w:val="24"/>
        </w:rPr>
        <w:t xml:space="preserve"> Одесского</w:t>
      </w:r>
    </w:p>
    <w:p w:rsidR="007A1BD6" w:rsidRPr="0063669E" w:rsidRDefault="005938E8" w:rsidP="0063669E">
      <w:pPr>
        <w:pStyle w:val="ConsPlusNormal"/>
        <w:jc w:val="right"/>
        <w:rPr>
          <w:sz w:val="24"/>
          <w:szCs w:val="24"/>
        </w:rPr>
      </w:pPr>
      <w:r w:rsidRPr="0063669E">
        <w:rPr>
          <w:sz w:val="24"/>
          <w:szCs w:val="24"/>
        </w:rPr>
        <w:t xml:space="preserve">                                                                                         </w:t>
      </w:r>
      <w:r w:rsidR="007A1BD6" w:rsidRPr="0063669E">
        <w:rPr>
          <w:sz w:val="24"/>
          <w:szCs w:val="24"/>
        </w:rPr>
        <w:t>муниципального района Омской области</w:t>
      </w:r>
    </w:p>
    <w:p w:rsidR="007A1BD6" w:rsidRPr="0063669E" w:rsidRDefault="00785740" w:rsidP="0063669E">
      <w:pPr>
        <w:pStyle w:val="ConsPlusNormal"/>
        <w:jc w:val="right"/>
        <w:rPr>
          <w:sz w:val="24"/>
          <w:szCs w:val="24"/>
        </w:rPr>
      </w:pPr>
      <w:r w:rsidRPr="0063669E">
        <w:rPr>
          <w:sz w:val="24"/>
          <w:szCs w:val="24"/>
        </w:rPr>
        <w:t xml:space="preserve">                                    </w:t>
      </w:r>
      <w:r w:rsidR="005938E8" w:rsidRPr="0063669E">
        <w:rPr>
          <w:sz w:val="24"/>
          <w:szCs w:val="24"/>
        </w:rPr>
        <w:t xml:space="preserve">                  </w:t>
      </w:r>
      <w:r w:rsidR="007A1BD6" w:rsidRPr="0063669E">
        <w:rPr>
          <w:sz w:val="24"/>
          <w:szCs w:val="24"/>
        </w:rPr>
        <w:t>№ 423</w:t>
      </w:r>
      <w:r w:rsidRPr="0063669E">
        <w:rPr>
          <w:sz w:val="24"/>
          <w:szCs w:val="24"/>
        </w:rPr>
        <w:t xml:space="preserve"> от 11.11.2020</w:t>
      </w:r>
    </w:p>
    <w:p w:rsidR="007A1BD6" w:rsidRPr="0063669E" w:rsidRDefault="00785740" w:rsidP="0063669E">
      <w:pPr>
        <w:pStyle w:val="ConsPlusNormal"/>
        <w:jc w:val="right"/>
        <w:rPr>
          <w:sz w:val="24"/>
          <w:szCs w:val="24"/>
        </w:rPr>
      </w:pPr>
      <w:r w:rsidRPr="0063669E">
        <w:rPr>
          <w:sz w:val="24"/>
          <w:szCs w:val="24"/>
        </w:rPr>
        <w:t xml:space="preserve">                                                                      </w:t>
      </w:r>
      <w:r w:rsidR="005938E8" w:rsidRPr="0063669E">
        <w:rPr>
          <w:sz w:val="24"/>
          <w:szCs w:val="24"/>
        </w:rPr>
        <w:t xml:space="preserve">                          </w:t>
      </w:r>
      <w:r w:rsidRPr="0063669E">
        <w:rPr>
          <w:sz w:val="24"/>
          <w:szCs w:val="24"/>
        </w:rPr>
        <w:t xml:space="preserve">(в ред. </w:t>
      </w:r>
      <w:proofErr w:type="gramStart"/>
      <w:r w:rsidRPr="0063669E">
        <w:rPr>
          <w:sz w:val="24"/>
          <w:szCs w:val="24"/>
        </w:rPr>
        <w:t>Пост.№</w:t>
      </w:r>
      <w:proofErr w:type="gramEnd"/>
      <w:r w:rsidR="00020651" w:rsidRPr="0063669E">
        <w:rPr>
          <w:sz w:val="24"/>
          <w:szCs w:val="24"/>
        </w:rPr>
        <w:t xml:space="preserve"> 407</w:t>
      </w:r>
      <w:r w:rsidRPr="0063669E">
        <w:rPr>
          <w:sz w:val="24"/>
          <w:szCs w:val="24"/>
        </w:rPr>
        <w:t xml:space="preserve"> от </w:t>
      </w:r>
      <w:r w:rsidR="00D01B94" w:rsidRPr="0063669E">
        <w:rPr>
          <w:sz w:val="24"/>
          <w:szCs w:val="24"/>
        </w:rPr>
        <w:t>1</w:t>
      </w:r>
      <w:r w:rsidR="00020651" w:rsidRPr="0063669E">
        <w:rPr>
          <w:sz w:val="24"/>
          <w:szCs w:val="24"/>
        </w:rPr>
        <w:t>3</w:t>
      </w:r>
      <w:r w:rsidRPr="0063669E">
        <w:rPr>
          <w:sz w:val="24"/>
          <w:szCs w:val="24"/>
        </w:rPr>
        <w:t>.</w:t>
      </w:r>
      <w:r w:rsidR="00020651" w:rsidRPr="0063669E">
        <w:rPr>
          <w:sz w:val="24"/>
          <w:szCs w:val="24"/>
        </w:rPr>
        <w:t>11</w:t>
      </w:r>
      <w:r w:rsidRPr="0063669E">
        <w:rPr>
          <w:sz w:val="24"/>
          <w:szCs w:val="24"/>
        </w:rPr>
        <w:t>.202</w:t>
      </w:r>
      <w:r w:rsidR="00356DBF" w:rsidRPr="0063669E">
        <w:rPr>
          <w:sz w:val="24"/>
          <w:szCs w:val="24"/>
        </w:rPr>
        <w:t>4</w:t>
      </w:r>
      <w:r w:rsidRPr="0063669E">
        <w:rPr>
          <w:sz w:val="24"/>
          <w:szCs w:val="24"/>
        </w:rPr>
        <w:t xml:space="preserve">)    </w:t>
      </w:r>
    </w:p>
    <w:p w:rsidR="007A1BD6" w:rsidRPr="0063669E" w:rsidRDefault="007A1BD6" w:rsidP="00F57A76">
      <w:pPr>
        <w:pStyle w:val="ConsPlusNormal"/>
        <w:jc w:val="center"/>
        <w:rPr>
          <w:sz w:val="24"/>
          <w:szCs w:val="24"/>
        </w:rPr>
      </w:pPr>
    </w:p>
    <w:p w:rsidR="003166EF" w:rsidRPr="0063669E" w:rsidRDefault="003166EF" w:rsidP="00F57A76">
      <w:pPr>
        <w:pStyle w:val="ConsPlusNormal"/>
        <w:jc w:val="center"/>
        <w:rPr>
          <w:sz w:val="24"/>
          <w:szCs w:val="24"/>
        </w:rPr>
      </w:pPr>
    </w:p>
    <w:p w:rsidR="007A1BD6" w:rsidRPr="0063669E" w:rsidRDefault="007A1BD6" w:rsidP="00F57A76">
      <w:pPr>
        <w:pStyle w:val="ConsPlusNormal"/>
        <w:jc w:val="center"/>
        <w:rPr>
          <w:b/>
          <w:sz w:val="24"/>
          <w:szCs w:val="24"/>
        </w:rPr>
      </w:pPr>
      <w:r w:rsidRPr="0063669E">
        <w:rPr>
          <w:b/>
          <w:sz w:val="24"/>
          <w:szCs w:val="24"/>
        </w:rPr>
        <w:t xml:space="preserve">Муниципальная программа Одесского муниципального района </w:t>
      </w:r>
      <w:bookmarkStart w:id="0" w:name="_GoBack"/>
      <w:bookmarkEnd w:id="0"/>
    </w:p>
    <w:p w:rsidR="007A1BD6" w:rsidRPr="0063669E" w:rsidRDefault="007A1BD6" w:rsidP="00F57A76">
      <w:pPr>
        <w:pStyle w:val="ConsPlusNormal"/>
        <w:jc w:val="center"/>
        <w:rPr>
          <w:b/>
          <w:sz w:val="24"/>
          <w:szCs w:val="24"/>
        </w:rPr>
      </w:pPr>
      <w:r w:rsidRPr="0063669E">
        <w:rPr>
          <w:b/>
          <w:sz w:val="24"/>
          <w:szCs w:val="24"/>
        </w:rPr>
        <w:t xml:space="preserve">Омской области «Содействие в развитии сельскохозяйственного производства, создание условий для развития малых форм хозяйствования в Одесском районе Омской области» </w:t>
      </w:r>
    </w:p>
    <w:p w:rsidR="007A1BD6" w:rsidRPr="0063669E" w:rsidRDefault="007A1BD6" w:rsidP="00F57A76">
      <w:pPr>
        <w:pStyle w:val="ConsPlusNormal"/>
        <w:rPr>
          <w:b/>
          <w:sz w:val="24"/>
          <w:szCs w:val="24"/>
        </w:rPr>
      </w:pPr>
    </w:p>
    <w:p w:rsidR="007A1BD6" w:rsidRPr="0063669E" w:rsidRDefault="007A1BD6" w:rsidP="00626968">
      <w:pPr>
        <w:pStyle w:val="ConsPlusNormal"/>
        <w:jc w:val="center"/>
        <w:rPr>
          <w:sz w:val="24"/>
          <w:szCs w:val="24"/>
        </w:rPr>
      </w:pPr>
      <w:bookmarkStart w:id="1" w:name="P536"/>
      <w:bookmarkEnd w:id="1"/>
    </w:p>
    <w:p w:rsidR="007A1BD6" w:rsidRPr="0063669E" w:rsidRDefault="007A1BD6" w:rsidP="00626968">
      <w:pPr>
        <w:pStyle w:val="ConsPlusNormal"/>
        <w:jc w:val="center"/>
        <w:rPr>
          <w:sz w:val="24"/>
          <w:szCs w:val="24"/>
        </w:rPr>
      </w:pPr>
      <w:r w:rsidRPr="0063669E">
        <w:rPr>
          <w:sz w:val="24"/>
          <w:szCs w:val="24"/>
        </w:rPr>
        <w:t>Раздел 1. ПАСПОРТ</w:t>
      </w:r>
    </w:p>
    <w:p w:rsidR="007A1BD6" w:rsidRPr="0063669E" w:rsidRDefault="007A1BD6" w:rsidP="00626968">
      <w:pPr>
        <w:pStyle w:val="ConsPlusNormal"/>
        <w:jc w:val="center"/>
        <w:rPr>
          <w:sz w:val="24"/>
          <w:szCs w:val="24"/>
        </w:rPr>
      </w:pPr>
      <w:r w:rsidRPr="0063669E">
        <w:rPr>
          <w:sz w:val="24"/>
          <w:szCs w:val="24"/>
        </w:rPr>
        <w:t xml:space="preserve">муниципальной программы Одесского муниципального района </w:t>
      </w:r>
    </w:p>
    <w:p w:rsidR="007A1BD6" w:rsidRPr="0063669E" w:rsidRDefault="007A1BD6" w:rsidP="00626968">
      <w:pPr>
        <w:pStyle w:val="ConsPlusNormal"/>
        <w:jc w:val="center"/>
        <w:rPr>
          <w:sz w:val="24"/>
          <w:szCs w:val="24"/>
        </w:rPr>
      </w:pPr>
      <w:r w:rsidRPr="0063669E">
        <w:rPr>
          <w:sz w:val="24"/>
          <w:szCs w:val="24"/>
        </w:rPr>
        <w:t xml:space="preserve">Омской области «Содействие в развитии сельскохозяйственного производства, создание условий для развития малых форм хозяйствования в Одесском районе Омской области» </w:t>
      </w:r>
    </w:p>
    <w:p w:rsidR="007A1BD6" w:rsidRPr="0063669E" w:rsidRDefault="007A1BD6" w:rsidP="00626968">
      <w:pPr>
        <w:pStyle w:val="ConsPlusNormal"/>
        <w:rPr>
          <w:sz w:val="24"/>
          <w:szCs w:val="24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15"/>
        <w:gridCol w:w="5103"/>
      </w:tblGrid>
      <w:tr w:rsidR="007A1BD6" w:rsidRPr="0063669E" w:rsidTr="005E0FD8">
        <w:tc>
          <w:tcPr>
            <w:tcW w:w="4315" w:type="dxa"/>
          </w:tcPr>
          <w:p w:rsidR="007A1BD6" w:rsidRPr="0063669E" w:rsidRDefault="007A1BD6" w:rsidP="00956C4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63669E">
              <w:rPr>
                <w:sz w:val="24"/>
                <w:szCs w:val="24"/>
              </w:rPr>
              <w:t>Наименование муниципальной программы Одесского муниципального района Омской области (далее - муниципальная программа)</w:t>
            </w:r>
          </w:p>
        </w:tc>
        <w:tc>
          <w:tcPr>
            <w:tcW w:w="5103" w:type="dxa"/>
          </w:tcPr>
          <w:p w:rsidR="007A1BD6" w:rsidRPr="0063669E" w:rsidRDefault="007A1BD6" w:rsidP="00951700">
            <w:pPr>
              <w:pStyle w:val="ConsPlusNormal"/>
              <w:ind w:firstLine="0"/>
              <w:rPr>
                <w:sz w:val="24"/>
                <w:szCs w:val="24"/>
              </w:rPr>
            </w:pPr>
            <w:r w:rsidRPr="0063669E">
              <w:rPr>
                <w:sz w:val="24"/>
                <w:szCs w:val="24"/>
              </w:rPr>
              <w:t xml:space="preserve">«Содействие в развитии сельскохозяйственного производства, создание условий для развития малых форм хозяйствования в Одесском районе Омской области» </w:t>
            </w:r>
          </w:p>
          <w:p w:rsidR="007A1BD6" w:rsidRPr="0063669E" w:rsidRDefault="007A1BD6" w:rsidP="00D3593C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</w:tr>
      <w:tr w:rsidR="007A1BD6" w:rsidRPr="0063669E" w:rsidTr="005E0FD8">
        <w:tc>
          <w:tcPr>
            <w:tcW w:w="4315" w:type="dxa"/>
          </w:tcPr>
          <w:p w:rsidR="007A1BD6" w:rsidRPr="0063669E" w:rsidRDefault="007A1BD6" w:rsidP="00D3593C">
            <w:pPr>
              <w:pStyle w:val="ConsPlusNormal"/>
              <w:ind w:firstLine="0"/>
              <w:rPr>
                <w:sz w:val="24"/>
                <w:szCs w:val="24"/>
              </w:rPr>
            </w:pPr>
            <w:r w:rsidRPr="0063669E">
              <w:rPr>
                <w:sz w:val="24"/>
                <w:szCs w:val="24"/>
              </w:rPr>
              <w:t>Наименование ответственного исполнителя муниципальной программы</w:t>
            </w:r>
          </w:p>
        </w:tc>
        <w:tc>
          <w:tcPr>
            <w:tcW w:w="5103" w:type="dxa"/>
          </w:tcPr>
          <w:p w:rsidR="007A1BD6" w:rsidRPr="0063669E" w:rsidRDefault="007A1BD6" w:rsidP="00D3593C">
            <w:pPr>
              <w:pStyle w:val="ConsPlusNormal"/>
              <w:ind w:firstLine="0"/>
              <w:rPr>
                <w:sz w:val="24"/>
                <w:szCs w:val="24"/>
              </w:rPr>
            </w:pPr>
            <w:r w:rsidRPr="0063669E">
              <w:rPr>
                <w:sz w:val="24"/>
                <w:szCs w:val="24"/>
              </w:rPr>
              <w:t>Управление сельского хозяйства и продовольствия администрации Одесского муниципального района Омской области (далее-</w:t>
            </w:r>
            <w:proofErr w:type="spellStart"/>
            <w:r w:rsidRPr="0063669E">
              <w:rPr>
                <w:sz w:val="24"/>
                <w:szCs w:val="24"/>
              </w:rPr>
              <w:t>УСХиП</w:t>
            </w:r>
            <w:proofErr w:type="spellEnd"/>
            <w:r w:rsidRPr="0063669E">
              <w:rPr>
                <w:sz w:val="24"/>
                <w:szCs w:val="24"/>
              </w:rPr>
              <w:t>), администрации сельских поселений</w:t>
            </w:r>
          </w:p>
        </w:tc>
      </w:tr>
      <w:tr w:rsidR="007A1BD6" w:rsidRPr="0063669E" w:rsidTr="005E0FD8">
        <w:tc>
          <w:tcPr>
            <w:tcW w:w="4315" w:type="dxa"/>
          </w:tcPr>
          <w:p w:rsidR="007A1BD6" w:rsidRPr="0063669E" w:rsidRDefault="007A1BD6" w:rsidP="00D3593C">
            <w:pPr>
              <w:pStyle w:val="ConsPlusNormal"/>
              <w:ind w:firstLine="0"/>
              <w:rPr>
                <w:sz w:val="24"/>
                <w:szCs w:val="24"/>
              </w:rPr>
            </w:pPr>
            <w:r w:rsidRPr="0063669E">
              <w:rPr>
                <w:sz w:val="24"/>
                <w:szCs w:val="24"/>
              </w:rPr>
              <w:t>Наименование соисполнителя муниципальной программы</w:t>
            </w:r>
          </w:p>
        </w:tc>
        <w:tc>
          <w:tcPr>
            <w:tcW w:w="5103" w:type="dxa"/>
          </w:tcPr>
          <w:p w:rsidR="007A1BD6" w:rsidRPr="0063669E" w:rsidRDefault="007A1BD6" w:rsidP="00D3593C">
            <w:pPr>
              <w:pStyle w:val="ConsPlusNormal"/>
              <w:ind w:firstLine="0"/>
              <w:rPr>
                <w:sz w:val="24"/>
                <w:szCs w:val="24"/>
              </w:rPr>
            </w:pPr>
            <w:r w:rsidRPr="0063669E">
              <w:rPr>
                <w:sz w:val="24"/>
                <w:szCs w:val="24"/>
              </w:rPr>
              <w:t>-</w:t>
            </w:r>
          </w:p>
        </w:tc>
      </w:tr>
      <w:tr w:rsidR="007A1BD6" w:rsidRPr="0063669E" w:rsidTr="005E0FD8">
        <w:tc>
          <w:tcPr>
            <w:tcW w:w="4315" w:type="dxa"/>
          </w:tcPr>
          <w:p w:rsidR="007A1BD6" w:rsidRPr="0063669E" w:rsidRDefault="007A1BD6" w:rsidP="0054287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63669E">
              <w:rPr>
                <w:sz w:val="24"/>
                <w:szCs w:val="24"/>
              </w:rPr>
              <w:t xml:space="preserve">Сроки реализации муниципальной программы </w:t>
            </w:r>
          </w:p>
        </w:tc>
        <w:tc>
          <w:tcPr>
            <w:tcW w:w="5103" w:type="dxa"/>
          </w:tcPr>
          <w:p w:rsidR="007A1BD6" w:rsidRPr="0063669E" w:rsidRDefault="007A1BD6" w:rsidP="00D3593C">
            <w:pPr>
              <w:pStyle w:val="ConsPlusNormal"/>
              <w:ind w:firstLine="0"/>
              <w:rPr>
                <w:sz w:val="24"/>
                <w:szCs w:val="24"/>
              </w:rPr>
            </w:pPr>
            <w:r w:rsidRPr="0063669E">
              <w:rPr>
                <w:sz w:val="24"/>
                <w:szCs w:val="24"/>
              </w:rPr>
              <w:t>2021-2026 годы</w:t>
            </w:r>
          </w:p>
        </w:tc>
      </w:tr>
      <w:tr w:rsidR="007A1BD6" w:rsidRPr="0063669E" w:rsidTr="005E0FD8">
        <w:tc>
          <w:tcPr>
            <w:tcW w:w="4315" w:type="dxa"/>
          </w:tcPr>
          <w:p w:rsidR="007A1BD6" w:rsidRPr="0063669E" w:rsidRDefault="007A1BD6" w:rsidP="00D3593C">
            <w:pPr>
              <w:pStyle w:val="ConsPlusNormal"/>
              <w:ind w:firstLine="0"/>
              <w:rPr>
                <w:sz w:val="24"/>
                <w:szCs w:val="24"/>
              </w:rPr>
            </w:pPr>
            <w:r w:rsidRPr="0063669E">
              <w:rPr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5103" w:type="dxa"/>
          </w:tcPr>
          <w:p w:rsidR="007A1BD6" w:rsidRPr="0063669E" w:rsidRDefault="007A1BD6" w:rsidP="00DD266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63669E">
              <w:rPr>
                <w:sz w:val="24"/>
                <w:szCs w:val="24"/>
              </w:rPr>
              <w:t>Устойчивое развитие сельского хозяйства Одесского района</w:t>
            </w:r>
          </w:p>
        </w:tc>
      </w:tr>
      <w:tr w:rsidR="007A1BD6" w:rsidRPr="0063669E" w:rsidTr="00ED1DA6">
        <w:trPr>
          <w:trHeight w:val="1644"/>
        </w:trPr>
        <w:tc>
          <w:tcPr>
            <w:tcW w:w="4315" w:type="dxa"/>
          </w:tcPr>
          <w:p w:rsidR="007A1BD6" w:rsidRPr="0063669E" w:rsidRDefault="007A1BD6" w:rsidP="00D3593C">
            <w:pPr>
              <w:pStyle w:val="ConsPlusNormal"/>
              <w:ind w:firstLine="0"/>
              <w:rPr>
                <w:sz w:val="24"/>
                <w:szCs w:val="24"/>
              </w:rPr>
            </w:pPr>
            <w:r w:rsidRPr="0063669E">
              <w:rPr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103" w:type="dxa"/>
          </w:tcPr>
          <w:p w:rsidR="007A1BD6" w:rsidRPr="0063669E" w:rsidRDefault="007A1BD6" w:rsidP="00B34D41">
            <w:pPr>
              <w:pStyle w:val="ConsPlusNormal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  <w:r w:rsidRPr="0063669E">
              <w:rPr>
                <w:sz w:val="24"/>
                <w:szCs w:val="24"/>
              </w:rPr>
              <w:t>Улучшение финансового состояния малых форм хозяйствования за счет роста объёмов производства и реализации сельскохозяйственной продукции</w:t>
            </w:r>
          </w:p>
          <w:p w:rsidR="007A1BD6" w:rsidRPr="0063669E" w:rsidRDefault="007A1BD6" w:rsidP="00B34D41">
            <w:pPr>
              <w:pStyle w:val="ConsPlusNormal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  <w:r w:rsidRPr="0063669E">
              <w:rPr>
                <w:sz w:val="24"/>
                <w:szCs w:val="24"/>
              </w:rPr>
              <w:t xml:space="preserve">Обеспечение высококвалифицированными кадрами АПК и создание условий для </w:t>
            </w:r>
            <w:r w:rsidRPr="0063669E">
              <w:rPr>
                <w:sz w:val="24"/>
                <w:szCs w:val="24"/>
              </w:rPr>
              <w:lastRenderedPageBreak/>
              <w:t>привлекательности работы на селе</w:t>
            </w:r>
          </w:p>
          <w:p w:rsidR="007A1BD6" w:rsidRPr="0063669E" w:rsidRDefault="007A1BD6" w:rsidP="00B34D41">
            <w:pPr>
              <w:pStyle w:val="ConsPlusNormal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  <w:r w:rsidRPr="0063669E">
              <w:rPr>
                <w:sz w:val="24"/>
                <w:szCs w:val="24"/>
              </w:rPr>
              <w:t>Содействие эффективному развитию сельскохозяйственных организаций (далее-СХО), крестьянских(фермерских) хозяйств (далее-КФХ) и личных подсобных хозяйств Одесского района (далее-ЛПХ)</w:t>
            </w:r>
          </w:p>
          <w:p w:rsidR="007A1BD6" w:rsidRPr="0063669E" w:rsidRDefault="007A1BD6" w:rsidP="00B34D41">
            <w:pPr>
              <w:pStyle w:val="ConsPlusNormal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  <w:r w:rsidRPr="0063669E">
              <w:rPr>
                <w:sz w:val="24"/>
                <w:szCs w:val="24"/>
              </w:rPr>
              <w:t>Обеспечение эпизодического и ветеринарно-санитарного благополучия Одесского муниципального района</w:t>
            </w:r>
          </w:p>
        </w:tc>
      </w:tr>
      <w:tr w:rsidR="007A1BD6" w:rsidRPr="0063669E" w:rsidTr="005E0FD8">
        <w:tc>
          <w:tcPr>
            <w:tcW w:w="4315" w:type="dxa"/>
          </w:tcPr>
          <w:p w:rsidR="007A1BD6" w:rsidRPr="0063669E" w:rsidRDefault="007A1BD6" w:rsidP="00D3593C">
            <w:pPr>
              <w:pStyle w:val="ConsPlusNormal"/>
              <w:ind w:firstLine="0"/>
              <w:rPr>
                <w:sz w:val="24"/>
                <w:szCs w:val="24"/>
              </w:rPr>
            </w:pPr>
            <w:r w:rsidRPr="0063669E">
              <w:rPr>
                <w:sz w:val="24"/>
                <w:szCs w:val="24"/>
              </w:rPr>
              <w:lastRenderedPageBreak/>
              <w:t>Подпрограммы муниципальной программы</w:t>
            </w:r>
          </w:p>
        </w:tc>
        <w:tc>
          <w:tcPr>
            <w:tcW w:w="5103" w:type="dxa"/>
          </w:tcPr>
          <w:p w:rsidR="007A1BD6" w:rsidRPr="0063669E" w:rsidRDefault="007A1BD6" w:rsidP="00D3593C">
            <w:pPr>
              <w:pStyle w:val="ConsPlusNormal"/>
              <w:ind w:firstLine="0"/>
              <w:rPr>
                <w:sz w:val="24"/>
                <w:szCs w:val="24"/>
              </w:rPr>
            </w:pPr>
            <w:r w:rsidRPr="0063669E">
              <w:rPr>
                <w:sz w:val="24"/>
                <w:szCs w:val="24"/>
              </w:rPr>
              <w:t>-</w:t>
            </w:r>
          </w:p>
        </w:tc>
      </w:tr>
      <w:tr w:rsidR="007A1BD6" w:rsidRPr="0063669E" w:rsidTr="005E0FD8">
        <w:tc>
          <w:tcPr>
            <w:tcW w:w="4315" w:type="dxa"/>
          </w:tcPr>
          <w:p w:rsidR="007A1BD6" w:rsidRPr="0063669E" w:rsidRDefault="007A1BD6" w:rsidP="0054287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63669E">
              <w:rPr>
                <w:sz w:val="24"/>
                <w:szCs w:val="24"/>
              </w:rPr>
              <w:t xml:space="preserve">Объемы и источники финансирования муниципальной программы в целом и по годам ее реализации </w:t>
            </w:r>
          </w:p>
        </w:tc>
        <w:tc>
          <w:tcPr>
            <w:tcW w:w="5103" w:type="dxa"/>
          </w:tcPr>
          <w:p w:rsidR="00DF35B4" w:rsidRPr="0063669E" w:rsidRDefault="00DF35B4" w:rsidP="00DF35B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63669E">
              <w:rPr>
                <w:sz w:val="24"/>
                <w:szCs w:val="24"/>
              </w:rPr>
              <w:t xml:space="preserve">        Общие расходы на реализацию программы на период </w:t>
            </w:r>
          </w:p>
          <w:p w:rsidR="00DF35B4" w:rsidRPr="0063669E" w:rsidRDefault="00DF35B4" w:rsidP="00DF35B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63669E">
              <w:rPr>
                <w:sz w:val="24"/>
                <w:szCs w:val="24"/>
              </w:rPr>
              <w:t xml:space="preserve">2021 - 2026 гг.  составят </w:t>
            </w:r>
            <w:r w:rsidR="00020651" w:rsidRPr="0063669E">
              <w:rPr>
                <w:sz w:val="24"/>
                <w:szCs w:val="24"/>
              </w:rPr>
              <w:t>96277842,08</w:t>
            </w:r>
            <w:r w:rsidRPr="0063669E">
              <w:rPr>
                <w:sz w:val="24"/>
                <w:szCs w:val="24"/>
              </w:rPr>
              <w:t xml:space="preserve"> </w:t>
            </w:r>
            <w:proofErr w:type="gramStart"/>
            <w:r w:rsidRPr="0063669E">
              <w:rPr>
                <w:sz w:val="24"/>
                <w:szCs w:val="24"/>
              </w:rPr>
              <w:t>рублей,  в</w:t>
            </w:r>
            <w:proofErr w:type="gramEnd"/>
            <w:r w:rsidRPr="0063669E">
              <w:rPr>
                <w:sz w:val="24"/>
                <w:szCs w:val="24"/>
              </w:rPr>
              <w:t xml:space="preserve"> том числе по годам:</w:t>
            </w:r>
          </w:p>
          <w:p w:rsidR="00DF35B4" w:rsidRPr="0063669E" w:rsidRDefault="00DF35B4" w:rsidP="00DF35B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63669E">
              <w:rPr>
                <w:sz w:val="24"/>
                <w:szCs w:val="24"/>
              </w:rPr>
              <w:t xml:space="preserve">2021 год - 20 370 885,80 руб.; </w:t>
            </w:r>
          </w:p>
          <w:p w:rsidR="00DF35B4" w:rsidRPr="0063669E" w:rsidRDefault="00DF35B4" w:rsidP="00DF35B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63669E">
              <w:rPr>
                <w:sz w:val="24"/>
                <w:szCs w:val="24"/>
              </w:rPr>
              <w:t xml:space="preserve">2022 год - 18 658 243,41 руб.; </w:t>
            </w:r>
          </w:p>
          <w:p w:rsidR="00DF35B4" w:rsidRPr="0063669E" w:rsidRDefault="00DF35B4" w:rsidP="00DF35B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63669E">
              <w:rPr>
                <w:sz w:val="24"/>
                <w:szCs w:val="24"/>
              </w:rPr>
              <w:t xml:space="preserve">2023 год </w:t>
            </w:r>
            <w:r w:rsidR="00356DBF" w:rsidRPr="0063669E">
              <w:rPr>
                <w:sz w:val="24"/>
                <w:szCs w:val="24"/>
              </w:rPr>
              <w:t>–19255444,56</w:t>
            </w:r>
            <w:r w:rsidRPr="0063669E">
              <w:rPr>
                <w:sz w:val="24"/>
                <w:szCs w:val="24"/>
              </w:rPr>
              <w:t xml:space="preserve"> руб.;</w:t>
            </w:r>
          </w:p>
          <w:p w:rsidR="00DF35B4" w:rsidRPr="0063669E" w:rsidRDefault="00DF35B4" w:rsidP="00DF35B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63669E">
              <w:rPr>
                <w:sz w:val="24"/>
                <w:szCs w:val="24"/>
              </w:rPr>
              <w:t xml:space="preserve">2024 год </w:t>
            </w:r>
            <w:r w:rsidR="00356DBF" w:rsidRPr="0063669E">
              <w:rPr>
                <w:sz w:val="24"/>
                <w:szCs w:val="24"/>
              </w:rPr>
              <w:t>–</w:t>
            </w:r>
            <w:r w:rsidRPr="0063669E">
              <w:rPr>
                <w:sz w:val="24"/>
                <w:szCs w:val="24"/>
              </w:rPr>
              <w:t xml:space="preserve"> </w:t>
            </w:r>
            <w:r w:rsidR="00020651" w:rsidRPr="0063669E">
              <w:rPr>
                <w:sz w:val="24"/>
                <w:szCs w:val="24"/>
              </w:rPr>
              <w:t>24940262,71</w:t>
            </w:r>
            <w:r w:rsidRPr="0063669E">
              <w:rPr>
                <w:sz w:val="24"/>
                <w:szCs w:val="24"/>
              </w:rPr>
              <w:t xml:space="preserve"> руб.; </w:t>
            </w:r>
          </w:p>
          <w:p w:rsidR="00DF35B4" w:rsidRPr="0063669E" w:rsidRDefault="00DF35B4" w:rsidP="00DF35B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63669E">
              <w:rPr>
                <w:sz w:val="24"/>
                <w:szCs w:val="24"/>
              </w:rPr>
              <w:t xml:space="preserve">2025 год </w:t>
            </w:r>
            <w:r w:rsidR="00356DBF" w:rsidRPr="0063669E">
              <w:rPr>
                <w:sz w:val="24"/>
                <w:szCs w:val="24"/>
              </w:rPr>
              <w:t>–</w:t>
            </w:r>
            <w:r w:rsidRPr="0063669E">
              <w:rPr>
                <w:sz w:val="24"/>
                <w:szCs w:val="24"/>
              </w:rPr>
              <w:t xml:space="preserve"> </w:t>
            </w:r>
            <w:r w:rsidR="005968E7" w:rsidRPr="0063669E">
              <w:rPr>
                <w:sz w:val="24"/>
                <w:szCs w:val="24"/>
              </w:rPr>
              <w:t>6526502,80</w:t>
            </w:r>
            <w:r w:rsidR="00356DBF" w:rsidRPr="0063669E">
              <w:rPr>
                <w:sz w:val="24"/>
                <w:szCs w:val="24"/>
              </w:rPr>
              <w:t xml:space="preserve"> </w:t>
            </w:r>
            <w:r w:rsidRPr="0063669E">
              <w:rPr>
                <w:sz w:val="24"/>
                <w:szCs w:val="24"/>
              </w:rPr>
              <w:t xml:space="preserve">руб.; </w:t>
            </w:r>
          </w:p>
          <w:p w:rsidR="00DF35B4" w:rsidRPr="0063669E" w:rsidRDefault="00DF35B4" w:rsidP="00DF35B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63669E">
              <w:rPr>
                <w:sz w:val="24"/>
                <w:szCs w:val="24"/>
              </w:rPr>
              <w:t xml:space="preserve">2026 год </w:t>
            </w:r>
            <w:r w:rsidR="00356DBF" w:rsidRPr="0063669E">
              <w:rPr>
                <w:sz w:val="24"/>
                <w:szCs w:val="24"/>
              </w:rPr>
              <w:t>–</w:t>
            </w:r>
            <w:r w:rsidRPr="0063669E">
              <w:rPr>
                <w:sz w:val="24"/>
                <w:szCs w:val="24"/>
              </w:rPr>
              <w:t xml:space="preserve"> </w:t>
            </w:r>
            <w:r w:rsidR="005968E7" w:rsidRPr="0063669E">
              <w:rPr>
                <w:sz w:val="24"/>
                <w:szCs w:val="24"/>
              </w:rPr>
              <w:t>6526502,80</w:t>
            </w:r>
            <w:r w:rsidRPr="0063669E">
              <w:rPr>
                <w:sz w:val="24"/>
                <w:szCs w:val="24"/>
              </w:rPr>
              <w:t xml:space="preserve"> руб.; </w:t>
            </w:r>
          </w:p>
          <w:p w:rsidR="00DF35B4" w:rsidRPr="0063669E" w:rsidRDefault="00DF35B4" w:rsidP="00DF35B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63669E">
              <w:rPr>
                <w:sz w:val="24"/>
                <w:szCs w:val="24"/>
              </w:rPr>
              <w:t xml:space="preserve">Из общего объема расходы бюджета муниципального района за счет налоговых и неналоговых доходов, поступлений нецелевого характера составят </w:t>
            </w:r>
            <w:r w:rsidR="00D01B94" w:rsidRPr="0063669E">
              <w:rPr>
                <w:sz w:val="24"/>
                <w:szCs w:val="24"/>
              </w:rPr>
              <w:t>34028732,86</w:t>
            </w:r>
            <w:r w:rsidRPr="0063669E">
              <w:rPr>
                <w:sz w:val="24"/>
                <w:szCs w:val="24"/>
              </w:rPr>
              <w:t xml:space="preserve"> руб., в том числе по годам:</w:t>
            </w:r>
          </w:p>
          <w:p w:rsidR="00DF35B4" w:rsidRPr="0063669E" w:rsidRDefault="00DF35B4" w:rsidP="00DF35B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63669E">
              <w:rPr>
                <w:sz w:val="24"/>
                <w:szCs w:val="24"/>
              </w:rPr>
              <w:t>-в 2021 году - 4864 133,78 руб.;</w:t>
            </w:r>
          </w:p>
          <w:p w:rsidR="00DF35B4" w:rsidRPr="0063669E" w:rsidRDefault="00DF35B4" w:rsidP="00DF35B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63669E">
              <w:rPr>
                <w:sz w:val="24"/>
                <w:szCs w:val="24"/>
              </w:rPr>
              <w:t>-в 2022 году - 5 090 344,80 руб.;</w:t>
            </w:r>
          </w:p>
          <w:p w:rsidR="00DF35B4" w:rsidRPr="0063669E" w:rsidRDefault="00DF35B4" w:rsidP="00DF35B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63669E">
              <w:rPr>
                <w:sz w:val="24"/>
                <w:szCs w:val="24"/>
              </w:rPr>
              <w:t xml:space="preserve">-в 2023 году </w:t>
            </w:r>
            <w:r w:rsidR="00356DBF" w:rsidRPr="0063669E">
              <w:rPr>
                <w:sz w:val="24"/>
                <w:szCs w:val="24"/>
              </w:rPr>
              <w:t>–5941338,13</w:t>
            </w:r>
            <w:r w:rsidRPr="0063669E">
              <w:rPr>
                <w:sz w:val="24"/>
                <w:szCs w:val="24"/>
              </w:rPr>
              <w:t xml:space="preserve"> руб.;</w:t>
            </w:r>
          </w:p>
          <w:p w:rsidR="00DF35B4" w:rsidRPr="0063669E" w:rsidRDefault="00DF35B4" w:rsidP="00DF35B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63669E">
              <w:rPr>
                <w:sz w:val="24"/>
                <w:szCs w:val="24"/>
              </w:rPr>
              <w:t xml:space="preserve">-в 2024 году </w:t>
            </w:r>
            <w:r w:rsidR="00356DBF" w:rsidRPr="0063669E">
              <w:rPr>
                <w:sz w:val="24"/>
                <w:szCs w:val="24"/>
              </w:rPr>
              <w:t>–</w:t>
            </w:r>
            <w:r w:rsidR="00D01B94" w:rsidRPr="0063669E">
              <w:rPr>
                <w:sz w:val="24"/>
                <w:szCs w:val="24"/>
              </w:rPr>
              <w:t>6784535,03</w:t>
            </w:r>
            <w:r w:rsidRPr="0063669E">
              <w:rPr>
                <w:sz w:val="24"/>
                <w:szCs w:val="24"/>
              </w:rPr>
              <w:t xml:space="preserve"> руб.;</w:t>
            </w:r>
          </w:p>
          <w:p w:rsidR="00DF35B4" w:rsidRPr="0063669E" w:rsidRDefault="00DF35B4" w:rsidP="00DF35B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63669E">
              <w:rPr>
                <w:sz w:val="24"/>
                <w:szCs w:val="24"/>
              </w:rPr>
              <w:t xml:space="preserve">-в 2025 году </w:t>
            </w:r>
            <w:r w:rsidR="00356DBF" w:rsidRPr="0063669E">
              <w:rPr>
                <w:sz w:val="24"/>
                <w:szCs w:val="24"/>
              </w:rPr>
              <w:t>–</w:t>
            </w:r>
            <w:r w:rsidR="005968E7" w:rsidRPr="0063669E">
              <w:rPr>
                <w:sz w:val="24"/>
                <w:szCs w:val="24"/>
              </w:rPr>
              <w:t>5674190,56</w:t>
            </w:r>
            <w:r w:rsidRPr="0063669E">
              <w:rPr>
                <w:sz w:val="24"/>
                <w:szCs w:val="24"/>
              </w:rPr>
              <w:t xml:space="preserve"> руб.;</w:t>
            </w:r>
          </w:p>
          <w:p w:rsidR="00DF35B4" w:rsidRPr="0063669E" w:rsidRDefault="00DF35B4" w:rsidP="00DF35B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63669E">
              <w:rPr>
                <w:sz w:val="24"/>
                <w:szCs w:val="24"/>
              </w:rPr>
              <w:t xml:space="preserve">-в 2026 году </w:t>
            </w:r>
            <w:r w:rsidR="00356DBF" w:rsidRPr="0063669E">
              <w:rPr>
                <w:sz w:val="24"/>
                <w:szCs w:val="24"/>
              </w:rPr>
              <w:t>–</w:t>
            </w:r>
            <w:r w:rsidR="005968E7" w:rsidRPr="0063669E">
              <w:rPr>
                <w:sz w:val="24"/>
                <w:szCs w:val="24"/>
              </w:rPr>
              <w:t>5674190,56</w:t>
            </w:r>
            <w:r w:rsidRPr="0063669E">
              <w:rPr>
                <w:sz w:val="24"/>
                <w:szCs w:val="24"/>
              </w:rPr>
              <w:t xml:space="preserve"> руб.</w:t>
            </w:r>
          </w:p>
          <w:p w:rsidR="00DF35B4" w:rsidRPr="0063669E" w:rsidRDefault="00DF35B4" w:rsidP="00DF35B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63669E">
              <w:rPr>
                <w:sz w:val="24"/>
                <w:szCs w:val="24"/>
              </w:rPr>
              <w:t xml:space="preserve">Из общего объема расходы бюджета муниципального района за счет поступлений целевого характера составят </w:t>
            </w:r>
            <w:r w:rsidR="00020651" w:rsidRPr="0063669E">
              <w:rPr>
                <w:sz w:val="24"/>
                <w:szCs w:val="24"/>
              </w:rPr>
              <w:t>62249109,22</w:t>
            </w:r>
            <w:r w:rsidRPr="0063669E">
              <w:rPr>
                <w:sz w:val="24"/>
                <w:szCs w:val="24"/>
              </w:rPr>
              <w:t xml:space="preserve"> руб., в том числе по годам:</w:t>
            </w:r>
          </w:p>
          <w:p w:rsidR="00DF35B4" w:rsidRPr="0063669E" w:rsidRDefault="00DF35B4" w:rsidP="00DF35B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63669E">
              <w:rPr>
                <w:sz w:val="24"/>
                <w:szCs w:val="24"/>
              </w:rPr>
              <w:t>-в 2021 году - 15 506 752,02 руб.;</w:t>
            </w:r>
          </w:p>
          <w:p w:rsidR="00DF35B4" w:rsidRPr="0063669E" w:rsidRDefault="00DF35B4" w:rsidP="00DF35B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63669E">
              <w:rPr>
                <w:sz w:val="24"/>
                <w:szCs w:val="24"/>
              </w:rPr>
              <w:t>-в 2022 году - 13 567 898,61 руб.;</w:t>
            </w:r>
          </w:p>
          <w:p w:rsidR="00DF35B4" w:rsidRPr="0063669E" w:rsidRDefault="00DF35B4" w:rsidP="00DF35B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63669E">
              <w:rPr>
                <w:sz w:val="24"/>
                <w:szCs w:val="24"/>
              </w:rPr>
              <w:t xml:space="preserve">-в 2023 году </w:t>
            </w:r>
            <w:r w:rsidR="00356DBF" w:rsidRPr="0063669E">
              <w:rPr>
                <w:sz w:val="24"/>
                <w:szCs w:val="24"/>
              </w:rPr>
              <w:t>–13314106,43</w:t>
            </w:r>
            <w:r w:rsidRPr="0063669E">
              <w:rPr>
                <w:sz w:val="24"/>
                <w:szCs w:val="24"/>
              </w:rPr>
              <w:t xml:space="preserve"> руб.;</w:t>
            </w:r>
          </w:p>
          <w:p w:rsidR="00DF35B4" w:rsidRPr="0063669E" w:rsidRDefault="00DF35B4" w:rsidP="00DF35B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63669E">
              <w:rPr>
                <w:sz w:val="24"/>
                <w:szCs w:val="24"/>
              </w:rPr>
              <w:t xml:space="preserve">-в 2024 году </w:t>
            </w:r>
            <w:r w:rsidR="00D01B94" w:rsidRPr="0063669E">
              <w:rPr>
                <w:sz w:val="24"/>
                <w:szCs w:val="24"/>
              </w:rPr>
              <w:t>–</w:t>
            </w:r>
            <w:r w:rsidR="00356DBF" w:rsidRPr="0063669E">
              <w:rPr>
                <w:sz w:val="24"/>
                <w:szCs w:val="24"/>
              </w:rPr>
              <w:t xml:space="preserve"> </w:t>
            </w:r>
            <w:r w:rsidR="00020651" w:rsidRPr="0063669E">
              <w:rPr>
                <w:sz w:val="24"/>
                <w:szCs w:val="24"/>
              </w:rPr>
              <w:t>18155727,68</w:t>
            </w:r>
            <w:r w:rsidRPr="0063669E">
              <w:rPr>
                <w:sz w:val="24"/>
                <w:szCs w:val="24"/>
              </w:rPr>
              <w:t xml:space="preserve"> руб.;</w:t>
            </w:r>
          </w:p>
          <w:p w:rsidR="007A1BD6" w:rsidRPr="0063669E" w:rsidRDefault="00DF35B4" w:rsidP="00356DBF">
            <w:pPr>
              <w:pStyle w:val="ConsPlusNormal"/>
              <w:ind w:firstLine="0"/>
              <w:rPr>
                <w:sz w:val="24"/>
                <w:szCs w:val="24"/>
              </w:rPr>
            </w:pPr>
            <w:r w:rsidRPr="0063669E">
              <w:rPr>
                <w:sz w:val="24"/>
                <w:szCs w:val="24"/>
              </w:rPr>
              <w:t xml:space="preserve">-в 2025 году - </w:t>
            </w:r>
            <w:r w:rsidR="00356DBF" w:rsidRPr="0063669E">
              <w:rPr>
                <w:sz w:val="24"/>
                <w:szCs w:val="24"/>
              </w:rPr>
              <w:t>852312,24 руб.;</w:t>
            </w:r>
          </w:p>
          <w:p w:rsidR="00356DBF" w:rsidRPr="0063669E" w:rsidRDefault="00356DBF" w:rsidP="00356DBF">
            <w:pPr>
              <w:pStyle w:val="ConsPlusNormal"/>
              <w:ind w:firstLine="0"/>
              <w:rPr>
                <w:sz w:val="24"/>
                <w:szCs w:val="24"/>
              </w:rPr>
            </w:pPr>
            <w:r w:rsidRPr="0063669E">
              <w:rPr>
                <w:sz w:val="24"/>
                <w:szCs w:val="24"/>
              </w:rPr>
              <w:t>-в 2026 году - 852312,24 руб.</w:t>
            </w:r>
          </w:p>
        </w:tc>
      </w:tr>
      <w:tr w:rsidR="007A1BD6" w:rsidRPr="0063669E" w:rsidTr="005E0FD8">
        <w:tc>
          <w:tcPr>
            <w:tcW w:w="4315" w:type="dxa"/>
          </w:tcPr>
          <w:p w:rsidR="007A1BD6" w:rsidRPr="0063669E" w:rsidRDefault="007A1BD6" w:rsidP="0054287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63669E">
              <w:rPr>
                <w:sz w:val="24"/>
                <w:szCs w:val="24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5103" w:type="dxa"/>
          </w:tcPr>
          <w:p w:rsidR="007A1BD6" w:rsidRPr="0063669E" w:rsidRDefault="00EC15ED" w:rsidP="00080C5D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bCs/>
                <w:sz w:val="24"/>
                <w:szCs w:val="24"/>
              </w:rPr>
              <w:t>Обеспечение</w:t>
            </w:r>
            <w:r w:rsidR="007A1BD6" w:rsidRPr="0063669E">
              <w:rPr>
                <w:rFonts w:ascii="Arial" w:hAnsi="Arial" w:cs="Arial"/>
                <w:bCs/>
                <w:sz w:val="24"/>
                <w:szCs w:val="24"/>
              </w:rPr>
              <w:t xml:space="preserve"> ежегодного объёма закупа молока в ЛПХ </w:t>
            </w:r>
            <w:r w:rsidRPr="0063669E">
              <w:rPr>
                <w:rFonts w:ascii="Arial" w:hAnsi="Arial" w:cs="Arial"/>
                <w:bCs/>
                <w:sz w:val="24"/>
                <w:szCs w:val="24"/>
              </w:rPr>
              <w:t>не менее</w:t>
            </w:r>
            <w:r w:rsidR="007A1BD6" w:rsidRPr="0063669E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63669E">
              <w:rPr>
                <w:rFonts w:ascii="Arial" w:hAnsi="Arial" w:cs="Arial"/>
                <w:bCs/>
                <w:sz w:val="24"/>
                <w:szCs w:val="24"/>
              </w:rPr>
              <w:t>4</w:t>
            </w:r>
            <w:r w:rsidR="007A1BD6" w:rsidRPr="0063669E">
              <w:rPr>
                <w:rFonts w:ascii="Arial" w:hAnsi="Arial" w:cs="Arial"/>
                <w:bCs/>
                <w:sz w:val="24"/>
                <w:szCs w:val="24"/>
              </w:rPr>
              <w:t xml:space="preserve">000 тонн;           </w:t>
            </w:r>
          </w:p>
          <w:p w:rsidR="00EC15ED" w:rsidRPr="0063669E" w:rsidRDefault="00EC15ED" w:rsidP="00080C5D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bCs/>
                <w:sz w:val="24"/>
                <w:szCs w:val="24"/>
              </w:rPr>
              <w:t xml:space="preserve">Обеспечение функционирования Управления сельского хозяйства и продовольствия Администрации </w:t>
            </w:r>
            <w:r w:rsidRPr="0063669E">
              <w:rPr>
                <w:rFonts w:ascii="Arial" w:hAnsi="Arial" w:cs="Arial"/>
                <w:bCs/>
                <w:sz w:val="24"/>
                <w:szCs w:val="24"/>
              </w:rPr>
              <w:lastRenderedPageBreak/>
              <w:t>Одесского муниципального района при достижении 100% кассового исполнения плановому показателю.</w:t>
            </w:r>
          </w:p>
          <w:p w:rsidR="007A1BD6" w:rsidRPr="0063669E" w:rsidRDefault="007A1BD6" w:rsidP="00080C5D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bCs/>
                <w:sz w:val="24"/>
                <w:szCs w:val="24"/>
              </w:rPr>
              <w:t xml:space="preserve">Процент выполнения заявок от поселений Одесского муниципального района на отлов безнадзорных </w:t>
            </w:r>
            <w:proofErr w:type="gramStart"/>
            <w:r w:rsidRPr="0063669E">
              <w:rPr>
                <w:rFonts w:ascii="Arial" w:hAnsi="Arial" w:cs="Arial"/>
                <w:bCs/>
                <w:sz w:val="24"/>
                <w:szCs w:val="24"/>
              </w:rPr>
              <w:t>животных,%</w:t>
            </w:r>
            <w:proofErr w:type="gramEnd"/>
            <w:r w:rsidRPr="0063669E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</w:tc>
      </w:tr>
    </w:tbl>
    <w:p w:rsidR="007A1BD6" w:rsidRPr="0063669E" w:rsidRDefault="007A1BD6" w:rsidP="00626968">
      <w:pPr>
        <w:pStyle w:val="ConsPlusNormal"/>
        <w:rPr>
          <w:sz w:val="24"/>
          <w:szCs w:val="24"/>
        </w:rPr>
      </w:pPr>
      <w:bookmarkStart w:id="2" w:name="P560"/>
      <w:bookmarkEnd w:id="2"/>
    </w:p>
    <w:p w:rsidR="007A1BD6" w:rsidRPr="0063669E" w:rsidRDefault="007A1BD6" w:rsidP="000C1CEF">
      <w:pPr>
        <w:pStyle w:val="ConsPlusNormal"/>
        <w:outlineLvl w:val="1"/>
        <w:rPr>
          <w:sz w:val="24"/>
          <w:szCs w:val="24"/>
        </w:rPr>
      </w:pPr>
    </w:p>
    <w:p w:rsidR="007A1BD6" w:rsidRPr="0063669E" w:rsidRDefault="007A1BD6" w:rsidP="000C1CEF">
      <w:pPr>
        <w:jc w:val="center"/>
        <w:rPr>
          <w:rFonts w:ascii="Arial" w:hAnsi="Arial" w:cs="Arial"/>
          <w:sz w:val="24"/>
          <w:szCs w:val="24"/>
          <w:lang w:eastAsia="ru-RU"/>
        </w:rPr>
      </w:pPr>
      <w:r w:rsidRPr="0063669E">
        <w:rPr>
          <w:rFonts w:ascii="Arial" w:hAnsi="Arial" w:cs="Arial"/>
          <w:sz w:val="24"/>
          <w:szCs w:val="24"/>
          <w:lang w:eastAsia="ru-RU"/>
        </w:rPr>
        <w:t>Раздел 2. Характеристика текущего состояния социально-экономического развития Одесского муниципального района Омской области в сфере реализации муниципальной программы</w:t>
      </w:r>
    </w:p>
    <w:p w:rsidR="007A1BD6" w:rsidRPr="0063669E" w:rsidRDefault="007A1BD6" w:rsidP="000C1CEF">
      <w:pPr>
        <w:jc w:val="center"/>
        <w:rPr>
          <w:rFonts w:ascii="Arial" w:hAnsi="Arial" w:cs="Arial"/>
          <w:sz w:val="24"/>
          <w:szCs w:val="24"/>
          <w:lang w:eastAsia="ru-RU"/>
        </w:rPr>
      </w:pPr>
    </w:p>
    <w:p w:rsidR="007A1BD6" w:rsidRPr="0063669E" w:rsidRDefault="007A1BD6" w:rsidP="00CF6086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 xml:space="preserve">Программа базируется на положениях Федерального </w:t>
      </w:r>
      <w:hyperlink r:id="rId7" w:history="1">
        <w:r w:rsidRPr="0063669E">
          <w:rPr>
            <w:rFonts w:ascii="Arial" w:hAnsi="Arial" w:cs="Arial"/>
            <w:color w:val="0000FF"/>
            <w:sz w:val="24"/>
            <w:szCs w:val="24"/>
          </w:rPr>
          <w:t>закона</w:t>
        </w:r>
      </w:hyperlink>
      <w:r w:rsidRPr="0063669E">
        <w:rPr>
          <w:rFonts w:ascii="Arial" w:hAnsi="Arial" w:cs="Arial"/>
          <w:sz w:val="24"/>
          <w:szCs w:val="24"/>
        </w:rPr>
        <w:t xml:space="preserve"> "О развитии сельского хозяйства", </w:t>
      </w:r>
      <w:hyperlink r:id="rId8" w:history="1">
        <w:r w:rsidRPr="0063669E">
          <w:rPr>
            <w:rFonts w:ascii="Arial" w:hAnsi="Arial" w:cs="Arial"/>
            <w:color w:val="0000FF"/>
            <w:sz w:val="24"/>
            <w:szCs w:val="24"/>
          </w:rPr>
          <w:t>Стратегии</w:t>
        </w:r>
      </w:hyperlink>
      <w:r w:rsidRPr="0063669E">
        <w:rPr>
          <w:rFonts w:ascii="Arial" w:hAnsi="Arial" w:cs="Arial"/>
          <w:sz w:val="24"/>
          <w:szCs w:val="24"/>
        </w:rPr>
        <w:t xml:space="preserve"> социально-экономического развития Омской области до 2025 года, утвержденной Указом Губернатора Омской области от 24 июня 2013 года N 93 (далее - Стратегия социально-экономического развития Омской области до 2025 года), а также Государственной </w:t>
      </w:r>
      <w:hyperlink r:id="rId9" w:history="1">
        <w:r w:rsidRPr="0063669E">
          <w:rPr>
            <w:rFonts w:ascii="Arial" w:hAnsi="Arial" w:cs="Arial"/>
            <w:color w:val="0000FF"/>
            <w:sz w:val="24"/>
            <w:szCs w:val="24"/>
          </w:rPr>
          <w:t>программы</w:t>
        </w:r>
      </w:hyperlink>
      <w:r w:rsidRPr="0063669E">
        <w:rPr>
          <w:rFonts w:ascii="Arial" w:hAnsi="Arial" w:cs="Arial"/>
          <w:sz w:val="24"/>
          <w:szCs w:val="24"/>
        </w:rPr>
        <w:t xml:space="preserve"> развития сельского хозяйства и регулирования рынков сельскохозяйственной продукции, сырья и продовольствия на 2019 - 2025 годы, утвержденной постановлением Правительства Российской Федерации от 14 июля 2012 года N 717 (далее - Государственная программа), осуществляемой в рамках приоритетного национального проекта "Развитие агропромышленного комплекса".</w:t>
      </w:r>
    </w:p>
    <w:p w:rsidR="007A1BD6" w:rsidRPr="0063669E" w:rsidRDefault="007A1BD6" w:rsidP="00CF6086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 xml:space="preserve">Агропромышленный комплекс </w:t>
      </w:r>
      <w:r w:rsidR="00FF3D71" w:rsidRPr="0063669E">
        <w:rPr>
          <w:rFonts w:ascii="Arial" w:hAnsi="Arial" w:cs="Arial"/>
          <w:sz w:val="24"/>
          <w:szCs w:val="24"/>
        </w:rPr>
        <w:t>-</w:t>
      </w:r>
      <w:r w:rsidRPr="0063669E">
        <w:rPr>
          <w:rFonts w:ascii="Arial" w:hAnsi="Arial" w:cs="Arial"/>
          <w:sz w:val="24"/>
          <w:szCs w:val="24"/>
        </w:rPr>
        <w:t xml:space="preserve"> один из ведущих секторов экономики Одесского района. Более 70% продукции животноводства в районе </w:t>
      </w:r>
      <w:proofErr w:type="gramStart"/>
      <w:r w:rsidRPr="0063669E">
        <w:rPr>
          <w:rFonts w:ascii="Arial" w:hAnsi="Arial" w:cs="Arial"/>
          <w:sz w:val="24"/>
          <w:szCs w:val="24"/>
        </w:rPr>
        <w:t>производят  ЛПХ</w:t>
      </w:r>
      <w:proofErr w:type="gramEnd"/>
      <w:r w:rsidRPr="0063669E">
        <w:rPr>
          <w:rFonts w:ascii="Arial" w:hAnsi="Arial" w:cs="Arial"/>
          <w:sz w:val="24"/>
          <w:szCs w:val="24"/>
        </w:rPr>
        <w:t xml:space="preserve">. По состоянию на 1 января 2020 года в районе зарегистрировано граждан, ведущих ЛПХ </w:t>
      </w:r>
      <w:r w:rsidR="00FF3D71" w:rsidRPr="0063669E">
        <w:rPr>
          <w:rFonts w:ascii="Arial" w:hAnsi="Arial" w:cs="Arial"/>
          <w:sz w:val="24"/>
          <w:szCs w:val="24"/>
        </w:rPr>
        <w:t>,</w:t>
      </w:r>
      <w:r w:rsidRPr="0063669E">
        <w:rPr>
          <w:rFonts w:ascii="Arial" w:hAnsi="Arial" w:cs="Arial"/>
          <w:sz w:val="24"/>
          <w:szCs w:val="24"/>
        </w:rPr>
        <w:t>3167 человек.</w:t>
      </w:r>
    </w:p>
    <w:p w:rsidR="007A1BD6" w:rsidRPr="0063669E" w:rsidRDefault="007A1BD6" w:rsidP="00CF6086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Производство молока в ЛПХ зависит от наличия поголовья коров.</w:t>
      </w:r>
    </w:p>
    <w:p w:rsidR="007A1BD6" w:rsidRPr="0063669E" w:rsidRDefault="007A1BD6" w:rsidP="00CF6086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В настоящее время из общего количества граждан, ведущих ЛПХ,</w:t>
      </w:r>
    </w:p>
    <w:p w:rsidR="007A1BD6" w:rsidRPr="0063669E" w:rsidRDefault="007A1BD6" w:rsidP="00CF6086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имеют коров:</w:t>
      </w:r>
    </w:p>
    <w:p w:rsidR="007A1BD6" w:rsidRPr="0063669E" w:rsidRDefault="00FF3D71" w:rsidP="00CF6086">
      <w:pPr>
        <w:autoSpaceDE w:val="0"/>
        <w:autoSpaceDN w:val="0"/>
        <w:adjustRightInd w:val="0"/>
        <w:ind w:firstLine="709"/>
        <w:jc w:val="left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- до 5 голов -</w:t>
      </w:r>
      <w:r w:rsidR="007A1BD6" w:rsidRPr="0063669E">
        <w:rPr>
          <w:rFonts w:ascii="Arial" w:hAnsi="Arial" w:cs="Arial"/>
          <w:sz w:val="24"/>
          <w:szCs w:val="24"/>
        </w:rPr>
        <w:t xml:space="preserve"> 82,7 % хозяйств;</w:t>
      </w:r>
    </w:p>
    <w:p w:rsidR="007A1BD6" w:rsidRPr="0063669E" w:rsidRDefault="007A1BD6" w:rsidP="00CF6086">
      <w:pPr>
        <w:autoSpaceDE w:val="0"/>
        <w:autoSpaceDN w:val="0"/>
        <w:adjustRightInd w:val="0"/>
        <w:ind w:firstLine="709"/>
        <w:jc w:val="left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 xml:space="preserve">- 5 - 10 голов </w:t>
      </w:r>
      <w:r w:rsidR="00FF3D71" w:rsidRPr="0063669E">
        <w:rPr>
          <w:rFonts w:ascii="Arial" w:hAnsi="Arial" w:cs="Arial"/>
          <w:sz w:val="24"/>
          <w:szCs w:val="24"/>
        </w:rPr>
        <w:t>-</w:t>
      </w:r>
      <w:r w:rsidRPr="0063669E">
        <w:rPr>
          <w:rFonts w:ascii="Arial" w:hAnsi="Arial" w:cs="Arial"/>
          <w:sz w:val="24"/>
          <w:szCs w:val="24"/>
        </w:rPr>
        <w:t xml:space="preserve"> 13,6 % хозяйств;</w:t>
      </w:r>
    </w:p>
    <w:p w:rsidR="007A1BD6" w:rsidRPr="0063669E" w:rsidRDefault="007A1BD6" w:rsidP="00CF6086">
      <w:pPr>
        <w:autoSpaceDE w:val="0"/>
        <w:autoSpaceDN w:val="0"/>
        <w:adjustRightInd w:val="0"/>
        <w:ind w:firstLine="709"/>
        <w:jc w:val="left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 xml:space="preserve">- 11 и более голов </w:t>
      </w:r>
      <w:r w:rsidR="00FF3D71" w:rsidRPr="0063669E">
        <w:rPr>
          <w:rFonts w:ascii="Arial" w:hAnsi="Arial" w:cs="Arial"/>
          <w:sz w:val="24"/>
          <w:szCs w:val="24"/>
        </w:rPr>
        <w:t>-</w:t>
      </w:r>
      <w:r w:rsidRPr="0063669E">
        <w:rPr>
          <w:rFonts w:ascii="Arial" w:hAnsi="Arial" w:cs="Arial"/>
          <w:sz w:val="24"/>
          <w:szCs w:val="24"/>
        </w:rPr>
        <w:t xml:space="preserve"> 3,7 % хозяйств.</w:t>
      </w:r>
    </w:p>
    <w:p w:rsidR="007A1BD6" w:rsidRPr="0063669E" w:rsidRDefault="007A1BD6" w:rsidP="00CF6086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Развитие ЛПХ является важнейшим условием обеспечения устойчивого развития сельского хозяйства Одесского района. Главными проблемами для успешного и устойчивого развития малых форм хозяйствования являются невысокий уровень технического и технологического оснащения хозяйств, неудовлетворительное состояние и использование естественных кормовых угодий, невысокая эффективность использования земель сельскохозяйственного назначения, высокая стоимость кормов, низкая закупочная цена продукции животноводства.</w:t>
      </w:r>
    </w:p>
    <w:p w:rsidR="007A1BD6" w:rsidRPr="0063669E" w:rsidRDefault="007A1BD6" w:rsidP="00CF6086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В целях получения положительного социального эффекта и обеспечения более высокой результативности бюджетной поддержки граждан, ведущих ЛПХ, необходимо стимулировать желание сельских жителей иметь больше коров на подворье и сдавать произведенное молоко заготовительным и перерабатывающим предприятиям.</w:t>
      </w:r>
    </w:p>
    <w:p w:rsidR="007A1BD6" w:rsidRPr="0063669E" w:rsidRDefault="007A1BD6" w:rsidP="00CF6086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АПК</w:t>
      </w:r>
      <w:r w:rsidR="00FF3D71" w:rsidRPr="0063669E">
        <w:rPr>
          <w:rFonts w:ascii="Arial" w:hAnsi="Arial" w:cs="Arial"/>
          <w:sz w:val="24"/>
          <w:szCs w:val="24"/>
        </w:rPr>
        <w:t>,</w:t>
      </w:r>
      <w:r w:rsidRPr="0063669E">
        <w:rPr>
          <w:rFonts w:ascii="Arial" w:hAnsi="Arial" w:cs="Arial"/>
          <w:sz w:val="24"/>
          <w:szCs w:val="24"/>
        </w:rPr>
        <w:t xml:space="preserve"> в связи с вступлением во всемирную торговую </w:t>
      </w:r>
      <w:proofErr w:type="gramStart"/>
      <w:r w:rsidRPr="0063669E">
        <w:rPr>
          <w:rFonts w:ascii="Arial" w:hAnsi="Arial" w:cs="Arial"/>
          <w:sz w:val="24"/>
          <w:szCs w:val="24"/>
        </w:rPr>
        <w:t>организацию</w:t>
      </w:r>
      <w:r w:rsidR="00FF3D71" w:rsidRPr="0063669E">
        <w:rPr>
          <w:rFonts w:ascii="Arial" w:hAnsi="Arial" w:cs="Arial"/>
          <w:sz w:val="24"/>
          <w:szCs w:val="24"/>
        </w:rPr>
        <w:t>,</w:t>
      </w:r>
      <w:r w:rsidRPr="0063669E">
        <w:rPr>
          <w:rFonts w:ascii="Arial" w:hAnsi="Arial" w:cs="Arial"/>
          <w:sz w:val="24"/>
          <w:szCs w:val="24"/>
        </w:rPr>
        <w:t xml:space="preserve">  оказался</w:t>
      </w:r>
      <w:proofErr w:type="gramEnd"/>
      <w:r w:rsidRPr="0063669E">
        <w:rPr>
          <w:rFonts w:ascii="Arial" w:hAnsi="Arial" w:cs="Arial"/>
          <w:sz w:val="24"/>
          <w:szCs w:val="24"/>
        </w:rPr>
        <w:t xml:space="preserve"> перед необходимостью технологической модернизации сельскохозяйственного производства и наращивания объема производства продукции с низкой себестоимостью. Указанная потребность определяется сочетанием таких внешних и внутренних факторов, как усиление конкуренции на продовольственных рынках, </w:t>
      </w:r>
      <w:r w:rsidRPr="0063669E">
        <w:rPr>
          <w:rFonts w:ascii="Arial" w:hAnsi="Arial" w:cs="Arial"/>
          <w:sz w:val="24"/>
          <w:szCs w:val="24"/>
        </w:rPr>
        <w:lastRenderedPageBreak/>
        <w:t>низкая конкурентоспособность продукции, сравнительно низкая производительность труда, недостаточный уровень развития человеческого капитала в сельской местности.</w:t>
      </w:r>
    </w:p>
    <w:p w:rsidR="007A1BD6" w:rsidRPr="0063669E" w:rsidRDefault="007A1BD6" w:rsidP="00CF6086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Результаты экономической деятельности АПК находятся в непосредственной зависимости от профессиональной компетенции, управленческого таланта руководителей и специалистов, квалификации кадров массовых профессий.</w:t>
      </w:r>
    </w:p>
    <w:p w:rsidR="007A1BD6" w:rsidRPr="0063669E" w:rsidRDefault="007A1BD6" w:rsidP="00CF6086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 xml:space="preserve">В настоящее время ситуация с обеспеченностью руководящими кадрами и специалистами в организациях АПК остается сложной как в количественном, так и в качественном отношении, сохраняется низкий уровень заработной платы на селе, слабое развитие инфраструктуры и социально-бытовых условий. </w:t>
      </w:r>
    </w:p>
    <w:p w:rsidR="007A1BD6" w:rsidRPr="0063669E" w:rsidRDefault="007A1BD6" w:rsidP="00CF6086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 xml:space="preserve">В СХО и КФХ Одесского </w:t>
      </w:r>
      <w:proofErr w:type="gramStart"/>
      <w:r w:rsidRPr="0063669E">
        <w:rPr>
          <w:rFonts w:ascii="Arial" w:hAnsi="Arial" w:cs="Arial"/>
          <w:sz w:val="24"/>
          <w:szCs w:val="24"/>
        </w:rPr>
        <w:t>района  работает</w:t>
      </w:r>
      <w:proofErr w:type="gramEnd"/>
      <w:r w:rsidRPr="0063669E">
        <w:rPr>
          <w:rFonts w:ascii="Arial" w:hAnsi="Arial" w:cs="Arial"/>
          <w:sz w:val="24"/>
          <w:szCs w:val="24"/>
        </w:rPr>
        <w:t xml:space="preserve"> 720 человек, из них руководителей СХО и глав КФХ - 92, главных специалистов-30, специалистов среднего звена - 10 и рабочих массовых профессий - 588 человека.</w:t>
      </w:r>
    </w:p>
    <w:p w:rsidR="007A1BD6" w:rsidRPr="0063669E" w:rsidRDefault="007A1BD6" w:rsidP="00CF6086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 xml:space="preserve">Доля руководителей СХО, имеющих высшее профессиональное образование, составляет 100 %, глав КФХ </w:t>
      </w:r>
      <w:proofErr w:type="gramStart"/>
      <w:r w:rsidRPr="0063669E">
        <w:rPr>
          <w:rFonts w:ascii="Arial" w:hAnsi="Arial" w:cs="Arial"/>
          <w:sz w:val="24"/>
          <w:szCs w:val="24"/>
        </w:rPr>
        <w:t>-  32</w:t>
      </w:r>
      <w:proofErr w:type="gramEnd"/>
      <w:r w:rsidRPr="0063669E">
        <w:rPr>
          <w:rFonts w:ascii="Arial" w:hAnsi="Arial" w:cs="Arial"/>
          <w:sz w:val="24"/>
          <w:szCs w:val="24"/>
        </w:rPr>
        <w:t xml:space="preserve">,2 %, главных специалистов </w:t>
      </w:r>
      <w:r w:rsidR="00FF3D71" w:rsidRPr="0063669E">
        <w:rPr>
          <w:rFonts w:ascii="Arial" w:hAnsi="Arial" w:cs="Arial"/>
          <w:sz w:val="24"/>
          <w:szCs w:val="24"/>
        </w:rPr>
        <w:t>-</w:t>
      </w:r>
      <w:r w:rsidRPr="0063669E">
        <w:rPr>
          <w:rFonts w:ascii="Arial" w:hAnsi="Arial" w:cs="Arial"/>
          <w:sz w:val="24"/>
          <w:szCs w:val="24"/>
        </w:rPr>
        <w:t xml:space="preserve"> 54,5 %, специалистов среднего звена 15,7 %.</w:t>
      </w:r>
    </w:p>
    <w:p w:rsidR="007A1BD6" w:rsidRPr="0063669E" w:rsidRDefault="007A1BD6" w:rsidP="00E614E8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В целях привлечения в сферу сельскохозяйственного производства квалифицированных специалистов и закрепления их на селе необходимо решение данных проблем программно-целевым методом, который является эффективным инструментом, способным обеспечить их интерес к работе на селе.</w:t>
      </w:r>
    </w:p>
    <w:p w:rsidR="007A1BD6" w:rsidRPr="0063669E" w:rsidRDefault="007A1BD6" w:rsidP="00E614E8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Значительный вклад в развитие   экономики района вносят сельхозтоваропроизводители, которые ежегодно инвестируют более 300 млн. рублей в модернизацию сельскохозяйственного производства. Строятся зерносклады, животноводческие помещения, приобретается высокопроизводительная сельскохозяйственная техника и т.д. Так в 2021 году введены в эксплуатацию: ИП глава КФХ Леонов С.А. - 2 зерносклада вместимостью 8000 то</w:t>
      </w:r>
      <w:r w:rsidR="00FF3D71" w:rsidRPr="0063669E">
        <w:rPr>
          <w:rFonts w:ascii="Arial" w:hAnsi="Arial" w:cs="Arial"/>
          <w:sz w:val="24"/>
          <w:szCs w:val="24"/>
        </w:rPr>
        <w:t xml:space="preserve">нн, объем финансирования 16 </w:t>
      </w:r>
      <w:proofErr w:type="spellStart"/>
      <w:r w:rsidR="00FF3D71" w:rsidRPr="0063669E">
        <w:rPr>
          <w:rFonts w:ascii="Arial" w:hAnsi="Arial" w:cs="Arial"/>
          <w:sz w:val="24"/>
          <w:szCs w:val="24"/>
        </w:rPr>
        <w:t>млн.руб</w:t>
      </w:r>
      <w:proofErr w:type="spellEnd"/>
      <w:r w:rsidR="00FF3D71" w:rsidRPr="0063669E">
        <w:rPr>
          <w:rFonts w:ascii="Arial" w:hAnsi="Arial" w:cs="Arial"/>
          <w:sz w:val="24"/>
          <w:szCs w:val="24"/>
        </w:rPr>
        <w:t>.</w:t>
      </w:r>
      <w:r w:rsidRPr="0063669E">
        <w:rPr>
          <w:rFonts w:ascii="Arial" w:hAnsi="Arial" w:cs="Arial"/>
          <w:sz w:val="24"/>
          <w:szCs w:val="24"/>
        </w:rPr>
        <w:t xml:space="preserve">, зерноочиститель производительностью 20 т\час, объем финансирования 30 млн. </w:t>
      </w:r>
      <w:proofErr w:type="gramStart"/>
      <w:r w:rsidRPr="0063669E">
        <w:rPr>
          <w:rFonts w:ascii="Arial" w:hAnsi="Arial" w:cs="Arial"/>
          <w:sz w:val="24"/>
          <w:szCs w:val="24"/>
        </w:rPr>
        <w:t>рублей ;</w:t>
      </w:r>
      <w:proofErr w:type="gramEnd"/>
      <w:r w:rsidRPr="0063669E">
        <w:rPr>
          <w:rFonts w:ascii="Arial" w:hAnsi="Arial" w:cs="Arial"/>
          <w:sz w:val="24"/>
          <w:szCs w:val="24"/>
        </w:rPr>
        <w:t xml:space="preserve"> ИП глава КФХ </w:t>
      </w:r>
      <w:proofErr w:type="spellStart"/>
      <w:r w:rsidRPr="0063669E">
        <w:rPr>
          <w:rFonts w:ascii="Arial" w:hAnsi="Arial" w:cs="Arial"/>
          <w:sz w:val="24"/>
          <w:szCs w:val="24"/>
        </w:rPr>
        <w:t>Вайцель</w:t>
      </w:r>
      <w:proofErr w:type="spellEnd"/>
      <w:r w:rsidRPr="0063669E">
        <w:rPr>
          <w:rFonts w:ascii="Arial" w:hAnsi="Arial" w:cs="Arial"/>
          <w:sz w:val="24"/>
          <w:szCs w:val="24"/>
        </w:rPr>
        <w:t xml:space="preserve"> О.В.</w:t>
      </w:r>
      <w:r w:rsidR="00FF3D71" w:rsidRPr="0063669E">
        <w:rPr>
          <w:rFonts w:ascii="Arial" w:hAnsi="Arial" w:cs="Arial"/>
          <w:sz w:val="24"/>
          <w:szCs w:val="24"/>
        </w:rPr>
        <w:t>-</w:t>
      </w:r>
      <w:r w:rsidRPr="0063669E">
        <w:rPr>
          <w:rFonts w:ascii="Arial" w:hAnsi="Arial" w:cs="Arial"/>
          <w:sz w:val="24"/>
          <w:szCs w:val="24"/>
        </w:rPr>
        <w:t xml:space="preserve"> животноводческое помещение 50 голов КРС, объем финансирования 5 млн. рублей.</w:t>
      </w:r>
    </w:p>
    <w:p w:rsidR="007A1BD6" w:rsidRPr="0063669E" w:rsidRDefault="007A1BD6" w:rsidP="00CF6086">
      <w:pPr>
        <w:tabs>
          <w:tab w:val="left" w:pos="8080"/>
        </w:tabs>
        <w:ind w:firstLine="709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За последние годы возросшее внимание к развитию сельского хозяйства и оказываемая государственная поддержка дали положительные результаты, но несмотря на это в сельскохозяйственном производстве Одесского района существует ряд проблем, в том числе связанных с резким падением объемов производства продукции животноводства.</w:t>
      </w:r>
    </w:p>
    <w:p w:rsidR="007A1BD6" w:rsidRPr="0063669E" w:rsidRDefault="007A1BD6" w:rsidP="00CF6086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  <w:lang w:eastAsia="ru-RU"/>
        </w:rPr>
      </w:pPr>
      <w:r w:rsidRPr="0063669E">
        <w:rPr>
          <w:rFonts w:ascii="Arial" w:hAnsi="Arial" w:cs="Arial"/>
          <w:sz w:val="24"/>
          <w:szCs w:val="24"/>
          <w:lang w:eastAsia="ru-RU"/>
        </w:rPr>
        <w:t>Основными причинами замедление развития отрасли сельского хозяйства Одесского района являются:</w:t>
      </w:r>
    </w:p>
    <w:p w:rsidR="007A1BD6" w:rsidRPr="0063669E" w:rsidRDefault="007A1BD6" w:rsidP="00CF6086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  <w:lang w:eastAsia="ru-RU"/>
        </w:rPr>
      </w:pPr>
      <w:r w:rsidRPr="0063669E">
        <w:rPr>
          <w:rFonts w:ascii="Arial" w:hAnsi="Arial" w:cs="Arial"/>
          <w:sz w:val="24"/>
          <w:szCs w:val="24"/>
          <w:lang w:eastAsia="ru-RU"/>
        </w:rPr>
        <w:t>- низкие темпы структурно-технологической модернизации отрасли, обновления основных производственных фондов и воспроизводства природно-экологического потенциала;</w:t>
      </w:r>
    </w:p>
    <w:p w:rsidR="007A1BD6" w:rsidRPr="0063669E" w:rsidRDefault="007A1BD6" w:rsidP="00CF6086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  <w:lang w:eastAsia="ru-RU"/>
        </w:rPr>
      </w:pPr>
      <w:r w:rsidRPr="0063669E">
        <w:rPr>
          <w:rFonts w:ascii="Arial" w:hAnsi="Arial" w:cs="Arial"/>
          <w:sz w:val="24"/>
          <w:szCs w:val="24"/>
          <w:lang w:eastAsia="ru-RU"/>
        </w:rPr>
        <w:t>- неблагоприятные общие условия функционирования сельского хозяйства, прежде всего неудовлетворительный уровень развития рыночной инфраструктуры, затрудняющий доступ сельхозтоваропроизводителей к рынкам финансовых, материально-технических и информационных ресурсов, готовой продукции;</w:t>
      </w:r>
    </w:p>
    <w:p w:rsidR="007A1BD6" w:rsidRPr="0063669E" w:rsidRDefault="007A1BD6" w:rsidP="00CF6086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  <w:lang w:eastAsia="ru-RU"/>
        </w:rPr>
      </w:pPr>
      <w:r w:rsidRPr="0063669E">
        <w:rPr>
          <w:rFonts w:ascii="Arial" w:hAnsi="Arial" w:cs="Arial"/>
          <w:sz w:val="24"/>
          <w:szCs w:val="24"/>
          <w:lang w:eastAsia="ru-RU"/>
        </w:rPr>
        <w:t>- финансовая неустойчивость сельского хозяйства, обусловленная нестабильностью рынков сельскохозяйственной продукции, сырья и продовольствия, растущим диспаритетом цен на основные</w:t>
      </w:r>
      <w:r w:rsidR="00FF3D71" w:rsidRPr="0063669E">
        <w:rPr>
          <w:rFonts w:ascii="Arial" w:hAnsi="Arial" w:cs="Arial"/>
          <w:sz w:val="24"/>
          <w:szCs w:val="24"/>
          <w:lang w:eastAsia="ru-RU"/>
        </w:rPr>
        <w:t>,</w:t>
      </w:r>
      <w:r w:rsidRPr="0063669E">
        <w:rPr>
          <w:rFonts w:ascii="Arial" w:hAnsi="Arial" w:cs="Arial"/>
          <w:sz w:val="24"/>
          <w:szCs w:val="24"/>
          <w:lang w:eastAsia="ru-RU"/>
        </w:rPr>
        <w:t xml:space="preserve"> потребляемые отраслью</w:t>
      </w:r>
      <w:r w:rsidR="00FF3D71" w:rsidRPr="0063669E">
        <w:rPr>
          <w:rFonts w:ascii="Arial" w:hAnsi="Arial" w:cs="Arial"/>
          <w:sz w:val="24"/>
          <w:szCs w:val="24"/>
          <w:lang w:eastAsia="ru-RU"/>
        </w:rPr>
        <w:t>,</w:t>
      </w:r>
      <w:r w:rsidRPr="0063669E">
        <w:rPr>
          <w:rFonts w:ascii="Arial" w:hAnsi="Arial" w:cs="Arial"/>
          <w:sz w:val="24"/>
          <w:szCs w:val="24"/>
          <w:lang w:eastAsia="ru-RU"/>
        </w:rPr>
        <w:t xml:space="preserve"> ресурсы и производимую отраслью продукцию, недостаточным притоком частных инвестиций на развитие отрасли, слабым развитием страхования в сфере производства сельскохозяйственной продукции;</w:t>
      </w:r>
    </w:p>
    <w:p w:rsidR="007A1BD6" w:rsidRPr="0063669E" w:rsidRDefault="007A1BD6" w:rsidP="00CF6086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  <w:lang w:eastAsia="ru-RU"/>
        </w:rPr>
      </w:pPr>
      <w:r w:rsidRPr="0063669E">
        <w:rPr>
          <w:rFonts w:ascii="Arial" w:hAnsi="Arial" w:cs="Arial"/>
          <w:sz w:val="24"/>
          <w:szCs w:val="24"/>
          <w:lang w:eastAsia="ru-RU"/>
        </w:rPr>
        <w:lastRenderedPageBreak/>
        <w:t>- дефицит квалифицированных кадров, в том числе молодых кадров, вызванный низким уровнем заработной платы и качества жизни в сельской местности.</w:t>
      </w:r>
    </w:p>
    <w:p w:rsidR="007A1BD6" w:rsidRPr="0063669E" w:rsidRDefault="007A1BD6" w:rsidP="00CF6086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  <w:lang w:eastAsia="ru-RU"/>
        </w:rPr>
      </w:pPr>
      <w:r w:rsidRPr="0063669E">
        <w:rPr>
          <w:rFonts w:ascii="Arial" w:hAnsi="Arial" w:cs="Arial"/>
          <w:sz w:val="24"/>
          <w:szCs w:val="24"/>
          <w:lang w:eastAsia="ru-RU"/>
        </w:rPr>
        <w:t>Планирование развития сельского хозяйства на перспективу дает возможность последовательно выполнять мероприятия по поддержке сельхозтоваропроизводителей и обеспечить целевое использование всех необходимых ресурсов, а также контроль выполнения мероприятий программы.</w:t>
      </w:r>
    </w:p>
    <w:p w:rsidR="007A1BD6" w:rsidRPr="0063669E" w:rsidRDefault="007A1BD6" w:rsidP="00CF6086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Реализация мероприятий программы позволит обеспечить решение задач по развитию сельского хозяйства, пищевой и перерабатывающей промышленности, повышению устойчивости развития сельских территорий, росту уровня жизни и занятости сельского населения Одесского района Омской области, росту налоговых поступлений в бюджеты всех уровней.</w:t>
      </w:r>
    </w:p>
    <w:p w:rsidR="007A1BD6" w:rsidRPr="0063669E" w:rsidRDefault="007A1BD6" w:rsidP="00CF6086">
      <w:pPr>
        <w:widowControl w:val="0"/>
        <w:autoSpaceDE w:val="0"/>
        <w:autoSpaceDN w:val="0"/>
        <w:adjustRightInd w:val="0"/>
        <w:ind w:firstLine="720"/>
        <w:outlineLvl w:val="1"/>
        <w:rPr>
          <w:rFonts w:ascii="Arial" w:hAnsi="Arial" w:cs="Arial"/>
          <w:sz w:val="24"/>
          <w:szCs w:val="24"/>
          <w:lang w:eastAsia="ru-RU"/>
        </w:rPr>
      </w:pPr>
    </w:p>
    <w:p w:rsidR="007A1BD6" w:rsidRPr="0063669E" w:rsidRDefault="007A1BD6" w:rsidP="00CA4754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Раздел 3. Цель и задачи муниципальной программы</w:t>
      </w:r>
    </w:p>
    <w:p w:rsidR="007A1BD6" w:rsidRPr="0063669E" w:rsidRDefault="007A1BD6" w:rsidP="00CA4754">
      <w:pPr>
        <w:ind w:firstLine="709"/>
        <w:jc w:val="center"/>
        <w:rPr>
          <w:rFonts w:ascii="Arial" w:hAnsi="Arial" w:cs="Arial"/>
          <w:sz w:val="24"/>
          <w:szCs w:val="24"/>
          <w:highlight w:val="yellow"/>
        </w:rPr>
      </w:pPr>
    </w:p>
    <w:p w:rsidR="007A1BD6" w:rsidRPr="0063669E" w:rsidRDefault="007A1BD6" w:rsidP="00CA4754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Целью муниципальной программы является устойчивое развитие сельского хозяйства Одесского района.</w:t>
      </w:r>
    </w:p>
    <w:p w:rsidR="007A1BD6" w:rsidRPr="0063669E" w:rsidRDefault="007A1BD6" w:rsidP="00CA4754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Для достижения поставленной цели необходимо решение следующих задач:</w:t>
      </w:r>
    </w:p>
    <w:p w:rsidR="007A1BD6" w:rsidRPr="0063669E" w:rsidRDefault="007A1BD6" w:rsidP="00CA4754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1. Улучшение финансового состояния малых форм хозяйствования за счёт роста объёмов производства и реализации сельскохозяйственной продукции (далее - задача 1);</w:t>
      </w:r>
    </w:p>
    <w:p w:rsidR="007A1BD6" w:rsidRPr="0063669E" w:rsidRDefault="007A1BD6" w:rsidP="00CA4754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 xml:space="preserve">2. Обеспечение высококвалифицированными кадрами АПК и создание условий для привлекательности работы на </w:t>
      </w:r>
      <w:proofErr w:type="gramStart"/>
      <w:r w:rsidRPr="0063669E">
        <w:rPr>
          <w:rFonts w:ascii="Arial" w:hAnsi="Arial" w:cs="Arial"/>
          <w:sz w:val="24"/>
          <w:szCs w:val="24"/>
        </w:rPr>
        <w:t>селе  (</w:t>
      </w:r>
      <w:proofErr w:type="gramEnd"/>
      <w:r w:rsidRPr="0063669E">
        <w:rPr>
          <w:rFonts w:ascii="Arial" w:hAnsi="Arial" w:cs="Arial"/>
          <w:sz w:val="24"/>
          <w:szCs w:val="24"/>
        </w:rPr>
        <w:t xml:space="preserve">далее </w:t>
      </w:r>
      <w:r w:rsidR="00FF3D71" w:rsidRPr="0063669E">
        <w:rPr>
          <w:rFonts w:ascii="Arial" w:hAnsi="Arial" w:cs="Arial"/>
          <w:sz w:val="24"/>
          <w:szCs w:val="24"/>
        </w:rPr>
        <w:t>-</w:t>
      </w:r>
      <w:r w:rsidRPr="0063669E">
        <w:rPr>
          <w:rFonts w:ascii="Arial" w:hAnsi="Arial" w:cs="Arial"/>
          <w:sz w:val="24"/>
          <w:szCs w:val="24"/>
        </w:rPr>
        <w:t xml:space="preserve"> задача 2);</w:t>
      </w:r>
    </w:p>
    <w:p w:rsidR="007A1BD6" w:rsidRPr="0063669E" w:rsidRDefault="007A1BD6" w:rsidP="00CA4754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 xml:space="preserve">3. Содействие эффективному развитию </w:t>
      </w:r>
      <w:proofErr w:type="gramStart"/>
      <w:r w:rsidRPr="0063669E">
        <w:rPr>
          <w:rFonts w:ascii="Arial" w:hAnsi="Arial" w:cs="Arial"/>
          <w:sz w:val="24"/>
          <w:szCs w:val="24"/>
        </w:rPr>
        <w:t>СХО,КФХ</w:t>
      </w:r>
      <w:proofErr w:type="gramEnd"/>
      <w:r w:rsidRPr="0063669E">
        <w:rPr>
          <w:rFonts w:ascii="Arial" w:hAnsi="Arial" w:cs="Arial"/>
          <w:sz w:val="24"/>
          <w:szCs w:val="24"/>
        </w:rPr>
        <w:t xml:space="preserve"> и ЛПХ Одесского района, в том числе создание условий для повышения инвестиционной активности участников АПК в приоритетных отраслях (далее -</w:t>
      </w:r>
      <w:r w:rsidR="00FF3D71" w:rsidRPr="0063669E">
        <w:rPr>
          <w:rFonts w:ascii="Arial" w:hAnsi="Arial" w:cs="Arial"/>
          <w:sz w:val="24"/>
          <w:szCs w:val="24"/>
        </w:rPr>
        <w:t xml:space="preserve"> </w:t>
      </w:r>
      <w:r w:rsidRPr="0063669E">
        <w:rPr>
          <w:rFonts w:ascii="Arial" w:hAnsi="Arial" w:cs="Arial"/>
          <w:sz w:val="24"/>
          <w:szCs w:val="24"/>
        </w:rPr>
        <w:t>задача 3);</w:t>
      </w:r>
    </w:p>
    <w:p w:rsidR="007A1BD6" w:rsidRPr="0063669E" w:rsidRDefault="007A1BD6" w:rsidP="00CA4754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4. Обеспечение эпизодического и ветеринарно-санитарного благополучия Одесского муниципального района (далее</w:t>
      </w:r>
      <w:r w:rsidR="00FF3D71" w:rsidRPr="0063669E">
        <w:rPr>
          <w:rFonts w:ascii="Arial" w:hAnsi="Arial" w:cs="Arial"/>
          <w:sz w:val="24"/>
          <w:szCs w:val="24"/>
        </w:rPr>
        <w:t xml:space="preserve"> </w:t>
      </w:r>
      <w:r w:rsidRPr="0063669E">
        <w:rPr>
          <w:rFonts w:ascii="Arial" w:hAnsi="Arial" w:cs="Arial"/>
          <w:sz w:val="24"/>
          <w:szCs w:val="24"/>
        </w:rPr>
        <w:t>- задача 4).</w:t>
      </w:r>
    </w:p>
    <w:p w:rsidR="007A1BD6" w:rsidRPr="0063669E" w:rsidRDefault="007A1BD6" w:rsidP="00CA4754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7A1BD6" w:rsidRPr="0063669E" w:rsidRDefault="007A1BD6" w:rsidP="003D51B8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Раздел 4. Описание ожидаемых результатов реализации муниципальной программы по годам, а также по итогам ее реализации</w:t>
      </w:r>
    </w:p>
    <w:p w:rsidR="007A1BD6" w:rsidRPr="0063669E" w:rsidRDefault="007A1BD6" w:rsidP="003D51B8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7A1BD6" w:rsidRPr="0063669E" w:rsidRDefault="00724349" w:rsidP="000353A0">
      <w:pPr>
        <w:autoSpaceDE w:val="0"/>
        <w:autoSpaceDN w:val="0"/>
        <w:adjustRightInd w:val="0"/>
        <w:ind w:firstLine="540"/>
        <w:rPr>
          <w:rFonts w:ascii="Arial" w:hAnsi="Arial" w:cs="Arial"/>
          <w:bCs/>
          <w:sz w:val="24"/>
          <w:szCs w:val="24"/>
        </w:rPr>
      </w:pPr>
      <w:r w:rsidRPr="0063669E">
        <w:rPr>
          <w:rFonts w:ascii="Arial" w:hAnsi="Arial" w:cs="Arial"/>
          <w:bCs/>
          <w:sz w:val="24"/>
          <w:szCs w:val="24"/>
        </w:rPr>
        <w:t xml:space="preserve">  </w:t>
      </w:r>
      <w:r w:rsidR="007A1BD6" w:rsidRPr="0063669E">
        <w:rPr>
          <w:rFonts w:ascii="Arial" w:hAnsi="Arial" w:cs="Arial"/>
          <w:bCs/>
          <w:sz w:val="24"/>
          <w:szCs w:val="24"/>
        </w:rPr>
        <w:t>Для муниципальной программы определены следующие ожидаемые результаты ее реализации:</w:t>
      </w:r>
    </w:p>
    <w:p w:rsidR="007A1BD6" w:rsidRPr="0063669E" w:rsidRDefault="00D33887" w:rsidP="000353A0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-обеспечение</w:t>
      </w:r>
      <w:r w:rsidR="007A1BD6" w:rsidRPr="0063669E">
        <w:rPr>
          <w:rFonts w:ascii="Arial" w:hAnsi="Arial" w:cs="Arial"/>
          <w:sz w:val="24"/>
          <w:szCs w:val="24"/>
        </w:rPr>
        <w:t xml:space="preserve"> ежегодного объема закупа молока в ЛПХ </w:t>
      </w:r>
      <w:r w:rsidRPr="0063669E">
        <w:rPr>
          <w:rFonts w:ascii="Arial" w:hAnsi="Arial" w:cs="Arial"/>
          <w:sz w:val="24"/>
          <w:szCs w:val="24"/>
        </w:rPr>
        <w:t xml:space="preserve">не </w:t>
      </w:r>
      <w:proofErr w:type="gramStart"/>
      <w:r w:rsidRPr="0063669E">
        <w:rPr>
          <w:rFonts w:ascii="Arial" w:hAnsi="Arial" w:cs="Arial"/>
          <w:sz w:val="24"/>
          <w:szCs w:val="24"/>
        </w:rPr>
        <w:t xml:space="preserve">менее </w:t>
      </w:r>
      <w:r w:rsidR="007A1BD6" w:rsidRPr="0063669E">
        <w:rPr>
          <w:rFonts w:ascii="Arial" w:hAnsi="Arial" w:cs="Arial"/>
          <w:sz w:val="24"/>
          <w:szCs w:val="24"/>
        </w:rPr>
        <w:t xml:space="preserve"> </w:t>
      </w:r>
      <w:r w:rsidRPr="0063669E">
        <w:rPr>
          <w:rFonts w:ascii="Arial" w:hAnsi="Arial" w:cs="Arial"/>
          <w:sz w:val="24"/>
          <w:szCs w:val="24"/>
        </w:rPr>
        <w:t>4</w:t>
      </w:r>
      <w:r w:rsidR="007A1BD6" w:rsidRPr="0063669E">
        <w:rPr>
          <w:rFonts w:ascii="Arial" w:hAnsi="Arial" w:cs="Arial"/>
          <w:sz w:val="24"/>
          <w:szCs w:val="24"/>
        </w:rPr>
        <w:t>000</w:t>
      </w:r>
      <w:proofErr w:type="gramEnd"/>
      <w:r w:rsidR="007A1BD6" w:rsidRPr="0063669E">
        <w:rPr>
          <w:rFonts w:ascii="Arial" w:hAnsi="Arial" w:cs="Arial"/>
          <w:sz w:val="24"/>
          <w:szCs w:val="24"/>
        </w:rPr>
        <w:t xml:space="preserve"> тонн. Показатель определяется путем ежемесячного сбора данных Управлением  от индивидуальных предпринимателей и организаций, занимающихся закупом молока в личных подсобных хозяйствах Одесского района, о  закупе молока в ЛПХ и сдачи его на промышленную переработку и сверкой с данными предприятий-переработчиков молока</w:t>
      </w:r>
      <w:r w:rsidR="00986E4F" w:rsidRPr="0063669E">
        <w:rPr>
          <w:rFonts w:ascii="Arial" w:hAnsi="Arial" w:cs="Arial"/>
          <w:sz w:val="24"/>
          <w:szCs w:val="24"/>
        </w:rPr>
        <w:t>:</w:t>
      </w:r>
    </w:p>
    <w:p w:rsidR="007A1BD6" w:rsidRPr="0063669E" w:rsidRDefault="007A1BD6" w:rsidP="00922C5E">
      <w:pPr>
        <w:autoSpaceDE w:val="0"/>
        <w:autoSpaceDN w:val="0"/>
        <w:adjustRightInd w:val="0"/>
        <w:ind w:firstLine="0"/>
        <w:jc w:val="left"/>
        <w:rPr>
          <w:rFonts w:ascii="Arial" w:hAnsi="Arial" w:cs="Arial"/>
          <w:sz w:val="24"/>
          <w:szCs w:val="24"/>
        </w:rPr>
      </w:pPr>
      <w:proofErr w:type="gramStart"/>
      <w:r w:rsidRPr="0063669E">
        <w:rPr>
          <w:rFonts w:ascii="Arial" w:hAnsi="Arial" w:cs="Arial"/>
          <w:sz w:val="24"/>
          <w:szCs w:val="24"/>
        </w:rPr>
        <w:t xml:space="preserve">И  </w:t>
      </w:r>
      <w:r w:rsidR="00986E4F" w:rsidRPr="0063669E">
        <w:rPr>
          <w:rFonts w:ascii="Arial" w:hAnsi="Arial" w:cs="Arial"/>
          <w:sz w:val="24"/>
          <w:szCs w:val="24"/>
        </w:rPr>
        <w:t>=</w:t>
      </w:r>
      <w:proofErr w:type="gramEnd"/>
      <w:r w:rsidR="00986E4F" w:rsidRPr="0063669E">
        <w:rPr>
          <w:rFonts w:ascii="Arial" w:hAnsi="Arial" w:cs="Arial"/>
          <w:sz w:val="24"/>
          <w:szCs w:val="24"/>
        </w:rPr>
        <w:t xml:space="preserve"> ЗФ/ЗП,</w:t>
      </w:r>
      <w:r w:rsidRPr="0063669E">
        <w:rPr>
          <w:rFonts w:ascii="Arial" w:hAnsi="Arial" w:cs="Arial"/>
          <w:sz w:val="24"/>
          <w:szCs w:val="24"/>
        </w:rPr>
        <w:t xml:space="preserve"> где:</w:t>
      </w:r>
    </w:p>
    <w:p w:rsidR="007A1BD6" w:rsidRPr="0063669E" w:rsidRDefault="007A1BD6" w:rsidP="00922C5E">
      <w:pPr>
        <w:autoSpaceDE w:val="0"/>
        <w:autoSpaceDN w:val="0"/>
        <w:adjustRightInd w:val="0"/>
        <w:ind w:firstLine="0"/>
        <w:jc w:val="left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ЗФ- фактическое значение показателя;</w:t>
      </w:r>
    </w:p>
    <w:p w:rsidR="007A1BD6" w:rsidRPr="0063669E" w:rsidRDefault="007A1BD6" w:rsidP="000353A0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 xml:space="preserve">ЗП- плановое значение показателя, если фактическое значение показателя больше или равно плановому значению, и освоены лимиты финансирования на текущий год, то результат достигнут. </w:t>
      </w:r>
    </w:p>
    <w:p w:rsidR="007A1BD6" w:rsidRPr="0063669E" w:rsidRDefault="007A1BD6" w:rsidP="004268DD">
      <w:pPr>
        <w:ind w:firstLine="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-  за счет внедрения внебюджетных средств (частных инвестиций) в создание, модернизацию, реконструкцию объектов производства АПК муниципального района. Инвестиционные проекты</w:t>
      </w:r>
      <w:r w:rsidR="000B43C5" w:rsidRPr="0063669E">
        <w:rPr>
          <w:rFonts w:ascii="Arial" w:hAnsi="Arial" w:cs="Arial"/>
          <w:sz w:val="24"/>
          <w:szCs w:val="24"/>
        </w:rPr>
        <w:t>,</w:t>
      </w:r>
      <w:r w:rsidRPr="0063669E">
        <w:rPr>
          <w:rFonts w:ascii="Arial" w:hAnsi="Arial" w:cs="Arial"/>
          <w:sz w:val="24"/>
          <w:szCs w:val="24"/>
        </w:rPr>
        <w:t xml:space="preserve"> планируемые к реализации в 2022, 2023, 2024 годах: ИП глава КФХ </w:t>
      </w:r>
      <w:proofErr w:type="spellStart"/>
      <w:r w:rsidRPr="0063669E">
        <w:rPr>
          <w:rFonts w:ascii="Arial" w:hAnsi="Arial" w:cs="Arial"/>
          <w:sz w:val="24"/>
          <w:szCs w:val="24"/>
        </w:rPr>
        <w:t>Домме</w:t>
      </w:r>
      <w:proofErr w:type="spellEnd"/>
      <w:r w:rsidRPr="0063669E">
        <w:rPr>
          <w:rFonts w:ascii="Arial" w:hAnsi="Arial" w:cs="Arial"/>
          <w:sz w:val="24"/>
          <w:szCs w:val="24"/>
        </w:rPr>
        <w:t xml:space="preserve"> П.И. – зерносклад вместимостью 4000 тонн, объем финансирования 10 млн. рублей, ИП глава КФХ Шефер В.И. – увеличение поголовья КРС на 50 голов, объем финансирования 3 млн. рублей; СПК «Колхоз </w:t>
      </w:r>
      <w:proofErr w:type="spellStart"/>
      <w:r w:rsidRPr="0063669E">
        <w:rPr>
          <w:rFonts w:ascii="Arial" w:hAnsi="Arial" w:cs="Arial"/>
          <w:sz w:val="24"/>
          <w:szCs w:val="24"/>
        </w:rPr>
        <w:t>Ганновский</w:t>
      </w:r>
      <w:proofErr w:type="spellEnd"/>
      <w:r w:rsidRPr="0063669E">
        <w:rPr>
          <w:rFonts w:ascii="Arial" w:hAnsi="Arial" w:cs="Arial"/>
          <w:sz w:val="24"/>
          <w:szCs w:val="24"/>
        </w:rPr>
        <w:t xml:space="preserve">» - увеличение поголовья КРС на 100 голов, установка доильного зала </w:t>
      </w:r>
      <w:r w:rsidRPr="0063669E">
        <w:rPr>
          <w:rFonts w:ascii="Arial" w:hAnsi="Arial" w:cs="Arial"/>
          <w:sz w:val="24"/>
          <w:szCs w:val="24"/>
        </w:rPr>
        <w:lastRenderedPageBreak/>
        <w:t>«Елочка», объем финансирования 30 млн. рублей; ООО «Агрохолдинг Сибирь» - зерносклад вместимостью 10000 тонн, объем финансирования 20 млн. рублей.</w:t>
      </w:r>
    </w:p>
    <w:p w:rsidR="00D33887" w:rsidRPr="0063669E" w:rsidRDefault="00D33887" w:rsidP="004268DD">
      <w:pPr>
        <w:ind w:firstLine="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-   обеспечение функционирования Управления сельского хозяйства и продовольствия Администрации Одесского муниципального района</w:t>
      </w:r>
      <w:r w:rsidR="000B43C5" w:rsidRPr="0063669E">
        <w:rPr>
          <w:rFonts w:ascii="Arial" w:hAnsi="Arial" w:cs="Arial"/>
          <w:sz w:val="24"/>
          <w:szCs w:val="24"/>
        </w:rPr>
        <w:t xml:space="preserve"> при достижении 100% кассового исполнения плановому показателю:</w:t>
      </w:r>
    </w:p>
    <w:p w:rsidR="00D33887" w:rsidRPr="0063669E" w:rsidRDefault="00D33887" w:rsidP="004268DD">
      <w:pPr>
        <w:ind w:firstLine="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И=ПК/ПП, где</w:t>
      </w:r>
    </w:p>
    <w:p w:rsidR="00D33887" w:rsidRPr="0063669E" w:rsidRDefault="00D33887" w:rsidP="004268DD">
      <w:pPr>
        <w:ind w:firstLine="0"/>
        <w:jc w:val="left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ПК- показатель кассового исполнения;</w:t>
      </w:r>
    </w:p>
    <w:p w:rsidR="00D33887" w:rsidRPr="0063669E" w:rsidRDefault="00D33887" w:rsidP="004268DD">
      <w:pPr>
        <w:ind w:firstLine="0"/>
        <w:jc w:val="left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ПП-показатель плана, если фактическое значение кассового исполнения равно плановому значению, то результат достигнут.</w:t>
      </w:r>
    </w:p>
    <w:p w:rsidR="007A1BD6" w:rsidRPr="0063669E" w:rsidRDefault="007A1BD6" w:rsidP="004268DD">
      <w:pPr>
        <w:ind w:firstLine="0"/>
        <w:jc w:val="left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-  удельный вес численности отловленных и помещенных в специальные питомники безнадзорных животных к численности безнадзорных животных, определенной согласно поступившим заявкам на отлов, 100%</w:t>
      </w:r>
      <w:r w:rsidR="000B43C5" w:rsidRPr="0063669E">
        <w:rPr>
          <w:rFonts w:ascii="Arial" w:hAnsi="Arial" w:cs="Arial"/>
          <w:sz w:val="24"/>
          <w:szCs w:val="24"/>
        </w:rPr>
        <w:t>:</w:t>
      </w:r>
    </w:p>
    <w:p w:rsidR="007A1BD6" w:rsidRPr="0063669E" w:rsidRDefault="007A1BD6" w:rsidP="004268DD">
      <w:pPr>
        <w:ind w:firstLine="0"/>
        <w:jc w:val="left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И=</w:t>
      </w:r>
      <m:oMath>
        <m:f>
          <m:fPr>
            <m:ctrlPr>
              <w:rPr>
                <w:rFonts w:ascii="Cambria Math" w:eastAsia="Times New Roman" w:hAnsi="Cambria Math" w:cs="Arial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Arial"/>
                <w:sz w:val="24"/>
                <w:szCs w:val="24"/>
              </w:rPr>
              <m:t>С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Arial"/>
                <w:sz w:val="24"/>
                <w:szCs w:val="24"/>
              </w:rPr>
              <m:t>С1</m:t>
            </m:r>
          </m:den>
        </m:f>
        <m:r>
          <w:rPr>
            <w:rFonts w:ascii="Cambria Math" w:eastAsia="Times New Roman" w:hAnsi="Cambria Math" w:cs="Arial"/>
            <w:sz w:val="24"/>
            <w:szCs w:val="24"/>
          </w:rPr>
          <m:t xml:space="preserve"> , где </m:t>
        </m:r>
      </m:oMath>
    </w:p>
    <w:p w:rsidR="007A1BD6" w:rsidRPr="0063669E" w:rsidRDefault="007A1BD6" w:rsidP="004268DD">
      <w:pPr>
        <w:ind w:firstLine="0"/>
        <w:jc w:val="left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С- количество отловленных животных,</w:t>
      </w:r>
    </w:p>
    <w:p w:rsidR="007A1BD6" w:rsidRPr="0063669E" w:rsidRDefault="007A1BD6" w:rsidP="004268DD">
      <w:pPr>
        <w:ind w:firstLine="0"/>
        <w:jc w:val="left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С1- количество животных на отлов согласно поданных заявок от поселений.</w:t>
      </w:r>
    </w:p>
    <w:p w:rsidR="007A1BD6" w:rsidRPr="0063669E" w:rsidRDefault="007A1BD6" w:rsidP="004268DD">
      <w:pPr>
        <w:ind w:firstLine="0"/>
        <w:jc w:val="left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Если показатель не ниже планового и выделенные денежные средства освоены, то результат достигнут.</w:t>
      </w:r>
    </w:p>
    <w:p w:rsidR="007A1BD6" w:rsidRPr="0063669E" w:rsidRDefault="00724349" w:rsidP="004268DD">
      <w:pPr>
        <w:autoSpaceDE w:val="0"/>
        <w:autoSpaceDN w:val="0"/>
        <w:adjustRightInd w:val="0"/>
        <w:ind w:firstLine="0"/>
        <w:jc w:val="left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 xml:space="preserve">       </w:t>
      </w:r>
      <w:r w:rsidR="007A1BD6" w:rsidRPr="0063669E">
        <w:rPr>
          <w:rFonts w:ascii="Arial" w:hAnsi="Arial" w:cs="Arial"/>
          <w:sz w:val="24"/>
          <w:szCs w:val="24"/>
        </w:rPr>
        <w:t xml:space="preserve">В целом, выполнение всех мероприятий программы позволит обеспечить снятие социального напряжения в обществе, улучшение благосостояния и повышение качества жизни сельского населения.  </w:t>
      </w:r>
    </w:p>
    <w:p w:rsidR="007A1BD6" w:rsidRPr="0063669E" w:rsidRDefault="007A1BD6" w:rsidP="000353A0">
      <w:pPr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 xml:space="preserve">Значения ожидаемых результатов реализации муниципальной программы по годам и по итогам реализации приведены в </w:t>
      </w:r>
      <w:hyperlink r:id="rId10" w:history="1">
        <w:r w:rsidRPr="0063669E">
          <w:rPr>
            <w:rFonts w:ascii="Arial" w:hAnsi="Arial" w:cs="Arial"/>
            <w:sz w:val="24"/>
            <w:szCs w:val="24"/>
          </w:rPr>
          <w:t>приложении N 1</w:t>
        </w:r>
      </w:hyperlink>
      <w:r w:rsidRPr="0063669E">
        <w:rPr>
          <w:rFonts w:ascii="Arial" w:hAnsi="Arial" w:cs="Arial"/>
          <w:sz w:val="24"/>
          <w:szCs w:val="24"/>
        </w:rPr>
        <w:t xml:space="preserve"> к муниципальной программе.</w:t>
      </w:r>
    </w:p>
    <w:p w:rsidR="007A1BD6" w:rsidRPr="0063669E" w:rsidRDefault="007A1BD6" w:rsidP="000353A0">
      <w:pPr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p w:rsidR="007A1BD6" w:rsidRPr="0063669E" w:rsidRDefault="007A1BD6" w:rsidP="00FF3D71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Раздел 5. Срок реализации муниципальной программы</w:t>
      </w:r>
    </w:p>
    <w:p w:rsidR="007A1BD6" w:rsidRPr="0063669E" w:rsidRDefault="007A1BD6" w:rsidP="000353A0">
      <w:pPr>
        <w:ind w:firstLine="709"/>
        <w:rPr>
          <w:rFonts w:ascii="Arial" w:hAnsi="Arial" w:cs="Arial"/>
          <w:sz w:val="24"/>
          <w:szCs w:val="24"/>
        </w:rPr>
      </w:pPr>
    </w:p>
    <w:p w:rsidR="007A1BD6" w:rsidRPr="0063669E" w:rsidRDefault="007A1BD6" w:rsidP="000353A0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 xml:space="preserve">Срок реализации муниципальной программы составляет 6 </w:t>
      </w:r>
      <w:proofErr w:type="gramStart"/>
      <w:r w:rsidRPr="0063669E">
        <w:rPr>
          <w:rFonts w:ascii="Arial" w:hAnsi="Arial" w:cs="Arial"/>
          <w:sz w:val="24"/>
          <w:szCs w:val="24"/>
        </w:rPr>
        <w:t>лет:  2021</w:t>
      </w:r>
      <w:proofErr w:type="gramEnd"/>
      <w:r w:rsidRPr="0063669E">
        <w:rPr>
          <w:rFonts w:ascii="Arial" w:hAnsi="Arial" w:cs="Arial"/>
          <w:sz w:val="24"/>
          <w:szCs w:val="24"/>
        </w:rPr>
        <w:t>- 2026 годы. Этапы реализации муниципальной программы не предусматриваются.</w:t>
      </w:r>
    </w:p>
    <w:p w:rsidR="007A1BD6" w:rsidRPr="0063669E" w:rsidRDefault="007A1BD6" w:rsidP="003D51B8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7A1BD6" w:rsidRPr="0063669E" w:rsidRDefault="007A1BD6" w:rsidP="003D51B8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Раздел 6. Объем и источники финансирования муниципальной программы в целом и по годам ее реализации, а также обоснование потребности в необходимых финансовых ресурсах</w:t>
      </w:r>
    </w:p>
    <w:p w:rsidR="007A1BD6" w:rsidRPr="0063669E" w:rsidRDefault="007A1BD6" w:rsidP="003D51B8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DF35B4" w:rsidRPr="0063669E" w:rsidRDefault="00DF35B4" w:rsidP="00DF35B4">
      <w:pPr>
        <w:ind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63669E">
        <w:rPr>
          <w:rFonts w:ascii="Arial" w:eastAsia="Times New Roman" w:hAnsi="Arial" w:cs="Arial"/>
          <w:sz w:val="24"/>
          <w:szCs w:val="24"/>
          <w:lang w:eastAsia="ru-RU"/>
        </w:rPr>
        <w:t xml:space="preserve">        Общие расходы на реализацию программы на период </w:t>
      </w:r>
      <w:r w:rsidRPr="0063669E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2021 - 2026 гг.  составят </w:t>
      </w:r>
      <w:r w:rsidR="00020651" w:rsidRPr="0063669E">
        <w:rPr>
          <w:rFonts w:ascii="Arial" w:eastAsia="Times New Roman" w:hAnsi="Arial" w:cs="Arial"/>
          <w:sz w:val="24"/>
          <w:szCs w:val="24"/>
          <w:lang w:eastAsia="ru-RU"/>
        </w:rPr>
        <w:t>96277842,08</w:t>
      </w:r>
      <w:r w:rsidRPr="0063669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63669E">
        <w:rPr>
          <w:rFonts w:ascii="Arial" w:eastAsia="Times New Roman" w:hAnsi="Arial" w:cs="Arial"/>
          <w:sz w:val="24"/>
          <w:szCs w:val="24"/>
          <w:lang w:eastAsia="ru-RU"/>
        </w:rPr>
        <w:t>рублей,  в</w:t>
      </w:r>
      <w:proofErr w:type="gramEnd"/>
      <w:r w:rsidRPr="0063669E">
        <w:rPr>
          <w:rFonts w:ascii="Arial" w:eastAsia="Times New Roman" w:hAnsi="Arial" w:cs="Arial"/>
          <w:sz w:val="24"/>
          <w:szCs w:val="24"/>
          <w:lang w:eastAsia="ru-RU"/>
        </w:rPr>
        <w:t xml:space="preserve"> том числе по годам:</w:t>
      </w:r>
    </w:p>
    <w:p w:rsidR="00DF35B4" w:rsidRPr="0063669E" w:rsidRDefault="00DF35B4" w:rsidP="00DF35B4">
      <w:pPr>
        <w:ind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63669E">
        <w:rPr>
          <w:rFonts w:ascii="Arial" w:eastAsia="Times New Roman" w:hAnsi="Arial" w:cs="Arial"/>
          <w:sz w:val="24"/>
          <w:szCs w:val="24"/>
          <w:lang w:eastAsia="ru-RU"/>
        </w:rPr>
        <w:t xml:space="preserve">2021 год - 20 370 885,80 руб.; </w:t>
      </w:r>
    </w:p>
    <w:p w:rsidR="00DF35B4" w:rsidRPr="0063669E" w:rsidRDefault="00DF35B4" w:rsidP="00DF35B4">
      <w:pPr>
        <w:ind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63669E">
        <w:rPr>
          <w:rFonts w:ascii="Arial" w:eastAsia="Times New Roman" w:hAnsi="Arial" w:cs="Arial"/>
          <w:sz w:val="24"/>
          <w:szCs w:val="24"/>
          <w:lang w:eastAsia="ru-RU"/>
        </w:rPr>
        <w:t xml:space="preserve">2022 год - 18 658 243,41 руб.; </w:t>
      </w:r>
    </w:p>
    <w:p w:rsidR="00DF35B4" w:rsidRPr="0063669E" w:rsidRDefault="00DF35B4" w:rsidP="00DF35B4">
      <w:pPr>
        <w:ind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63669E">
        <w:rPr>
          <w:rFonts w:ascii="Arial" w:eastAsia="Times New Roman" w:hAnsi="Arial" w:cs="Arial"/>
          <w:sz w:val="24"/>
          <w:szCs w:val="24"/>
          <w:lang w:eastAsia="ru-RU"/>
        </w:rPr>
        <w:t xml:space="preserve">2023 год </w:t>
      </w:r>
      <w:r w:rsidR="00356DBF" w:rsidRPr="0063669E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Pr="0063669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56DBF" w:rsidRPr="0063669E">
        <w:rPr>
          <w:rFonts w:ascii="Arial" w:eastAsia="Times New Roman" w:hAnsi="Arial" w:cs="Arial"/>
          <w:sz w:val="24"/>
          <w:szCs w:val="24"/>
          <w:lang w:eastAsia="ru-RU"/>
        </w:rPr>
        <w:t>19255444,56</w:t>
      </w:r>
      <w:r w:rsidRPr="0063669E">
        <w:rPr>
          <w:rFonts w:ascii="Arial" w:eastAsia="Times New Roman" w:hAnsi="Arial" w:cs="Arial"/>
          <w:sz w:val="24"/>
          <w:szCs w:val="24"/>
          <w:lang w:eastAsia="ru-RU"/>
        </w:rPr>
        <w:t xml:space="preserve"> руб.;</w:t>
      </w:r>
    </w:p>
    <w:p w:rsidR="00DF35B4" w:rsidRPr="0063669E" w:rsidRDefault="00DF35B4" w:rsidP="00DF35B4">
      <w:pPr>
        <w:ind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63669E">
        <w:rPr>
          <w:rFonts w:ascii="Arial" w:eastAsia="Times New Roman" w:hAnsi="Arial" w:cs="Arial"/>
          <w:sz w:val="24"/>
          <w:szCs w:val="24"/>
          <w:lang w:eastAsia="ru-RU"/>
        </w:rPr>
        <w:t xml:space="preserve">2024 год </w:t>
      </w:r>
      <w:r w:rsidR="00356DBF" w:rsidRPr="0063669E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Pr="0063669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20651" w:rsidRPr="0063669E">
        <w:rPr>
          <w:rFonts w:ascii="Arial" w:eastAsia="Times New Roman" w:hAnsi="Arial" w:cs="Arial"/>
          <w:sz w:val="24"/>
          <w:szCs w:val="24"/>
          <w:lang w:eastAsia="ru-RU"/>
        </w:rPr>
        <w:t>24940262,71</w:t>
      </w:r>
      <w:r w:rsidRPr="0063669E">
        <w:rPr>
          <w:rFonts w:ascii="Arial" w:eastAsia="Times New Roman" w:hAnsi="Arial" w:cs="Arial"/>
          <w:sz w:val="24"/>
          <w:szCs w:val="24"/>
          <w:lang w:eastAsia="ru-RU"/>
        </w:rPr>
        <w:t xml:space="preserve"> руб.; </w:t>
      </w:r>
    </w:p>
    <w:p w:rsidR="00DF35B4" w:rsidRPr="0063669E" w:rsidRDefault="00DF35B4" w:rsidP="00DF35B4">
      <w:pPr>
        <w:ind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63669E">
        <w:rPr>
          <w:rFonts w:ascii="Arial" w:eastAsia="Times New Roman" w:hAnsi="Arial" w:cs="Arial"/>
          <w:sz w:val="24"/>
          <w:szCs w:val="24"/>
          <w:lang w:eastAsia="ru-RU"/>
        </w:rPr>
        <w:t xml:space="preserve">2025 год </w:t>
      </w:r>
      <w:r w:rsidR="00D224F5" w:rsidRPr="0063669E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Pr="0063669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968E7" w:rsidRPr="0063669E">
        <w:rPr>
          <w:rFonts w:ascii="Arial" w:eastAsia="Times New Roman" w:hAnsi="Arial" w:cs="Arial"/>
          <w:sz w:val="24"/>
          <w:szCs w:val="24"/>
          <w:lang w:eastAsia="ru-RU"/>
        </w:rPr>
        <w:t>6526502,80</w:t>
      </w:r>
      <w:r w:rsidR="000B43C5" w:rsidRPr="0063669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63669E">
        <w:rPr>
          <w:rFonts w:ascii="Arial" w:eastAsia="Times New Roman" w:hAnsi="Arial" w:cs="Arial"/>
          <w:sz w:val="24"/>
          <w:szCs w:val="24"/>
          <w:lang w:eastAsia="ru-RU"/>
        </w:rPr>
        <w:t xml:space="preserve">руб.; </w:t>
      </w:r>
    </w:p>
    <w:p w:rsidR="00DF35B4" w:rsidRPr="0063669E" w:rsidRDefault="00DF35B4" w:rsidP="00DF35B4">
      <w:pPr>
        <w:ind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63669E">
        <w:rPr>
          <w:rFonts w:ascii="Arial" w:eastAsia="Times New Roman" w:hAnsi="Arial" w:cs="Arial"/>
          <w:sz w:val="24"/>
          <w:szCs w:val="24"/>
          <w:lang w:eastAsia="ru-RU"/>
        </w:rPr>
        <w:t xml:space="preserve">2026 год </w:t>
      </w:r>
      <w:r w:rsidR="00D224F5" w:rsidRPr="0063669E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Pr="0063669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968E7" w:rsidRPr="0063669E">
        <w:rPr>
          <w:rFonts w:ascii="Arial" w:eastAsia="Times New Roman" w:hAnsi="Arial" w:cs="Arial"/>
          <w:sz w:val="24"/>
          <w:szCs w:val="24"/>
          <w:lang w:eastAsia="ru-RU"/>
        </w:rPr>
        <w:t>6526502,80</w:t>
      </w:r>
      <w:r w:rsidRPr="0063669E">
        <w:rPr>
          <w:rFonts w:ascii="Arial" w:eastAsia="Times New Roman" w:hAnsi="Arial" w:cs="Arial"/>
          <w:sz w:val="24"/>
          <w:szCs w:val="24"/>
          <w:lang w:eastAsia="ru-RU"/>
        </w:rPr>
        <w:t xml:space="preserve"> руб. </w:t>
      </w:r>
    </w:p>
    <w:p w:rsidR="00DF35B4" w:rsidRPr="0063669E" w:rsidRDefault="00DF35B4" w:rsidP="00DF35B4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  <w:r w:rsidRPr="0063669E">
        <w:rPr>
          <w:rFonts w:ascii="Arial" w:eastAsia="Times New Roman" w:hAnsi="Arial" w:cs="Arial"/>
          <w:sz w:val="24"/>
          <w:szCs w:val="24"/>
          <w:lang w:eastAsia="ru-RU"/>
        </w:rPr>
        <w:t xml:space="preserve">Из общего объема расходы бюджета муниципального района за счет налоговых и неналоговых доходов, поступлений нецелевого характера составят </w:t>
      </w:r>
      <w:r w:rsidR="00D01B94" w:rsidRPr="0063669E">
        <w:rPr>
          <w:rFonts w:ascii="Arial" w:eastAsia="Times New Roman" w:hAnsi="Arial" w:cs="Arial"/>
          <w:sz w:val="24"/>
          <w:szCs w:val="24"/>
          <w:lang w:eastAsia="ru-RU"/>
        </w:rPr>
        <w:t>34028732,86</w:t>
      </w:r>
      <w:r w:rsidRPr="0063669E">
        <w:rPr>
          <w:rFonts w:ascii="Arial" w:eastAsia="Times New Roman" w:hAnsi="Arial" w:cs="Arial"/>
          <w:sz w:val="24"/>
          <w:szCs w:val="24"/>
          <w:lang w:eastAsia="ru-RU"/>
        </w:rPr>
        <w:t>руб., в том числе по годам:</w:t>
      </w:r>
    </w:p>
    <w:p w:rsidR="00DF35B4" w:rsidRPr="0063669E" w:rsidRDefault="00DF35B4" w:rsidP="00DF35B4">
      <w:pPr>
        <w:ind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63669E">
        <w:rPr>
          <w:rFonts w:ascii="Arial" w:eastAsia="Times New Roman" w:hAnsi="Arial" w:cs="Arial"/>
          <w:sz w:val="24"/>
          <w:szCs w:val="24"/>
          <w:lang w:eastAsia="ru-RU"/>
        </w:rPr>
        <w:t>-в 2021 году - 4864 133,78 руб.;</w:t>
      </w:r>
    </w:p>
    <w:p w:rsidR="00DF35B4" w:rsidRPr="0063669E" w:rsidRDefault="00DF35B4" w:rsidP="00DF35B4">
      <w:pPr>
        <w:ind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63669E">
        <w:rPr>
          <w:rFonts w:ascii="Arial" w:eastAsia="Times New Roman" w:hAnsi="Arial" w:cs="Arial"/>
          <w:sz w:val="24"/>
          <w:szCs w:val="24"/>
          <w:lang w:eastAsia="ru-RU"/>
        </w:rPr>
        <w:t>-в 2022 году - 5 090 344,80 руб.;</w:t>
      </w:r>
    </w:p>
    <w:p w:rsidR="00DF35B4" w:rsidRPr="0063669E" w:rsidRDefault="00DF35B4" w:rsidP="00DF35B4">
      <w:pPr>
        <w:ind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63669E">
        <w:rPr>
          <w:rFonts w:ascii="Arial" w:eastAsia="Times New Roman" w:hAnsi="Arial" w:cs="Arial"/>
          <w:sz w:val="24"/>
          <w:szCs w:val="24"/>
          <w:lang w:eastAsia="ru-RU"/>
        </w:rPr>
        <w:t xml:space="preserve">-в 2023 году </w:t>
      </w:r>
      <w:r w:rsidR="00D224F5" w:rsidRPr="0063669E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Pr="0063669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224F5" w:rsidRPr="0063669E">
        <w:rPr>
          <w:rFonts w:ascii="Arial" w:eastAsia="Times New Roman" w:hAnsi="Arial" w:cs="Arial"/>
          <w:sz w:val="24"/>
          <w:szCs w:val="24"/>
          <w:lang w:eastAsia="ru-RU"/>
        </w:rPr>
        <w:t>5941338,13</w:t>
      </w:r>
      <w:r w:rsidRPr="0063669E">
        <w:rPr>
          <w:rFonts w:ascii="Arial" w:eastAsia="Times New Roman" w:hAnsi="Arial" w:cs="Arial"/>
          <w:sz w:val="24"/>
          <w:szCs w:val="24"/>
          <w:lang w:eastAsia="ru-RU"/>
        </w:rPr>
        <w:t xml:space="preserve"> руб.;</w:t>
      </w:r>
    </w:p>
    <w:p w:rsidR="00DF35B4" w:rsidRPr="0063669E" w:rsidRDefault="00DF35B4" w:rsidP="00DF35B4">
      <w:pPr>
        <w:ind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63669E">
        <w:rPr>
          <w:rFonts w:ascii="Arial" w:eastAsia="Times New Roman" w:hAnsi="Arial" w:cs="Arial"/>
          <w:sz w:val="24"/>
          <w:szCs w:val="24"/>
          <w:lang w:eastAsia="ru-RU"/>
        </w:rPr>
        <w:t xml:space="preserve">-в 2024 году </w:t>
      </w:r>
      <w:r w:rsidR="00D224F5" w:rsidRPr="0063669E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Pr="0063669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01B94" w:rsidRPr="0063669E">
        <w:rPr>
          <w:rFonts w:ascii="Arial" w:eastAsia="Times New Roman" w:hAnsi="Arial" w:cs="Arial"/>
          <w:sz w:val="24"/>
          <w:szCs w:val="24"/>
          <w:lang w:eastAsia="ru-RU"/>
        </w:rPr>
        <w:t>6784535,03</w:t>
      </w:r>
      <w:r w:rsidRPr="0063669E">
        <w:rPr>
          <w:rFonts w:ascii="Arial" w:eastAsia="Times New Roman" w:hAnsi="Arial" w:cs="Arial"/>
          <w:sz w:val="24"/>
          <w:szCs w:val="24"/>
          <w:lang w:eastAsia="ru-RU"/>
        </w:rPr>
        <w:t xml:space="preserve"> руб.;</w:t>
      </w:r>
    </w:p>
    <w:p w:rsidR="00DF35B4" w:rsidRPr="0063669E" w:rsidRDefault="00DF35B4" w:rsidP="00DF35B4">
      <w:pPr>
        <w:ind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63669E">
        <w:rPr>
          <w:rFonts w:ascii="Arial" w:eastAsia="Times New Roman" w:hAnsi="Arial" w:cs="Arial"/>
          <w:sz w:val="24"/>
          <w:szCs w:val="24"/>
          <w:lang w:eastAsia="ru-RU"/>
        </w:rPr>
        <w:t xml:space="preserve">-в 2025 году </w:t>
      </w:r>
      <w:r w:rsidR="00D224F5" w:rsidRPr="0063669E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Pr="0063669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968E7" w:rsidRPr="0063669E">
        <w:rPr>
          <w:rFonts w:ascii="Arial" w:eastAsia="Times New Roman" w:hAnsi="Arial" w:cs="Arial"/>
          <w:sz w:val="24"/>
          <w:szCs w:val="24"/>
          <w:lang w:eastAsia="ru-RU"/>
        </w:rPr>
        <w:t>5674190,56</w:t>
      </w:r>
      <w:r w:rsidRPr="0063669E">
        <w:rPr>
          <w:rFonts w:ascii="Arial" w:eastAsia="Times New Roman" w:hAnsi="Arial" w:cs="Arial"/>
          <w:sz w:val="24"/>
          <w:szCs w:val="24"/>
          <w:lang w:eastAsia="ru-RU"/>
        </w:rPr>
        <w:t xml:space="preserve"> руб.;</w:t>
      </w:r>
    </w:p>
    <w:p w:rsidR="00DF35B4" w:rsidRPr="0063669E" w:rsidRDefault="00DF35B4" w:rsidP="00DF35B4">
      <w:pPr>
        <w:ind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63669E">
        <w:rPr>
          <w:rFonts w:ascii="Arial" w:eastAsia="Times New Roman" w:hAnsi="Arial" w:cs="Arial"/>
          <w:sz w:val="24"/>
          <w:szCs w:val="24"/>
          <w:lang w:eastAsia="ru-RU"/>
        </w:rPr>
        <w:t xml:space="preserve">-в 2026 году </w:t>
      </w:r>
      <w:r w:rsidR="00D224F5" w:rsidRPr="0063669E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Pr="0063669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968E7" w:rsidRPr="0063669E">
        <w:rPr>
          <w:rFonts w:ascii="Arial" w:eastAsia="Times New Roman" w:hAnsi="Arial" w:cs="Arial"/>
          <w:sz w:val="24"/>
          <w:szCs w:val="24"/>
          <w:lang w:eastAsia="ru-RU"/>
        </w:rPr>
        <w:t>5674190,56</w:t>
      </w:r>
      <w:r w:rsidRPr="0063669E">
        <w:rPr>
          <w:rFonts w:ascii="Arial" w:eastAsia="Times New Roman" w:hAnsi="Arial" w:cs="Arial"/>
          <w:sz w:val="24"/>
          <w:szCs w:val="24"/>
          <w:lang w:eastAsia="ru-RU"/>
        </w:rPr>
        <w:t xml:space="preserve"> руб.</w:t>
      </w:r>
    </w:p>
    <w:p w:rsidR="00DF35B4" w:rsidRPr="0063669E" w:rsidRDefault="00DF35B4" w:rsidP="00DF35B4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  <w:r w:rsidRPr="0063669E">
        <w:rPr>
          <w:rFonts w:ascii="Arial" w:eastAsia="Times New Roman" w:hAnsi="Arial" w:cs="Arial"/>
          <w:sz w:val="24"/>
          <w:szCs w:val="24"/>
          <w:lang w:eastAsia="ru-RU"/>
        </w:rPr>
        <w:t xml:space="preserve">Из общего объема расходы бюджета муниципального района за счет поступлений целевого характера составят </w:t>
      </w:r>
      <w:r w:rsidR="00020651" w:rsidRPr="0063669E">
        <w:rPr>
          <w:rFonts w:ascii="Arial" w:eastAsia="Times New Roman" w:hAnsi="Arial" w:cs="Arial"/>
          <w:sz w:val="24"/>
          <w:szCs w:val="24"/>
          <w:lang w:eastAsia="ru-RU"/>
        </w:rPr>
        <w:t>62249109,22</w:t>
      </w:r>
      <w:r w:rsidRPr="0063669E">
        <w:rPr>
          <w:rFonts w:ascii="Arial" w:eastAsia="Times New Roman" w:hAnsi="Arial" w:cs="Arial"/>
          <w:sz w:val="24"/>
          <w:szCs w:val="24"/>
          <w:lang w:eastAsia="ru-RU"/>
        </w:rPr>
        <w:t xml:space="preserve"> руб., в том числе по годам:</w:t>
      </w:r>
    </w:p>
    <w:p w:rsidR="00DF35B4" w:rsidRPr="0063669E" w:rsidRDefault="00DF35B4" w:rsidP="00DF35B4">
      <w:pPr>
        <w:ind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63669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-в 2021 году - 15 506 752,02 руб.;</w:t>
      </w:r>
    </w:p>
    <w:p w:rsidR="00DF35B4" w:rsidRPr="0063669E" w:rsidRDefault="00DF35B4" w:rsidP="00DF35B4">
      <w:pPr>
        <w:ind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63669E">
        <w:rPr>
          <w:rFonts w:ascii="Arial" w:eastAsia="Times New Roman" w:hAnsi="Arial" w:cs="Arial"/>
          <w:sz w:val="24"/>
          <w:szCs w:val="24"/>
          <w:lang w:eastAsia="ru-RU"/>
        </w:rPr>
        <w:t>-в 2022 году - 13 567 898,61 руб.;</w:t>
      </w:r>
    </w:p>
    <w:p w:rsidR="00DF35B4" w:rsidRPr="0063669E" w:rsidRDefault="00DF35B4" w:rsidP="00DF35B4">
      <w:pPr>
        <w:ind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63669E">
        <w:rPr>
          <w:rFonts w:ascii="Arial" w:eastAsia="Times New Roman" w:hAnsi="Arial" w:cs="Arial"/>
          <w:sz w:val="24"/>
          <w:szCs w:val="24"/>
          <w:lang w:eastAsia="ru-RU"/>
        </w:rPr>
        <w:t xml:space="preserve">-в 2023 году </w:t>
      </w:r>
      <w:r w:rsidR="00D224F5" w:rsidRPr="0063669E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Pr="0063669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224F5" w:rsidRPr="0063669E">
        <w:rPr>
          <w:rFonts w:ascii="Arial" w:eastAsia="Times New Roman" w:hAnsi="Arial" w:cs="Arial"/>
          <w:sz w:val="24"/>
          <w:szCs w:val="24"/>
          <w:lang w:eastAsia="ru-RU"/>
        </w:rPr>
        <w:t>13314106,43</w:t>
      </w:r>
      <w:r w:rsidRPr="0063669E">
        <w:rPr>
          <w:rFonts w:ascii="Arial" w:eastAsia="Times New Roman" w:hAnsi="Arial" w:cs="Arial"/>
          <w:sz w:val="24"/>
          <w:szCs w:val="24"/>
          <w:lang w:eastAsia="ru-RU"/>
        </w:rPr>
        <w:t xml:space="preserve"> руб.;</w:t>
      </w:r>
    </w:p>
    <w:p w:rsidR="00DF35B4" w:rsidRPr="0063669E" w:rsidRDefault="00DF35B4" w:rsidP="00DF35B4">
      <w:pPr>
        <w:ind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63669E">
        <w:rPr>
          <w:rFonts w:ascii="Arial" w:eastAsia="Times New Roman" w:hAnsi="Arial" w:cs="Arial"/>
          <w:sz w:val="24"/>
          <w:szCs w:val="24"/>
          <w:lang w:eastAsia="ru-RU"/>
        </w:rPr>
        <w:t xml:space="preserve">-в 2024 году </w:t>
      </w:r>
      <w:r w:rsidR="00D224F5" w:rsidRPr="0063669E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="004268DD" w:rsidRPr="0063669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20651" w:rsidRPr="0063669E">
        <w:rPr>
          <w:rFonts w:ascii="Arial" w:eastAsia="Times New Roman" w:hAnsi="Arial" w:cs="Arial"/>
          <w:sz w:val="24"/>
          <w:szCs w:val="24"/>
          <w:lang w:eastAsia="ru-RU"/>
        </w:rPr>
        <w:t>18155727,68</w:t>
      </w:r>
      <w:r w:rsidRPr="0063669E">
        <w:rPr>
          <w:rFonts w:ascii="Arial" w:eastAsia="Times New Roman" w:hAnsi="Arial" w:cs="Arial"/>
          <w:sz w:val="24"/>
          <w:szCs w:val="24"/>
          <w:lang w:eastAsia="ru-RU"/>
        </w:rPr>
        <w:t xml:space="preserve"> руб.;</w:t>
      </w:r>
    </w:p>
    <w:p w:rsidR="007A1BD6" w:rsidRPr="0063669E" w:rsidRDefault="00DF35B4" w:rsidP="00DF35B4">
      <w:pPr>
        <w:ind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63669E">
        <w:rPr>
          <w:rFonts w:ascii="Arial" w:eastAsia="Times New Roman" w:hAnsi="Arial" w:cs="Arial"/>
          <w:sz w:val="24"/>
          <w:szCs w:val="24"/>
          <w:lang w:eastAsia="ru-RU"/>
        </w:rPr>
        <w:t xml:space="preserve">-в 2025 году </w:t>
      </w:r>
      <w:r w:rsidR="00D224F5" w:rsidRPr="0063669E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Pr="0063669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224F5" w:rsidRPr="0063669E">
        <w:rPr>
          <w:rFonts w:ascii="Arial" w:eastAsia="Times New Roman" w:hAnsi="Arial" w:cs="Arial"/>
          <w:sz w:val="24"/>
          <w:szCs w:val="24"/>
          <w:lang w:eastAsia="ru-RU"/>
        </w:rPr>
        <w:t>852312,24 руб</w:t>
      </w:r>
      <w:r w:rsidRPr="0063669E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D224F5" w:rsidRPr="0063669E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D224F5" w:rsidRPr="0063669E" w:rsidRDefault="00D224F5" w:rsidP="00DF35B4">
      <w:pPr>
        <w:ind w:firstLine="0"/>
        <w:rPr>
          <w:rFonts w:ascii="Arial" w:hAnsi="Arial" w:cs="Arial"/>
          <w:sz w:val="24"/>
          <w:szCs w:val="24"/>
        </w:rPr>
      </w:pPr>
      <w:r w:rsidRPr="0063669E">
        <w:rPr>
          <w:rFonts w:ascii="Arial" w:eastAsia="Times New Roman" w:hAnsi="Arial" w:cs="Arial"/>
          <w:sz w:val="24"/>
          <w:szCs w:val="24"/>
          <w:lang w:eastAsia="ru-RU"/>
        </w:rPr>
        <w:t xml:space="preserve">-в 2026 </w:t>
      </w:r>
      <w:proofErr w:type="gramStart"/>
      <w:r w:rsidRPr="0063669E">
        <w:rPr>
          <w:rFonts w:ascii="Arial" w:eastAsia="Times New Roman" w:hAnsi="Arial" w:cs="Arial"/>
          <w:sz w:val="24"/>
          <w:szCs w:val="24"/>
          <w:lang w:eastAsia="ru-RU"/>
        </w:rPr>
        <w:t>году  -</w:t>
      </w:r>
      <w:proofErr w:type="gramEnd"/>
      <w:r w:rsidRPr="0063669E">
        <w:rPr>
          <w:rFonts w:ascii="Arial" w:eastAsia="Times New Roman" w:hAnsi="Arial" w:cs="Arial"/>
          <w:sz w:val="24"/>
          <w:szCs w:val="24"/>
          <w:lang w:eastAsia="ru-RU"/>
        </w:rPr>
        <w:t xml:space="preserve"> 852312,24 руб.</w:t>
      </w:r>
    </w:p>
    <w:p w:rsidR="007A1BD6" w:rsidRPr="0063669E" w:rsidRDefault="007A1BD6" w:rsidP="003D51B8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 xml:space="preserve">      Распределение бюджетных ассигнований по задачам  муниципальной программы, основным мероприятиям и мероприятиям (с указанием по годам их реализации) в разрезе источников финансирования представлено в </w:t>
      </w:r>
      <w:hyperlink r:id="rId11" w:history="1">
        <w:r w:rsidRPr="0063669E">
          <w:rPr>
            <w:rFonts w:ascii="Arial" w:hAnsi="Arial" w:cs="Arial"/>
            <w:sz w:val="24"/>
            <w:szCs w:val="24"/>
          </w:rPr>
          <w:t xml:space="preserve">приложении N </w:t>
        </w:r>
      </w:hyperlink>
      <w:r w:rsidRPr="0063669E">
        <w:rPr>
          <w:rFonts w:ascii="Arial" w:hAnsi="Arial" w:cs="Arial"/>
          <w:sz w:val="24"/>
          <w:szCs w:val="24"/>
        </w:rPr>
        <w:t>2 к муниципальной программе.</w:t>
      </w:r>
    </w:p>
    <w:p w:rsidR="007A1BD6" w:rsidRPr="0063669E" w:rsidRDefault="007A1BD6" w:rsidP="003D51B8">
      <w:pPr>
        <w:ind w:firstLine="709"/>
        <w:rPr>
          <w:rFonts w:ascii="Arial" w:hAnsi="Arial" w:cs="Arial"/>
          <w:sz w:val="24"/>
          <w:szCs w:val="24"/>
        </w:rPr>
      </w:pPr>
    </w:p>
    <w:p w:rsidR="007A1BD6" w:rsidRPr="0063669E" w:rsidRDefault="007A1BD6" w:rsidP="003D51B8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Раздел 7. Описание системы управления реализацией муниципальной программы</w:t>
      </w:r>
    </w:p>
    <w:p w:rsidR="007A1BD6" w:rsidRPr="0063669E" w:rsidRDefault="007A1BD6" w:rsidP="007207B8">
      <w:pPr>
        <w:autoSpaceDE w:val="0"/>
        <w:autoSpaceDN w:val="0"/>
        <w:adjustRightInd w:val="0"/>
        <w:spacing w:before="28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 xml:space="preserve">Управление программой и её реализацию осуществляет </w:t>
      </w:r>
      <w:proofErr w:type="spellStart"/>
      <w:r w:rsidRPr="0063669E">
        <w:rPr>
          <w:rFonts w:ascii="Arial" w:hAnsi="Arial" w:cs="Arial"/>
          <w:sz w:val="24"/>
          <w:szCs w:val="24"/>
        </w:rPr>
        <w:t>УСХиП</w:t>
      </w:r>
      <w:proofErr w:type="spellEnd"/>
      <w:r w:rsidRPr="0063669E">
        <w:rPr>
          <w:rFonts w:ascii="Arial" w:hAnsi="Arial" w:cs="Arial"/>
          <w:sz w:val="24"/>
          <w:szCs w:val="24"/>
        </w:rPr>
        <w:t>, которое осуществляет свои функции во взаимодействии с администрациями сельских поселений в соответствии с Порядком принятия решений о разработке муниципальных программ Одесского муниципального района Омской области, их формирования и реализации, утверждённым постановлением главы Одесского муниципального района №330 от 10 августа 2020 года.</w:t>
      </w:r>
    </w:p>
    <w:p w:rsidR="007A1BD6" w:rsidRPr="0063669E" w:rsidRDefault="007A1BD6" w:rsidP="003D51B8">
      <w:pPr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По итогам отчетного финансового года в сроки, установленные Порядком</w:t>
      </w:r>
      <w:r w:rsidR="00420D41" w:rsidRPr="0063669E">
        <w:rPr>
          <w:rFonts w:ascii="Arial" w:hAnsi="Arial" w:cs="Arial"/>
          <w:sz w:val="24"/>
          <w:szCs w:val="24"/>
        </w:rPr>
        <w:t>,</w:t>
      </w:r>
      <w:r w:rsidR="00CE6B03" w:rsidRPr="0063669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3669E">
        <w:rPr>
          <w:rFonts w:ascii="Arial" w:hAnsi="Arial" w:cs="Arial"/>
          <w:sz w:val="24"/>
          <w:szCs w:val="24"/>
        </w:rPr>
        <w:t>УСХиП</w:t>
      </w:r>
      <w:proofErr w:type="spellEnd"/>
      <w:r w:rsidRPr="0063669E">
        <w:rPr>
          <w:rFonts w:ascii="Arial" w:hAnsi="Arial" w:cs="Arial"/>
          <w:sz w:val="24"/>
          <w:szCs w:val="24"/>
        </w:rPr>
        <w:t xml:space="preserve"> формирует отчет о реализации муниципальной программы по форме согласно приложению № 9 к Порядку</w:t>
      </w:r>
      <w:r w:rsidR="00CE6B03" w:rsidRPr="0063669E">
        <w:rPr>
          <w:rFonts w:ascii="Arial" w:hAnsi="Arial" w:cs="Arial"/>
          <w:sz w:val="24"/>
          <w:szCs w:val="24"/>
        </w:rPr>
        <w:t xml:space="preserve"> </w:t>
      </w:r>
      <w:r w:rsidRPr="0063669E">
        <w:rPr>
          <w:rFonts w:ascii="Arial" w:hAnsi="Arial" w:cs="Arial"/>
          <w:sz w:val="24"/>
          <w:szCs w:val="24"/>
        </w:rPr>
        <w:t>и на его основе проводит оценку эффективности реализации муниципальной программы в соответствии с приложением № 10 к Порядку.</w:t>
      </w:r>
    </w:p>
    <w:p w:rsidR="007A1BD6" w:rsidRPr="0063669E" w:rsidRDefault="007A1BD6" w:rsidP="003D51B8">
      <w:pPr>
        <w:rPr>
          <w:rFonts w:ascii="Arial" w:hAnsi="Arial" w:cs="Arial"/>
          <w:sz w:val="24"/>
          <w:szCs w:val="24"/>
          <w:lang w:eastAsia="ru-RU"/>
        </w:rPr>
      </w:pPr>
      <w:proofErr w:type="spellStart"/>
      <w:r w:rsidRPr="0063669E">
        <w:rPr>
          <w:rFonts w:ascii="Arial" w:hAnsi="Arial" w:cs="Arial"/>
          <w:sz w:val="24"/>
          <w:szCs w:val="24"/>
        </w:rPr>
        <w:t>УСХи</w:t>
      </w:r>
      <w:r w:rsidR="00CE6B03" w:rsidRPr="0063669E">
        <w:rPr>
          <w:rFonts w:ascii="Arial" w:hAnsi="Arial" w:cs="Arial"/>
          <w:sz w:val="24"/>
          <w:szCs w:val="24"/>
        </w:rPr>
        <w:t>П</w:t>
      </w:r>
      <w:proofErr w:type="spellEnd"/>
      <w:r w:rsidR="00CE6B03" w:rsidRPr="0063669E">
        <w:rPr>
          <w:rFonts w:ascii="Arial" w:hAnsi="Arial" w:cs="Arial"/>
          <w:sz w:val="24"/>
          <w:szCs w:val="24"/>
        </w:rPr>
        <w:t xml:space="preserve"> </w:t>
      </w:r>
      <w:r w:rsidRPr="0063669E">
        <w:rPr>
          <w:rFonts w:ascii="Arial" w:hAnsi="Arial" w:cs="Arial"/>
          <w:sz w:val="24"/>
          <w:szCs w:val="24"/>
        </w:rPr>
        <w:t>предоставляет указанные документы в Комитет по экономическим вопросам и имущественным отношениям Администрации Одесского муниципального района Омской области для подготовки проекта правового акта Главы Одесского муниципального района Омской области о результатах оценки эффективности реализации муниципальной программы.</w:t>
      </w:r>
    </w:p>
    <w:p w:rsidR="007A1BD6" w:rsidRPr="0063669E" w:rsidRDefault="007A1BD6" w:rsidP="003D51B8">
      <w:pPr>
        <w:rPr>
          <w:rFonts w:ascii="Arial" w:hAnsi="Arial" w:cs="Arial"/>
          <w:sz w:val="24"/>
          <w:szCs w:val="24"/>
          <w:lang w:eastAsia="ru-RU"/>
        </w:rPr>
      </w:pPr>
    </w:p>
    <w:p w:rsidR="007A1BD6" w:rsidRPr="0063669E" w:rsidRDefault="007A1BD6" w:rsidP="00CA4754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Раздел 8. Основные мероприятия реализации муниципальной программы</w:t>
      </w:r>
    </w:p>
    <w:p w:rsidR="007A1BD6" w:rsidRPr="0063669E" w:rsidRDefault="007A1BD6" w:rsidP="00CA4754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7A1BD6" w:rsidRPr="0063669E" w:rsidRDefault="007A1BD6" w:rsidP="00CA4754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В целях решения задач муниципальной программы в ее составе формируются и реализуются основные мероприятия.</w:t>
      </w:r>
    </w:p>
    <w:p w:rsidR="007A1BD6" w:rsidRPr="0063669E" w:rsidRDefault="007A1BD6" w:rsidP="005A065F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 xml:space="preserve">Задаче 1 соответствует основное мероприятие «Развитие </w:t>
      </w:r>
      <w:r w:rsidR="00420D41" w:rsidRPr="0063669E">
        <w:rPr>
          <w:rFonts w:ascii="Arial" w:hAnsi="Arial" w:cs="Arial"/>
          <w:sz w:val="24"/>
          <w:szCs w:val="24"/>
        </w:rPr>
        <w:t>малых форм хозяйствования»</w:t>
      </w:r>
    </w:p>
    <w:p w:rsidR="007A1BD6" w:rsidRPr="0063669E" w:rsidRDefault="007A1BD6" w:rsidP="005A065F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Задаче 2 соответствует основное мероприятие</w:t>
      </w:r>
      <w:r w:rsidR="00DF35B4" w:rsidRPr="0063669E">
        <w:rPr>
          <w:rFonts w:ascii="Arial" w:hAnsi="Arial" w:cs="Arial"/>
          <w:sz w:val="24"/>
          <w:szCs w:val="24"/>
        </w:rPr>
        <w:t xml:space="preserve"> </w:t>
      </w:r>
      <w:r w:rsidRPr="0063669E">
        <w:rPr>
          <w:rFonts w:ascii="Arial" w:hAnsi="Arial" w:cs="Arial"/>
          <w:sz w:val="24"/>
          <w:szCs w:val="24"/>
        </w:rPr>
        <w:t>«Развитие кадрового потенциала агропромышленного комплекса»</w:t>
      </w:r>
    </w:p>
    <w:p w:rsidR="007A1BD6" w:rsidRPr="0063669E" w:rsidRDefault="007A1BD6" w:rsidP="005A065F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Задаче</w:t>
      </w:r>
      <w:r w:rsidR="00DF35B4" w:rsidRPr="0063669E">
        <w:rPr>
          <w:rFonts w:ascii="Arial" w:hAnsi="Arial" w:cs="Arial"/>
          <w:sz w:val="24"/>
          <w:szCs w:val="24"/>
        </w:rPr>
        <w:t xml:space="preserve"> </w:t>
      </w:r>
      <w:r w:rsidRPr="0063669E">
        <w:rPr>
          <w:rFonts w:ascii="Arial" w:hAnsi="Arial" w:cs="Arial"/>
          <w:sz w:val="24"/>
          <w:szCs w:val="24"/>
        </w:rPr>
        <w:t>3 соответствует основное мероприятие «Осуществление Управлением сельского хозяйства и продовольствия функций по развитию агропромышленн</w:t>
      </w:r>
      <w:r w:rsidR="005A065F" w:rsidRPr="0063669E">
        <w:rPr>
          <w:rFonts w:ascii="Arial" w:hAnsi="Arial" w:cs="Arial"/>
          <w:sz w:val="24"/>
          <w:szCs w:val="24"/>
        </w:rPr>
        <w:t>ого комплекса Одесского района»</w:t>
      </w:r>
    </w:p>
    <w:p w:rsidR="007A1BD6" w:rsidRPr="0063669E" w:rsidRDefault="007A1BD6" w:rsidP="005A065F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Задаче</w:t>
      </w:r>
      <w:r w:rsidR="00DF35B4" w:rsidRPr="0063669E">
        <w:rPr>
          <w:rFonts w:ascii="Arial" w:hAnsi="Arial" w:cs="Arial"/>
          <w:sz w:val="24"/>
          <w:szCs w:val="24"/>
        </w:rPr>
        <w:t xml:space="preserve"> </w:t>
      </w:r>
      <w:r w:rsidRPr="0063669E">
        <w:rPr>
          <w:rFonts w:ascii="Arial" w:hAnsi="Arial" w:cs="Arial"/>
          <w:sz w:val="24"/>
          <w:szCs w:val="24"/>
        </w:rPr>
        <w:t>4 соответствует основное мероприятие «Регулирование численности безнадзорных животных путем отлова и содер</w:t>
      </w:r>
      <w:r w:rsidR="00420D41" w:rsidRPr="0063669E">
        <w:rPr>
          <w:rFonts w:ascii="Arial" w:hAnsi="Arial" w:cs="Arial"/>
          <w:sz w:val="24"/>
          <w:szCs w:val="24"/>
        </w:rPr>
        <w:t>жания в специальных питомниках»</w:t>
      </w:r>
    </w:p>
    <w:p w:rsidR="007A1BD6" w:rsidRPr="0063669E" w:rsidRDefault="007A1BD6" w:rsidP="00CA4754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7A1BD6" w:rsidRPr="0063669E" w:rsidRDefault="007A1BD6" w:rsidP="00CA4754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Раздел 9. Описание мероприятий и целевых индикаторов их выполнения</w:t>
      </w:r>
    </w:p>
    <w:p w:rsidR="007A1BD6" w:rsidRPr="0063669E" w:rsidRDefault="007A1BD6" w:rsidP="00CA4754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7A1BD6" w:rsidRPr="0063669E" w:rsidRDefault="007A1BD6" w:rsidP="00CA4754">
      <w:pPr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Муниципальной программой предусмотрена реализация мероприятий в рамках основных мероприятий.</w:t>
      </w:r>
    </w:p>
    <w:p w:rsidR="007A1BD6" w:rsidRPr="0063669E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  <w:lang w:eastAsia="ru-RU"/>
        </w:rPr>
      </w:pPr>
      <w:r w:rsidRPr="0063669E">
        <w:rPr>
          <w:rFonts w:ascii="Arial" w:hAnsi="Arial" w:cs="Arial"/>
          <w:sz w:val="24"/>
          <w:szCs w:val="24"/>
          <w:lang w:eastAsia="ru-RU"/>
        </w:rPr>
        <w:t xml:space="preserve">Реализация основного мероприятия «Развитие малых форм хозяйствования» направлена на поддержание и дальнейшее развитие личных подсобных хозяйств и предусматривает </w:t>
      </w:r>
      <w:proofErr w:type="gramStart"/>
      <w:r w:rsidRPr="0063669E">
        <w:rPr>
          <w:rFonts w:ascii="Arial" w:hAnsi="Arial" w:cs="Arial"/>
          <w:sz w:val="24"/>
          <w:szCs w:val="24"/>
          <w:lang w:eastAsia="ru-RU"/>
        </w:rPr>
        <w:t>проведение  двух</w:t>
      </w:r>
      <w:proofErr w:type="gramEnd"/>
      <w:r w:rsidRPr="0063669E">
        <w:rPr>
          <w:rFonts w:ascii="Arial" w:hAnsi="Arial" w:cs="Arial"/>
          <w:sz w:val="24"/>
          <w:szCs w:val="24"/>
          <w:lang w:eastAsia="ru-RU"/>
        </w:rPr>
        <w:t xml:space="preserve"> мероприятий:</w:t>
      </w:r>
    </w:p>
    <w:p w:rsidR="007A1BD6" w:rsidRPr="0063669E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  <w:lang w:eastAsia="ru-RU"/>
        </w:rPr>
      </w:pPr>
      <w:r w:rsidRPr="0063669E">
        <w:rPr>
          <w:rFonts w:ascii="Arial" w:hAnsi="Arial" w:cs="Arial"/>
          <w:sz w:val="24"/>
          <w:szCs w:val="24"/>
          <w:lang w:eastAsia="ru-RU"/>
        </w:rPr>
        <w:lastRenderedPageBreak/>
        <w:t>1) Предоставление субсидий гражданам, ведущим личное подсобное хозяйство, на производств</w:t>
      </w:r>
      <w:r w:rsidR="00D01B94" w:rsidRPr="0063669E">
        <w:rPr>
          <w:rFonts w:ascii="Arial" w:hAnsi="Arial" w:cs="Arial"/>
          <w:sz w:val="24"/>
          <w:szCs w:val="24"/>
          <w:lang w:eastAsia="ru-RU"/>
        </w:rPr>
        <w:t>о</w:t>
      </w:r>
      <w:r w:rsidRPr="0063669E">
        <w:rPr>
          <w:rFonts w:ascii="Arial" w:hAnsi="Arial" w:cs="Arial"/>
          <w:sz w:val="24"/>
          <w:szCs w:val="24"/>
          <w:lang w:eastAsia="ru-RU"/>
        </w:rPr>
        <w:t xml:space="preserve"> молока.</w:t>
      </w:r>
    </w:p>
    <w:p w:rsidR="007A1BD6" w:rsidRPr="0063669E" w:rsidRDefault="007A1BD6" w:rsidP="0038654F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  <w:lang w:eastAsia="ru-RU"/>
        </w:rPr>
      </w:pPr>
      <w:r w:rsidRPr="0063669E">
        <w:rPr>
          <w:rFonts w:ascii="Arial" w:hAnsi="Arial" w:cs="Arial"/>
          <w:sz w:val="24"/>
          <w:szCs w:val="24"/>
          <w:lang w:eastAsia="ru-RU"/>
        </w:rPr>
        <w:t xml:space="preserve">Выполнение данного мероприятия предполагает </w:t>
      </w:r>
      <w:proofErr w:type="gramStart"/>
      <w:r w:rsidRPr="0063669E">
        <w:rPr>
          <w:rFonts w:ascii="Arial" w:hAnsi="Arial" w:cs="Arial"/>
          <w:sz w:val="24"/>
          <w:szCs w:val="24"/>
          <w:lang w:eastAsia="ru-RU"/>
        </w:rPr>
        <w:t>предоставление  субсидий</w:t>
      </w:r>
      <w:proofErr w:type="gramEnd"/>
      <w:r w:rsidRPr="0063669E">
        <w:rPr>
          <w:rFonts w:ascii="Arial" w:hAnsi="Arial" w:cs="Arial"/>
          <w:sz w:val="24"/>
          <w:szCs w:val="24"/>
          <w:lang w:eastAsia="ru-RU"/>
        </w:rPr>
        <w:t xml:space="preserve">  гражданам, ведущим ЛПХ на возмещение части затрат по производству молока в соответствии с Порядком предоставления субсидий. </w:t>
      </w:r>
    </w:p>
    <w:p w:rsidR="007A1BD6" w:rsidRPr="0063669E" w:rsidRDefault="0038654F" w:rsidP="0038654F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  <w:lang w:eastAsia="ru-RU"/>
        </w:rPr>
        <w:t xml:space="preserve">        </w:t>
      </w:r>
      <w:r w:rsidR="007A1BD6" w:rsidRPr="0063669E">
        <w:rPr>
          <w:rFonts w:ascii="Arial" w:hAnsi="Arial" w:cs="Arial"/>
          <w:sz w:val="24"/>
          <w:szCs w:val="24"/>
          <w:lang w:eastAsia="ru-RU"/>
        </w:rPr>
        <w:t xml:space="preserve">Для </w:t>
      </w:r>
      <w:proofErr w:type="gramStart"/>
      <w:r w:rsidR="007A1BD6" w:rsidRPr="0063669E">
        <w:rPr>
          <w:rFonts w:ascii="Arial" w:hAnsi="Arial" w:cs="Arial"/>
          <w:sz w:val="24"/>
          <w:szCs w:val="24"/>
          <w:lang w:eastAsia="ru-RU"/>
        </w:rPr>
        <w:t>ежегодной  оценки</w:t>
      </w:r>
      <w:proofErr w:type="gramEnd"/>
      <w:r w:rsidR="007A1BD6" w:rsidRPr="0063669E">
        <w:rPr>
          <w:rFonts w:ascii="Arial" w:hAnsi="Arial" w:cs="Arial"/>
          <w:sz w:val="24"/>
          <w:szCs w:val="24"/>
          <w:lang w:eastAsia="ru-RU"/>
        </w:rPr>
        <w:t xml:space="preserve"> эффективности  реализации  данного мероприятия используется  целевой индикатор:</w:t>
      </w:r>
      <w:r w:rsidR="007A1BD6" w:rsidRPr="0063669E">
        <w:rPr>
          <w:rFonts w:ascii="Arial" w:hAnsi="Arial" w:cs="Arial"/>
          <w:sz w:val="24"/>
          <w:szCs w:val="24"/>
        </w:rPr>
        <w:t xml:space="preserve">                                                                         - целевой индикатор</w:t>
      </w:r>
      <w:r w:rsidRPr="0063669E">
        <w:rPr>
          <w:rFonts w:ascii="Arial" w:hAnsi="Arial" w:cs="Arial"/>
          <w:sz w:val="24"/>
          <w:szCs w:val="24"/>
        </w:rPr>
        <w:t xml:space="preserve"> </w:t>
      </w:r>
      <w:r w:rsidR="007A1BD6" w:rsidRPr="0063669E">
        <w:rPr>
          <w:rFonts w:ascii="Arial" w:hAnsi="Arial" w:cs="Arial"/>
          <w:sz w:val="24"/>
          <w:szCs w:val="24"/>
        </w:rPr>
        <w:t>-</w:t>
      </w:r>
      <w:r w:rsidRPr="0063669E">
        <w:rPr>
          <w:rFonts w:ascii="Arial" w:hAnsi="Arial" w:cs="Arial"/>
          <w:sz w:val="24"/>
          <w:szCs w:val="24"/>
        </w:rPr>
        <w:t xml:space="preserve"> </w:t>
      </w:r>
      <w:r w:rsidR="007A1BD6" w:rsidRPr="0063669E">
        <w:rPr>
          <w:rFonts w:ascii="Arial" w:hAnsi="Arial" w:cs="Arial"/>
          <w:sz w:val="24"/>
          <w:szCs w:val="24"/>
        </w:rPr>
        <w:t>объем молока, сданного гражданами, ведущими ЛПХ, на промышленную переработку, тонн, определяется по формуле:</w:t>
      </w:r>
    </w:p>
    <w:p w:rsidR="007A1BD6" w:rsidRPr="0063669E" w:rsidRDefault="007A1BD6" w:rsidP="0038654F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И</w:t>
      </w:r>
      <w:r w:rsidR="00E17D74" w:rsidRPr="0063669E">
        <w:rPr>
          <w:rFonts w:ascii="Arial" w:hAnsi="Arial" w:cs="Arial"/>
          <w:sz w:val="24"/>
          <w:szCs w:val="24"/>
        </w:rPr>
        <w:t>=ЗФ/</w:t>
      </w:r>
      <w:proofErr w:type="gramStart"/>
      <w:r w:rsidR="00E17D74" w:rsidRPr="0063669E">
        <w:rPr>
          <w:rFonts w:ascii="Arial" w:hAnsi="Arial" w:cs="Arial"/>
          <w:sz w:val="24"/>
          <w:szCs w:val="24"/>
        </w:rPr>
        <w:t>ЗП,</w:t>
      </w:r>
      <w:r w:rsidRPr="0063669E">
        <w:rPr>
          <w:rFonts w:ascii="Arial" w:hAnsi="Arial" w:cs="Arial"/>
          <w:sz w:val="24"/>
          <w:szCs w:val="24"/>
        </w:rPr>
        <w:t xml:space="preserve">   </w:t>
      </w:r>
      <w:proofErr w:type="gramEnd"/>
      <w:r w:rsidRPr="0063669E">
        <w:rPr>
          <w:rFonts w:ascii="Arial" w:hAnsi="Arial" w:cs="Arial"/>
          <w:sz w:val="24"/>
          <w:szCs w:val="24"/>
        </w:rPr>
        <w:t>где:</w:t>
      </w:r>
    </w:p>
    <w:p w:rsidR="007A1BD6" w:rsidRPr="0063669E" w:rsidRDefault="00E17D74" w:rsidP="0038654F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З</w:t>
      </w:r>
      <w:r w:rsidR="00420D41" w:rsidRPr="0063669E">
        <w:rPr>
          <w:rFonts w:ascii="Arial" w:hAnsi="Arial" w:cs="Arial"/>
          <w:sz w:val="24"/>
          <w:szCs w:val="24"/>
        </w:rPr>
        <w:t>Ф</w:t>
      </w:r>
      <w:r w:rsidRPr="0063669E">
        <w:rPr>
          <w:rFonts w:ascii="Arial" w:hAnsi="Arial" w:cs="Arial"/>
          <w:sz w:val="24"/>
          <w:szCs w:val="24"/>
        </w:rPr>
        <w:t>-</w:t>
      </w:r>
      <w:r w:rsidR="007A1BD6" w:rsidRPr="0063669E">
        <w:rPr>
          <w:rFonts w:ascii="Arial" w:hAnsi="Arial" w:cs="Arial"/>
          <w:sz w:val="24"/>
          <w:szCs w:val="24"/>
        </w:rPr>
        <w:t xml:space="preserve"> фактическое значение показателя;</w:t>
      </w:r>
    </w:p>
    <w:p w:rsidR="007A1BD6" w:rsidRPr="0063669E" w:rsidRDefault="007A1BD6" w:rsidP="0038654F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 xml:space="preserve">ЗП- плановое значение показателя, если фактическое значение показателя больше или равно плановому значению, и освоены лимиты финансирования на текущий год, то результат достигнут. </w:t>
      </w:r>
    </w:p>
    <w:p w:rsidR="007A1BD6" w:rsidRPr="0063669E" w:rsidRDefault="007A1BD6" w:rsidP="00922C5E">
      <w:pPr>
        <w:widowControl w:val="0"/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  <w:lang w:eastAsia="ru-RU"/>
        </w:rPr>
      </w:pPr>
      <w:r w:rsidRPr="0063669E">
        <w:rPr>
          <w:rFonts w:ascii="Arial" w:hAnsi="Arial" w:cs="Arial"/>
          <w:sz w:val="24"/>
          <w:szCs w:val="24"/>
          <w:lang w:eastAsia="ru-RU"/>
        </w:rPr>
        <w:t>Значение целевого индикатора определяется на основании «Сводных справок-расчетов на возмещение части затрат гражданам, ведущим личное подсобное хозяйство, по производству молока», предоставляемых ежемесячно в Управление администрациями сельских поселений для определения размера межбюджетного трансферта.</w:t>
      </w:r>
    </w:p>
    <w:p w:rsidR="007A1BD6" w:rsidRPr="0063669E" w:rsidRDefault="007A1BD6" w:rsidP="00561DA6">
      <w:pPr>
        <w:ind w:firstLine="0"/>
        <w:rPr>
          <w:rFonts w:ascii="Arial" w:hAnsi="Arial" w:cs="Arial"/>
          <w:bCs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 xml:space="preserve">      2)</w:t>
      </w:r>
      <w:r w:rsidRPr="0063669E">
        <w:rPr>
          <w:rFonts w:ascii="Arial" w:hAnsi="Arial" w:cs="Arial"/>
          <w:bCs/>
          <w:sz w:val="24"/>
          <w:szCs w:val="24"/>
        </w:rPr>
        <w:t xml:space="preserve"> Поддержка сельскохозяйственного производства по направлению обеспечения доступности кредитных ресурсов для граждан ведущих личное подсобное хозяйство</w:t>
      </w:r>
    </w:p>
    <w:p w:rsidR="007A1BD6" w:rsidRPr="0063669E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bCs/>
          <w:sz w:val="24"/>
          <w:szCs w:val="24"/>
          <w:lang w:eastAsia="ru-RU"/>
        </w:rPr>
      </w:pPr>
      <w:r w:rsidRPr="0063669E">
        <w:rPr>
          <w:rFonts w:ascii="Arial" w:hAnsi="Arial" w:cs="Arial"/>
          <w:sz w:val="24"/>
          <w:szCs w:val="24"/>
          <w:lang w:eastAsia="ru-RU"/>
        </w:rPr>
        <w:t xml:space="preserve">Выполнение данного мероприятия предполагает </w:t>
      </w:r>
      <w:proofErr w:type="gramStart"/>
      <w:r w:rsidRPr="0063669E">
        <w:rPr>
          <w:rFonts w:ascii="Arial" w:hAnsi="Arial" w:cs="Arial"/>
          <w:sz w:val="24"/>
          <w:szCs w:val="24"/>
          <w:lang w:eastAsia="ru-RU"/>
        </w:rPr>
        <w:t>предоставление  субсидий</w:t>
      </w:r>
      <w:proofErr w:type="gramEnd"/>
      <w:r w:rsidRPr="0063669E">
        <w:rPr>
          <w:rFonts w:ascii="Arial" w:hAnsi="Arial" w:cs="Arial"/>
          <w:sz w:val="24"/>
          <w:szCs w:val="24"/>
          <w:lang w:eastAsia="ru-RU"/>
        </w:rPr>
        <w:t xml:space="preserve">  гражданам, ведущим ЛПХ на возмещение части затрат на </w:t>
      </w:r>
      <w:r w:rsidRPr="0063669E">
        <w:rPr>
          <w:rFonts w:ascii="Arial" w:hAnsi="Arial" w:cs="Arial"/>
          <w:bCs/>
          <w:sz w:val="24"/>
          <w:szCs w:val="24"/>
          <w:lang w:eastAsia="ru-RU"/>
        </w:rPr>
        <w:t xml:space="preserve">уплату процентов по долгосрочным, среднесрочным и краткосрочным кредитам (займам) в соответствии с </w:t>
      </w:r>
      <w:r w:rsidRPr="0063669E">
        <w:rPr>
          <w:rFonts w:ascii="Arial" w:hAnsi="Arial" w:cs="Arial"/>
          <w:sz w:val="24"/>
          <w:szCs w:val="24"/>
          <w:lang w:eastAsia="ru-RU"/>
        </w:rPr>
        <w:t>Порядком предоставления субсидий.</w:t>
      </w:r>
    </w:p>
    <w:p w:rsidR="007A1BD6" w:rsidRPr="0063669E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  <w:lang w:eastAsia="ru-RU"/>
        </w:rPr>
      </w:pPr>
      <w:r w:rsidRPr="0063669E">
        <w:rPr>
          <w:rFonts w:ascii="Arial" w:hAnsi="Arial" w:cs="Arial"/>
          <w:sz w:val="24"/>
          <w:szCs w:val="24"/>
          <w:lang w:eastAsia="ru-RU"/>
        </w:rPr>
        <w:t xml:space="preserve">Для </w:t>
      </w:r>
      <w:proofErr w:type="gramStart"/>
      <w:r w:rsidRPr="0063669E">
        <w:rPr>
          <w:rFonts w:ascii="Arial" w:hAnsi="Arial" w:cs="Arial"/>
          <w:sz w:val="24"/>
          <w:szCs w:val="24"/>
          <w:lang w:eastAsia="ru-RU"/>
        </w:rPr>
        <w:t>ежегодной  оценки</w:t>
      </w:r>
      <w:proofErr w:type="gramEnd"/>
      <w:r w:rsidRPr="0063669E">
        <w:rPr>
          <w:rFonts w:ascii="Arial" w:hAnsi="Arial" w:cs="Arial"/>
          <w:sz w:val="24"/>
          <w:szCs w:val="24"/>
          <w:lang w:eastAsia="ru-RU"/>
        </w:rPr>
        <w:t xml:space="preserve"> эффективности  реализации  данного мероприятия используется  целевой индикатор: </w:t>
      </w:r>
    </w:p>
    <w:p w:rsidR="007A1BD6" w:rsidRPr="0063669E" w:rsidRDefault="007A1BD6" w:rsidP="00561DA6">
      <w:pPr>
        <w:widowControl w:val="0"/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 xml:space="preserve">     - объем привлеченных субсидируемых кредитов гражданами, ведущими ЛПХ, </w:t>
      </w:r>
      <w:proofErr w:type="spellStart"/>
      <w:r w:rsidRPr="0063669E">
        <w:rPr>
          <w:rFonts w:ascii="Arial" w:hAnsi="Arial" w:cs="Arial"/>
          <w:sz w:val="24"/>
          <w:szCs w:val="24"/>
        </w:rPr>
        <w:t>млн.руб</w:t>
      </w:r>
      <w:proofErr w:type="spellEnd"/>
      <w:r w:rsidRPr="0063669E">
        <w:rPr>
          <w:rFonts w:ascii="Arial" w:hAnsi="Arial" w:cs="Arial"/>
          <w:sz w:val="24"/>
          <w:szCs w:val="24"/>
        </w:rPr>
        <w:t xml:space="preserve">., определяется по </w:t>
      </w:r>
      <w:proofErr w:type="gramStart"/>
      <w:r w:rsidRPr="0063669E">
        <w:rPr>
          <w:rFonts w:ascii="Arial" w:hAnsi="Arial" w:cs="Arial"/>
          <w:sz w:val="24"/>
          <w:szCs w:val="24"/>
        </w:rPr>
        <w:t>формуле :</w:t>
      </w:r>
      <w:proofErr w:type="gramEnd"/>
    </w:p>
    <w:p w:rsidR="007A1BD6" w:rsidRPr="0063669E" w:rsidRDefault="007A1BD6" w:rsidP="00561DA6">
      <w:pPr>
        <w:widowControl w:val="0"/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</w:p>
    <w:p w:rsidR="007A1BD6" w:rsidRPr="0063669E" w:rsidRDefault="00F05233" w:rsidP="00561DA6">
      <w:pPr>
        <w:widowControl w:val="0"/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m:oMath>
        <m:r>
          <w:rPr>
            <w:rFonts w:ascii="Cambria Math" w:eastAsia="Times New Roman" w:hAnsi="Cambria Math" w:cs="Arial"/>
            <w:sz w:val="24"/>
            <w:szCs w:val="24"/>
          </w:rPr>
          <m:t>И</m:t>
        </m:r>
        <m:r>
          <m:rPr>
            <m:sty m:val="p"/>
          </m:rPr>
          <w:rPr>
            <w:rFonts w:ascii="Cambria Math" w:eastAsia="Times New Roman" w:hAnsi="Cambria Math" w:cs="Arial"/>
            <w:sz w:val="24"/>
            <w:szCs w:val="24"/>
          </w:rPr>
          <m:t>=</m:t>
        </m:r>
        <m:f>
          <m:fPr>
            <m:ctrlPr>
              <w:rPr>
                <w:rFonts w:ascii="Cambria Math" w:eastAsia="Times New Roman" w:hAnsi="Cambria Math" w:cs="Arial"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Arial"/>
                <w:sz w:val="24"/>
                <w:szCs w:val="24"/>
              </w:rPr>
              <m:t>С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Arial"/>
                <w:sz w:val="24"/>
                <w:szCs w:val="24"/>
              </w:rPr>
              <m:t>К</m:t>
            </m:r>
          </m:den>
        </m:f>
      </m:oMath>
      <w:r w:rsidR="007A1BD6" w:rsidRPr="0063669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7A1BD6" w:rsidRPr="0063669E">
        <w:rPr>
          <w:rFonts w:ascii="Arial" w:hAnsi="Arial" w:cs="Arial"/>
          <w:sz w:val="24"/>
          <w:szCs w:val="24"/>
        </w:rPr>
        <w:t>,где</w:t>
      </w:r>
      <w:proofErr w:type="gramEnd"/>
      <w:r w:rsidR="007A1BD6" w:rsidRPr="0063669E">
        <w:rPr>
          <w:rFonts w:ascii="Arial" w:hAnsi="Arial" w:cs="Arial"/>
          <w:sz w:val="24"/>
          <w:szCs w:val="24"/>
        </w:rPr>
        <w:t xml:space="preserve"> :</w:t>
      </w:r>
    </w:p>
    <w:p w:rsidR="007A1BD6" w:rsidRPr="0063669E" w:rsidRDefault="007A1BD6" w:rsidP="00561DA6">
      <w:pPr>
        <w:widowControl w:val="0"/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</w:p>
    <w:p w:rsidR="007A1BD6" w:rsidRPr="0063669E" w:rsidRDefault="007A1BD6" w:rsidP="00561DA6">
      <w:pPr>
        <w:widowControl w:val="0"/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С- сумма субсидии на текущий финансовый год;</w:t>
      </w:r>
    </w:p>
    <w:p w:rsidR="007A1BD6" w:rsidRPr="0063669E" w:rsidRDefault="007A1BD6" w:rsidP="00561DA6">
      <w:pPr>
        <w:widowControl w:val="0"/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К- количество кредитных договоров в текущем году.</w:t>
      </w:r>
    </w:p>
    <w:p w:rsidR="007A1BD6" w:rsidRPr="0063669E" w:rsidRDefault="007A1BD6" w:rsidP="00561DA6">
      <w:pPr>
        <w:widowControl w:val="0"/>
        <w:autoSpaceDE w:val="0"/>
        <w:autoSpaceDN w:val="0"/>
        <w:adjustRightInd w:val="0"/>
        <w:ind w:firstLine="567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 xml:space="preserve">Значение целевого индикатора определяется согласно кредитным договорам, принятых от граждан, </w:t>
      </w:r>
      <w:proofErr w:type="gramStart"/>
      <w:r w:rsidRPr="0063669E">
        <w:rPr>
          <w:rFonts w:ascii="Arial" w:hAnsi="Arial" w:cs="Arial"/>
          <w:sz w:val="24"/>
          <w:szCs w:val="24"/>
        </w:rPr>
        <w:t>ведущих  ЛПХ</w:t>
      </w:r>
      <w:proofErr w:type="gramEnd"/>
      <w:r w:rsidRPr="0063669E">
        <w:rPr>
          <w:rFonts w:ascii="Arial" w:hAnsi="Arial" w:cs="Arial"/>
          <w:sz w:val="24"/>
          <w:szCs w:val="24"/>
        </w:rPr>
        <w:t>, к субсидированию в отчетном периоде.</w:t>
      </w:r>
    </w:p>
    <w:p w:rsidR="007A1BD6" w:rsidRPr="0063669E" w:rsidRDefault="00FF3D71" w:rsidP="00561DA6">
      <w:pPr>
        <w:widowControl w:val="0"/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 xml:space="preserve">          </w:t>
      </w:r>
      <w:r w:rsidR="007A1BD6" w:rsidRPr="0063669E">
        <w:rPr>
          <w:rFonts w:ascii="Arial" w:hAnsi="Arial" w:cs="Arial"/>
          <w:sz w:val="24"/>
          <w:szCs w:val="24"/>
        </w:rPr>
        <w:t xml:space="preserve">Реализация основного мероприятия «Развитие кадрового потенциала агропромышленного комплекса» направлена на повышение обеспеченности руководящими кадрами и </w:t>
      </w:r>
      <w:proofErr w:type="gramStart"/>
      <w:r w:rsidR="007A1BD6" w:rsidRPr="0063669E">
        <w:rPr>
          <w:rFonts w:ascii="Arial" w:hAnsi="Arial" w:cs="Arial"/>
          <w:sz w:val="24"/>
          <w:szCs w:val="24"/>
        </w:rPr>
        <w:t>специалистами  организаций</w:t>
      </w:r>
      <w:proofErr w:type="gramEnd"/>
      <w:r w:rsidR="007A1BD6" w:rsidRPr="0063669E">
        <w:rPr>
          <w:rFonts w:ascii="Arial" w:hAnsi="Arial" w:cs="Arial"/>
          <w:sz w:val="24"/>
          <w:szCs w:val="24"/>
        </w:rPr>
        <w:t xml:space="preserve"> АПК и предусматривает проведение  одного мероприятия:</w:t>
      </w:r>
    </w:p>
    <w:p w:rsidR="00724349" w:rsidRPr="0063669E" w:rsidRDefault="007A1BD6" w:rsidP="00724349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 xml:space="preserve">       - проведение смотров, конкурсов, соревнований по направлениям сельскохозяйственного производства, а также награждение по результатам трудовой деятельности.</w:t>
      </w:r>
    </w:p>
    <w:p w:rsidR="007A1BD6" w:rsidRPr="0063669E" w:rsidRDefault="007A1BD6" w:rsidP="00724349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 xml:space="preserve"> </w:t>
      </w:r>
      <w:r w:rsidR="00724349" w:rsidRPr="0063669E">
        <w:rPr>
          <w:rFonts w:ascii="Arial" w:hAnsi="Arial" w:cs="Arial"/>
          <w:sz w:val="24"/>
          <w:szCs w:val="24"/>
        </w:rPr>
        <w:t xml:space="preserve">      </w:t>
      </w:r>
      <w:r w:rsidR="00FF3D71" w:rsidRPr="0063669E">
        <w:rPr>
          <w:rFonts w:ascii="Arial" w:hAnsi="Arial" w:cs="Arial"/>
          <w:sz w:val="24"/>
          <w:szCs w:val="24"/>
        </w:rPr>
        <w:t xml:space="preserve"> </w:t>
      </w:r>
      <w:r w:rsidRPr="0063669E">
        <w:rPr>
          <w:rFonts w:ascii="Arial" w:hAnsi="Arial" w:cs="Arial"/>
          <w:sz w:val="24"/>
          <w:szCs w:val="24"/>
        </w:rPr>
        <w:t>Выполнение данного мероприятия предполагает проведение смотров, конкурсов, соревнований по направлениям сельскохозяйственного производства, а также награждение по результатам трудовой деятельности. Уполномоченным органом по исполнению данного мероприятия является Управление сельского хозяйства и продовольствия администрации Одесского муниципального района Омской области.</w:t>
      </w:r>
    </w:p>
    <w:p w:rsidR="007A1BD6" w:rsidRPr="0063669E" w:rsidRDefault="007A1BD6" w:rsidP="00724349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lastRenderedPageBreak/>
        <w:t xml:space="preserve">     </w:t>
      </w:r>
      <w:r w:rsidR="00724349" w:rsidRPr="0063669E">
        <w:rPr>
          <w:rFonts w:ascii="Arial" w:hAnsi="Arial" w:cs="Arial"/>
          <w:sz w:val="24"/>
          <w:szCs w:val="24"/>
        </w:rPr>
        <w:t xml:space="preserve">   </w:t>
      </w:r>
      <w:r w:rsidRPr="0063669E">
        <w:rPr>
          <w:rFonts w:ascii="Arial" w:hAnsi="Arial" w:cs="Arial"/>
          <w:sz w:val="24"/>
          <w:szCs w:val="24"/>
        </w:rPr>
        <w:t>Проведение смотров, конкурсов, соревнований по направлениям сельскохозяйственного производства включает в себя организацию данных мероприятий и поощрение победителей трудового соревнования, а также участие в областной выставке достижений агропромышленного комплекса.</w:t>
      </w:r>
    </w:p>
    <w:p w:rsidR="007A1BD6" w:rsidRPr="0063669E" w:rsidRDefault="007A1BD6" w:rsidP="00724349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  <w:lang w:eastAsia="ru-RU"/>
        </w:rPr>
      </w:pPr>
      <w:r w:rsidRPr="0063669E">
        <w:rPr>
          <w:rFonts w:ascii="Arial" w:hAnsi="Arial" w:cs="Arial"/>
          <w:sz w:val="24"/>
          <w:szCs w:val="24"/>
          <w:lang w:eastAsia="ru-RU"/>
        </w:rPr>
        <w:t xml:space="preserve">Для </w:t>
      </w:r>
      <w:proofErr w:type="gramStart"/>
      <w:r w:rsidRPr="0063669E">
        <w:rPr>
          <w:rFonts w:ascii="Arial" w:hAnsi="Arial" w:cs="Arial"/>
          <w:sz w:val="24"/>
          <w:szCs w:val="24"/>
          <w:lang w:eastAsia="ru-RU"/>
        </w:rPr>
        <w:t>ежегодной  оценки</w:t>
      </w:r>
      <w:proofErr w:type="gramEnd"/>
      <w:r w:rsidRPr="0063669E">
        <w:rPr>
          <w:rFonts w:ascii="Arial" w:hAnsi="Arial" w:cs="Arial"/>
          <w:sz w:val="24"/>
          <w:szCs w:val="24"/>
          <w:lang w:eastAsia="ru-RU"/>
        </w:rPr>
        <w:t xml:space="preserve"> эффективности  реализации  данного мероприятия используется  целевой индикатор: </w:t>
      </w:r>
    </w:p>
    <w:p w:rsidR="007A1BD6" w:rsidRPr="0063669E" w:rsidRDefault="007A1BD6" w:rsidP="00561DA6">
      <w:pPr>
        <w:widowControl w:val="0"/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 xml:space="preserve">     - количество проведенных смотров, конкурсов, соревнований по направлениям сельскохозяйственного производства, единиц. </w:t>
      </w:r>
    </w:p>
    <w:p w:rsidR="007A1BD6" w:rsidRPr="0063669E" w:rsidRDefault="007A1BD6" w:rsidP="00561DA6">
      <w:pPr>
        <w:widowControl w:val="0"/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 xml:space="preserve">        Значение целевого индикатора определяется на основании документов, подтверждающих расходы </w:t>
      </w:r>
      <w:proofErr w:type="gramStart"/>
      <w:r w:rsidRPr="0063669E">
        <w:rPr>
          <w:rFonts w:ascii="Arial" w:hAnsi="Arial" w:cs="Arial"/>
          <w:sz w:val="24"/>
          <w:szCs w:val="24"/>
        </w:rPr>
        <w:t>на  эти</w:t>
      </w:r>
      <w:proofErr w:type="gramEnd"/>
      <w:r w:rsidRPr="0063669E">
        <w:rPr>
          <w:rFonts w:ascii="Arial" w:hAnsi="Arial" w:cs="Arial"/>
          <w:sz w:val="24"/>
          <w:szCs w:val="24"/>
        </w:rPr>
        <w:t xml:space="preserve"> мероприятия в отчетном периоде.</w:t>
      </w:r>
    </w:p>
    <w:p w:rsidR="007A1BD6" w:rsidRPr="0063669E" w:rsidRDefault="007A1BD6" w:rsidP="00561DA6">
      <w:pPr>
        <w:widowControl w:val="0"/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</w:p>
    <w:p w:rsidR="007A1BD6" w:rsidRPr="0063669E" w:rsidRDefault="00F05233" w:rsidP="00561DA6">
      <w:pPr>
        <w:widowControl w:val="0"/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m:oMath>
        <m:r>
          <w:rPr>
            <w:rFonts w:ascii="Cambria Math" w:eastAsia="Times New Roman" w:hAnsi="Cambria Math" w:cs="Arial"/>
            <w:sz w:val="24"/>
            <w:szCs w:val="24"/>
          </w:rPr>
          <m:t>И</m:t>
        </m:r>
        <m:r>
          <m:rPr>
            <m:sty m:val="p"/>
          </m:rPr>
          <w:rPr>
            <w:rFonts w:ascii="Cambria Math" w:eastAsia="Times New Roman" w:hAnsi="Cambria Math" w:cs="Arial"/>
            <w:sz w:val="24"/>
            <w:szCs w:val="24"/>
          </w:rPr>
          <m:t>=</m:t>
        </m:r>
        <m:f>
          <m:fPr>
            <m:ctrlPr>
              <w:rPr>
                <w:rFonts w:ascii="Cambria Math" w:eastAsia="Times New Roman" w:hAnsi="Cambria Math" w:cs="Arial"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Arial"/>
                <w:sz w:val="24"/>
                <w:szCs w:val="24"/>
              </w:rPr>
              <m:t>С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Arial"/>
                <w:sz w:val="24"/>
                <w:szCs w:val="24"/>
              </w:rPr>
              <m:t>К</m:t>
            </m:r>
          </m:den>
        </m:f>
      </m:oMath>
      <w:r w:rsidR="007A1BD6" w:rsidRPr="0063669E">
        <w:rPr>
          <w:rFonts w:ascii="Arial" w:hAnsi="Arial" w:cs="Arial"/>
          <w:sz w:val="24"/>
          <w:szCs w:val="24"/>
        </w:rPr>
        <w:t xml:space="preserve">, </w:t>
      </w:r>
      <w:proofErr w:type="gramStart"/>
      <w:r w:rsidR="007A1BD6" w:rsidRPr="0063669E">
        <w:rPr>
          <w:rFonts w:ascii="Arial" w:hAnsi="Arial" w:cs="Arial"/>
          <w:sz w:val="24"/>
          <w:szCs w:val="24"/>
        </w:rPr>
        <w:t>где :</w:t>
      </w:r>
      <w:proofErr w:type="gramEnd"/>
    </w:p>
    <w:p w:rsidR="007A1BD6" w:rsidRPr="0063669E" w:rsidRDefault="007A1BD6" w:rsidP="00561DA6">
      <w:pPr>
        <w:widowControl w:val="0"/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</w:p>
    <w:p w:rsidR="007A1BD6" w:rsidRPr="0063669E" w:rsidRDefault="007A1BD6" w:rsidP="00561DA6">
      <w:pPr>
        <w:widowControl w:val="0"/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 xml:space="preserve">С- </w:t>
      </w:r>
      <w:proofErr w:type="gramStart"/>
      <w:r w:rsidRPr="0063669E">
        <w:rPr>
          <w:rFonts w:ascii="Arial" w:hAnsi="Arial" w:cs="Arial"/>
          <w:sz w:val="24"/>
          <w:szCs w:val="24"/>
        </w:rPr>
        <w:t>сумма денежных средств</w:t>
      </w:r>
      <w:proofErr w:type="gramEnd"/>
      <w:r w:rsidRPr="0063669E">
        <w:rPr>
          <w:rFonts w:ascii="Arial" w:hAnsi="Arial" w:cs="Arial"/>
          <w:sz w:val="24"/>
          <w:szCs w:val="24"/>
        </w:rPr>
        <w:t xml:space="preserve"> выделенных на проведение данного мероприятия в текущем финансовом году;</w:t>
      </w:r>
    </w:p>
    <w:p w:rsidR="007A1BD6" w:rsidRPr="0063669E" w:rsidRDefault="007A1BD6" w:rsidP="00561DA6">
      <w:pPr>
        <w:widowControl w:val="0"/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К- количество проведенных мероприятий.</w:t>
      </w:r>
    </w:p>
    <w:p w:rsidR="00724349" w:rsidRPr="0063669E" w:rsidRDefault="00FF3D71" w:rsidP="00724349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 xml:space="preserve">          </w:t>
      </w:r>
      <w:r w:rsidR="007A1BD6" w:rsidRPr="0063669E">
        <w:rPr>
          <w:rFonts w:ascii="Arial" w:hAnsi="Arial" w:cs="Arial"/>
          <w:sz w:val="24"/>
          <w:szCs w:val="24"/>
        </w:rPr>
        <w:t xml:space="preserve">Реализация основного мероприятия «Осуществление Управлением сельского хозяйства и продовольствия функций по развитию агропромышленного комплекса Одесского района» направлена на повышение эффективности осуществления государственной политики в </w:t>
      </w:r>
      <w:proofErr w:type="gramStart"/>
      <w:r w:rsidR="007A1BD6" w:rsidRPr="0063669E">
        <w:rPr>
          <w:rFonts w:ascii="Arial" w:hAnsi="Arial" w:cs="Arial"/>
          <w:sz w:val="24"/>
          <w:szCs w:val="24"/>
        </w:rPr>
        <w:t>сфере  развития</w:t>
      </w:r>
      <w:proofErr w:type="gramEnd"/>
      <w:r w:rsidR="007A1BD6" w:rsidRPr="0063669E">
        <w:rPr>
          <w:rFonts w:ascii="Arial" w:hAnsi="Arial" w:cs="Arial"/>
          <w:sz w:val="24"/>
          <w:szCs w:val="24"/>
        </w:rPr>
        <w:t xml:space="preserve"> агропромышленного комплекса и предусматривает проведение  одного мероприятия:</w:t>
      </w:r>
    </w:p>
    <w:p w:rsidR="007A1BD6" w:rsidRPr="0063669E" w:rsidRDefault="007A1BD6" w:rsidP="00724349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 xml:space="preserve">   - руководство и управление в сфере установленных функций муниципальных органов Одесского </w:t>
      </w:r>
      <w:proofErr w:type="gramStart"/>
      <w:r w:rsidRPr="0063669E">
        <w:rPr>
          <w:rFonts w:ascii="Arial" w:hAnsi="Arial" w:cs="Arial"/>
          <w:sz w:val="24"/>
          <w:szCs w:val="24"/>
        </w:rPr>
        <w:t>района  в</w:t>
      </w:r>
      <w:proofErr w:type="gramEnd"/>
      <w:r w:rsidRPr="0063669E">
        <w:rPr>
          <w:rFonts w:ascii="Arial" w:hAnsi="Arial" w:cs="Arial"/>
          <w:sz w:val="24"/>
          <w:szCs w:val="24"/>
        </w:rPr>
        <w:t xml:space="preserve"> сфере сельского хозяйства.</w:t>
      </w:r>
    </w:p>
    <w:p w:rsidR="007A1BD6" w:rsidRPr="0063669E" w:rsidRDefault="007A1BD6" w:rsidP="00724349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63669E">
        <w:rPr>
          <w:rFonts w:ascii="Arial" w:hAnsi="Arial" w:cs="Arial"/>
          <w:sz w:val="24"/>
          <w:szCs w:val="24"/>
        </w:rPr>
        <w:t>УСХиП</w:t>
      </w:r>
      <w:proofErr w:type="spellEnd"/>
      <w:r w:rsidRPr="0063669E">
        <w:rPr>
          <w:rFonts w:ascii="Arial" w:hAnsi="Arial" w:cs="Arial"/>
          <w:sz w:val="24"/>
          <w:szCs w:val="24"/>
        </w:rPr>
        <w:t xml:space="preserve">  является</w:t>
      </w:r>
      <w:proofErr w:type="gramEnd"/>
      <w:r w:rsidRPr="0063669E">
        <w:rPr>
          <w:rFonts w:ascii="Arial" w:hAnsi="Arial" w:cs="Arial"/>
          <w:sz w:val="24"/>
          <w:szCs w:val="24"/>
        </w:rPr>
        <w:t xml:space="preserve"> специально уполномоченным органом исполнительно-распорядительной власти Одесского муниципального района. Деятельность </w:t>
      </w:r>
      <w:proofErr w:type="spellStart"/>
      <w:r w:rsidRPr="0063669E">
        <w:rPr>
          <w:rFonts w:ascii="Arial" w:hAnsi="Arial" w:cs="Arial"/>
          <w:sz w:val="24"/>
          <w:szCs w:val="24"/>
        </w:rPr>
        <w:t>УСХиП</w:t>
      </w:r>
      <w:proofErr w:type="spellEnd"/>
      <w:r w:rsidRPr="0063669E">
        <w:rPr>
          <w:rFonts w:ascii="Arial" w:hAnsi="Arial" w:cs="Arial"/>
          <w:sz w:val="24"/>
          <w:szCs w:val="24"/>
        </w:rPr>
        <w:t xml:space="preserve"> направлена на повышение эффективности осуществления государственной политики в сфере развития агропромышленного комплекса.</w:t>
      </w:r>
    </w:p>
    <w:p w:rsidR="007A1BD6" w:rsidRPr="0063669E" w:rsidRDefault="007A1BD6" w:rsidP="00724349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 xml:space="preserve">Основными функциями, которые осуществляет </w:t>
      </w:r>
      <w:proofErr w:type="spellStart"/>
      <w:r w:rsidRPr="0063669E">
        <w:rPr>
          <w:rFonts w:ascii="Arial" w:hAnsi="Arial" w:cs="Arial"/>
          <w:sz w:val="24"/>
          <w:szCs w:val="24"/>
        </w:rPr>
        <w:t>УСХиП</w:t>
      </w:r>
      <w:proofErr w:type="spellEnd"/>
      <w:r w:rsidRPr="0063669E">
        <w:rPr>
          <w:rFonts w:ascii="Arial" w:hAnsi="Arial" w:cs="Arial"/>
          <w:sz w:val="24"/>
          <w:szCs w:val="24"/>
        </w:rPr>
        <w:t>, являются:</w:t>
      </w:r>
    </w:p>
    <w:p w:rsidR="007A1BD6" w:rsidRPr="0063669E" w:rsidRDefault="007A1BD6" w:rsidP="00724349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- поддержка программ развития сельских товаропроизводителей, подсобных хозяйств, сельского предпринимательства, содействие развитию различных форм собственности и хозяйствования, формированию и деятельности рыночных инфраструктур в отраслях АПК;</w:t>
      </w:r>
    </w:p>
    <w:p w:rsidR="007A1BD6" w:rsidRPr="0063669E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- разработка и реализация целевых программ развития АПК, контроль за целевым использованием выделенных для осуществления программ финансовых и материальных ресурсов;</w:t>
      </w:r>
    </w:p>
    <w:p w:rsidR="007A1BD6" w:rsidRPr="0063669E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- организация инновационного, информационного обеспечения, методической и консультационной помощи сельским товаропроизводителям, пропаганда научно-технических достижений в сфере АПК;</w:t>
      </w:r>
    </w:p>
    <w:p w:rsidR="007A1BD6" w:rsidRPr="0063669E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- разработка прогноза социально-экономического развития отраслей АПК на краткосрочную и долгосрочную перспективу, мер, направленных на увеличение производства, повышение качества и рациональное использование ресурсов сельскохозяйственной продукции и сырья;</w:t>
      </w:r>
    </w:p>
    <w:p w:rsidR="007A1BD6" w:rsidRPr="0063669E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-разработка и представление в установленном порядке предложений о распределении лимитов бюджетных ассигнований, выделяемых из областного бюджета на поддержку агропромышленного комплекса;</w:t>
      </w:r>
    </w:p>
    <w:p w:rsidR="007A1BD6" w:rsidRPr="0063669E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- содействие освоению энергосберегающих технологий, техническому перевооружению организаций АПК;</w:t>
      </w:r>
    </w:p>
    <w:p w:rsidR="007A1BD6" w:rsidRPr="0063669E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- разработка предложений по развитию прямых связей товаропроизводителей и потребителей сельскохозяйственной продукции; содействие продвижению сельскохозяйственной продукции, сырья и продовольствия, произведенных на территории района, на рынки других территорий и субъектов РФ;</w:t>
      </w:r>
    </w:p>
    <w:p w:rsidR="007A1BD6" w:rsidRPr="0063669E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lastRenderedPageBreak/>
        <w:t>- осуществление мероприятий по вопросам использования, воспроизводства и охраны земель сельскохозяйственного назначения;</w:t>
      </w:r>
    </w:p>
    <w:p w:rsidR="007A1BD6" w:rsidRPr="0063669E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- осуществление мероприятий, направленных на повышение эффективности использования племенных ресурсов и племенной продукции;</w:t>
      </w:r>
    </w:p>
    <w:p w:rsidR="007A1BD6" w:rsidRPr="0063669E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- содействие в пределах своей компетенции в охране территории Одесского района от проникновения возбудителей болезней животных и растений, вредителей, сорняков и других карантинных объектов;</w:t>
      </w:r>
    </w:p>
    <w:p w:rsidR="007A1BD6" w:rsidRPr="0063669E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-организация семеноводства, племенного дела, химической защиты растений, сортового и семенного контроля;</w:t>
      </w:r>
    </w:p>
    <w:p w:rsidR="007A1BD6" w:rsidRPr="0063669E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- организация в пределах своей компетенции работы по защите животных и растений, предупреждению и ликвидации последствий стихийных бедствий и чрезвычайных ситуаций в агропромышленном комплексе;</w:t>
      </w:r>
    </w:p>
    <w:p w:rsidR="007A1BD6" w:rsidRPr="0063669E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-осуществление мероприятий по подготовке, профессиональной переподготовке и повышению квалификации работников для агропромышленного комплекса;</w:t>
      </w:r>
    </w:p>
    <w:p w:rsidR="007A1BD6" w:rsidRPr="0063669E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- разработка и осуществление в пределах своих полномочий мер по развитию личных подсобных хозяйств на территории Одесского района;</w:t>
      </w:r>
    </w:p>
    <w:p w:rsidR="007A1BD6" w:rsidRPr="0063669E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- содействие выполнению законодательства о труде в агропромышленном комплексе;</w:t>
      </w:r>
    </w:p>
    <w:p w:rsidR="007A1BD6" w:rsidRPr="0063669E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- содействие реализации государственной политики в области охраны труда, участие в расследовании несчастных случаев на производстве и профессиональных заболеваний работников агропромышленного комплекса;</w:t>
      </w:r>
    </w:p>
    <w:p w:rsidR="007A1BD6" w:rsidRPr="0063669E" w:rsidRDefault="000266F1" w:rsidP="00561DA6">
      <w:pPr>
        <w:widowControl w:val="0"/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 xml:space="preserve">      </w:t>
      </w:r>
      <w:r w:rsidR="007A1BD6" w:rsidRPr="0063669E">
        <w:rPr>
          <w:rFonts w:ascii="Arial" w:hAnsi="Arial" w:cs="Arial"/>
          <w:sz w:val="24"/>
          <w:szCs w:val="24"/>
        </w:rPr>
        <w:t>- осуществление иных функций в соответствии с законодательством.</w:t>
      </w:r>
    </w:p>
    <w:p w:rsidR="007A1BD6" w:rsidRPr="0063669E" w:rsidRDefault="000266F1" w:rsidP="00561DA6">
      <w:pPr>
        <w:widowControl w:val="0"/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 xml:space="preserve">       </w:t>
      </w:r>
      <w:proofErr w:type="spellStart"/>
      <w:r w:rsidR="007A1BD6" w:rsidRPr="0063669E">
        <w:rPr>
          <w:rFonts w:ascii="Arial" w:hAnsi="Arial" w:cs="Arial"/>
          <w:sz w:val="24"/>
          <w:szCs w:val="24"/>
        </w:rPr>
        <w:t>УСХиП</w:t>
      </w:r>
      <w:proofErr w:type="spellEnd"/>
      <w:r w:rsidR="007A1BD6" w:rsidRPr="0063669E">
        <w:rPr>
          <w:rFonts w:ascii="Arial" w:hAnsi="Arial" w:cs="Arial"/>
          <w:sz w:val="24"/>
          <w:szCs w:val="24"/>
        </w:rPr>
        <w:t xml:space="preserve"> является администратором доходов по данным мероприятиям, разрабатывает нормативные документы по их реализации, а также организует работу по исполнению местного бюджета с учетом выполнения условий </w:t>
      </w:r>
      <w:proofErr w:type="spellStart"/>
      <w:r w:rsidR="007A1BD6" w:rsidRPr="0063669E">
        <w:rPr>
          <w:rFonts w:ascii="Arial" w:hAnsi="Arial" w:cs="Arial"/>
          <w:sz w:val="24"/>
          <w:szCs w:val="24"/>
        </w:rPr>
        <w:t>софинансирования</w:t>
      </w:r>
      <w:proofErr w:type="spellEnd"/>
      <w:r w:rsidR="007A1BD6" w:rsidRPr="0063669E">
        <w:rPr>
          <w:rFonts w:ascii="Arial" w:hAnsi="Arial" w:cs="Arial"/>
          <w:sz w:val="24"/>
          <w:szCs w:val="24"/>
        </w:rPr>
        <w:t xml:space="preserve"> средств, выделенных из областного фонда</w:t>
      </w:r>
      <w:r w:rsidRPr="0063669E">
        <w:rPr>
          <w:rFonts w:ascii="Arial" w:hAnsi="Arial" w:cs="Arial"/>
          <w:sz w:val="24"/>
          <w:szCs w:val="24"/>
        </w:rPr>
        <w:t xml:space="preserve"> для</w:t>
      </w:r>
      <w:r w:rsidR="007A1BD6" w:rsidRPr="006366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A1BD6" w:rsidRPr="0063669E">
        <w:rPr>
          <w:rFonts w:ascii="Arial" w:hAnsi="Arial" w:cs="Arial"/>
          <w:sz w:val="24"/>
          <w:szCs w:val="24"/>
        </w:rPr>
        <w:t>софинансирования</w:t>
      </w:r>
      <w:proofErr w:type="spellEnd"/>
      <w:r w:rsidR="007A1BD6" w:rsidRPr="0063669E">
        <w:rPr>
          <w:rFonts w:ascii="Arial" w:hAnsi="Arial" w:cs="Arial"/>
          <w:sz w:val="24"/>
          <w:szCs w:val="24"/>
        </w:rPr>
        <w:t xml:space="preserve"> расходов.</w:t>
      </w:r>
    </w:p>
    <w:p w:rsidR="007A1BD6" w:rsidRPr="0063669E" w:rsidRDefault="007A1BD6" w:rsidP="00561DA6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 xml:space="preserve">        Для </w:t>
      </w:r>
      <w:proofErr w:type="gramStart"/>
      <w:r w:rsidRPr="0063669E">
        <w:rPr>
          <w:rFonts w:ascii="Arial" w:hAnsi="Arial" w:cs="Arial"/>
          <w:sz w:val="24"/>
          <w:szCs w:val="24"/>
        </w:rPr>
        <w:t>ежегодной  оценки</w:t>
      </w:r>
      <w:proofErr w:type="gramEnd"/>
      <w:r w:rsidRPr="0063669E">
        <w:rPr>
          <w:rFonts w:ascii="Arial" w:hAnsi="Arial" w:cs="Arial"/>
          <w:sz w:val="24"/>
          <w:szCs w:val="24"/>
        </w:rPr>
        <w:t xml:space="preserve"> эффективности  реализации  данного мероприятия используется  целевой индикатор: </w:t>
      </w:r>
    </w:p>
    <w:p w:rsidR="000266F1" w:rsidRPr="0063669E" w:rsidRDefault="000266F1" w:rsidP="000266F1">
      <w:pPr>
        <w:widowControl w:val="0"/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 xml:space="preserve">       </w:t>
      </w:r>
      <w:r w:rsidR="007A1BD6" w:rsidRPr="0063669E">
        <w:rPr>
          <w:rFonts w:ascii="Arial" w:hAnsi="Arial" w:cs="Arial"/>
          <w:sz w:val="24"/>
          <w:szCs w:val="24"/>
        </w:rPr>
        <w:t>- эффективность выполнения всех мероприятий по 1-ой, 2-ой ,3-ей и 4-ой задачам программы, которая определяется в соответствии с Порядком проведения оценки эффективности реализации муниципальной программы Одесского района Омской области, утвержденной постановлением Главы от 10.08.2020г.№330                                                                                                     -</w:t>
      </w:r>
      <w:r w:rsidRPr="0063669E">
        <w:rPr>
          <w:rFonts w:ascii="Arial" w:hAnsi="Arial" w:cs="Arial"/>
          <w:sz w:val="24"/>
          <w:szCs w:val="24"/>
        </w:rPr>
        <w:t xml:space="preserve">         </w:t>
      </w:r>
    </w:p>
    <w:p w:rsidR="007A1BD6" w:rsidRPr="0063669E" w:rsidRDefault="000266F1" w:rsidP="000266F1">
      <w:pPr>
        <w:widowControl w:val="0"/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 xml:space="preserve">        </w:t>
      </w:r>
      <w:r w:rsidR="007A1BD6" w:rsidRPr="0063669E">
        <w:rPr>
          <w:rFonts w:ascii="Arial" w:hAnsi="Arial" w:cs="Arial"/>
          <w:sz w:val="24"/>
          <w:szCs w:val="24"/>
        </w:rPr>
        <w:t xml:space="preserve">Реализация основного мероприятия «Регулирование численности безнадзорных животных путем отлова и содержания в специальных питомниках» направлена на предупреждение возникновения и распространения инфекционных заболеваний и предусматривает проведение </w:t>
      </w:r>
      <w:r w:rsidRPr="0063669E">
        <w:rPr>
          <w:rFonts w:ascii="Arial" w:hAnsi="Arial" w:cs="Arial"/>
          <w:sz w:val="24"/>
          <w:szCs w:val="24"/>
        </w:rPr>
        <w:t>следующего</w:t>
      </w:r>
      <w:r w:rsidR="007A1BD6" w:rsidRPr="0063669E">
        <w:rPr>
          <w:rFonts w:ascii="Arial" w:hAnsi="Arial" w:cs="Arial"/>
          <w:sz w:val="24"/>
          <w:szCs w:val="24"/>
        </w:rPr>
        <w:t xml:space="preserve"> мероприятия:</w:t>
      </w:r>
    </w:p>
    <w:p w:rsidR="007A1BD6" w:rsidRPr="0063669E" w:rsidRDefault="007A1BD6" w:rsidP="000266F1">
      <w:pPr>
        <w:autoSpaceDE w:val="0"/>
        <w:autoSpaceDN w:val="0"/>
        <w:adjustRightInd w:val="0"/>
        <w:ind w:firstLine="567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 xml:space="preserve">- </w:t>
      </w:r>
      <w:r w:rsidR="000266F1" w:rsidRPr="0063669E">
        <w:rPr>
          <w:rFonts w:ascii="Arial" w:hAnsi="Arial" w:cs="Arial"/>
          <w:sz w:val="24"/>
          <w:szCs w:val="24"/>
        </w:rPr>
        <w:t>о</w:t>
      </w:r>
      <w:r w:rsidRPr="0063669E">
        <w:rPr>
          <w:rFonts w:ascii="Arial" w:hAnsi="Arial" w:cs="Arial"/>
          <w:sz w:val="24"/>
          <w:szCs w:val="24"/>
        </w:rPr>
        <w:t>существление отдельных государственных полномочий Омской области по организации проведения мероприятий по отлову и содержанию безнадзорных животных на территории города Омска и территориях муниципальных районов Омской области.</w:t>
      </w:r>
    </w:p>
    <w:p w:rsidR="007A1BD6" w:rsidRPr="0063669E" w:rsidRDefault="007A1BD6" w:rsidP="000266F1">
      <w:pPr>
        <w:widowControl w:val="0"/>
        <w:autoSpaceDE w:val="0"/>
        <w:autoSpaceDN w:val="0"/>
        <w:adjustRightInd w:val="0"/>
        <w:ind w:firstLine="720"/>
        <w:outlineLvl w:val="1"/>
        <w:rPr>
          <w:rFonts w:ascii="Arial" w:hAnsi="Arial" w:cs="Arial"/>
          <w:sz w:val="24"/>
          <w:szCs w:val="24"/>
          <w:lang w:eastAsia="ru-RU"/>
        </w:rPr>
      </w:pPr>
      <w:r w:rsidRPr="0063669E">
        <w:rPr>
          <w:rFonts w:ascii="Arial" w:hAnsi="Arial" w:cs="Arial"/>
          <w:sz w:val="24"/>
          <w:szCs w:val="24"/>
          <w:lang w:eastAsia="ru-RU"/>
        </w:rPr>
        <w:t xml:space="preserve">Выполнение данного мероприятия производится в соответствии с </w:t>
      </w:r>
      <w:proofErr w:type="gramStart"/>
      <w:r w:rsidRPr="0063669E">
        <w:rPr>
          <w:rFonts w:ascii="Arial" w:hAnsi="Arial" w:cs="Arial"/>
          <w:sz w:val="24"/>
          <w:szCs w:val="24"/>
          <w:lang w:eastAsia="ru-RU"/>
        </w:rPr>
        <w:t>Порядком  предоставления</w:t>
      </w:r>
      <w:proofErr w:type="gramEnd"/>
      <w:r w:rsidRPr="0063669E">
        <w:rPr>
          <w:rFonts w:ascii="Arial" w:hAnsi="Arial" w:cs="Arial"/>
          <w:sz w:val="24"/>
          <w:szCs w:val="24"/>
          <w:lang w:eastAsia="ru-RU"/>
        </w:rPr>
        <w:t xml:space="preserve"> субсидии.</w:t>
      </w:r>
    </w:p>
    <w:p w:rsidR="007A1BD6" w:rsidRPr="0063669E" w:rsidRDefault="007A1BD6" w:rsidP="000266F1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  <w:lang w:eastAsia="ru-RU"/>
        </w:rPr>
      </w:pPr>
      <w:r w:rsidRPr="0063669E">
        <w:rPr>
          <w:rFonts w:ascii="Arial" w:hAnsi="Arial" w:cs="Arial"/>
          <w:sz w:val="24"/>
          <w:szCs w:val="24"/>
          <w:lang w:eastAsia="ru-RU"/>
        </w:rPr>
        <w:t xml:space="preserve">Для </w:t>
      </w:r>
      <w:proofErr w:type="gramStart"/>
      <w:r w:rsidRPr="0063669E">
        <w:rPr>
          <w:rFonts w:ascii="Arial" w:hAnsi="Arial" w:cs="Arial"/>
          <w:sz w:val="24"/>
          <w:szCs w:val="24"/>
          <w:lang w:eastAsia="ru-RU"/>
        </w:rPr>
        <w:t>ежегодной  оценки</w:t>
      </w:r>
      <w:proofErr w:type="gramEnd"/>
      <w:r w:rsidRPr="0063669E">
        <w:rPr>
          <w:rFonts w:ascii="Arial" w:hAnsi="Arial" w:cs="Arial"/>
          <w:sz w:val="24"/>
          <w:szCs w:val="24"/>
          <w:lang w:eastAsia="ru-RU"/>
        </w:rPr>
        <w:t xml:space="preserve"> эффективности  реализации  данного мероприятия используется  целевой индикатор: </w:t>
      </w:r>
    </w:p>
    <w:p w:rsidR="007A1BD6" w:rsidRPr="0063669E" w:rsidRDefault="000266F1" w:rsidP="000266F1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  <w:lang w:eastAsia="ru-RU"/>
        </w:rPr>
      </w:pPr>
      <w:r w:rsidRPr="0063669E">
        <w:rPr>
          <w:rFonts w:ascii="Arial" w:hAnsi="Arial" w:cs="Arial"/>
          <w:sz w:val="24"/>
          <w:szCs w:val="24"/>
          <w:lang w:eastAsia="ru-RU"/>
        </w:rPr>
        <w:t>- п</w:t>
      </w:r>
      <w:r w:rsidR="007A1BD6" w:rsidRPr="0063669E">
        <w:rPr>
          <w:rFonts w:ascii="Arial" w:hAnsi="Arial" w:cs="Arial"/>
          <w:sz w:val="24"/>
          <w:szCs w:val="24"/>
          <w:lang w:eastAsia="ru-RU"/>
        </w:rPr>
        <w:t>роцент выполнения заявок населения на отлов безнадзорных животных.</w:t>
      </w:r>
    </w:p>
    <w:p w:rsidR="007A1BD6" w:rsidRPr="0063669E" w:rsidRDefault="000266F1" w:rsidP="000266F1">
      <w:pPr>
        <w:ind w:firstLine="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 xml:space="preserve">        </w:t>
      </w:r>
      <w:r w:rsidR="007A1BD6" w:rsidRPr="0063669E">
        <w:rPr>
          <w:rFonts w:ascii="Arial" w:hAnsi="Arial" w:cs="Arial"/>
          <w:sz w:val="24"/>
          <w:szCs w:val="24"/>
        </w:rPr>
        <w:t>Значение целевого индикатора определяется на основании договоров, заключенных Управлением с фирмой, занимающейся соответствующей деятельностью, актов на отлов и содержание безнадзорных животных</w:t>
      </w:r>
      <w:r w:rsidRPr="0063669E">
        <w:rPr>
          <w:rFonts w:ascii="Arial" w:hAnsi="Arial" w:cs="Arial"/>
          <w:sz w:val="24"/>
          <w:szCs w:val="24"/>
        </w:rPr>
        <w:t xml:space="preserve"> и определяется по</w:t>
      </w:r>
      <w:r w:rsidR="007A1BD6" w:rsidRPr="0063669E">
        <w:rPr>
          <w:rFonts w:ascii="Arial" w:hAnsi="Arial" w:cs="Arial"/>
          <w:sz w:val="24"/>
          <w:szCs w:val="24"/>
        </w:rPr>
        <w:t xml:space="preserve"> формуле:</w:t>
      </w:r>
    </w:p>
    <w:p w:rsidR="007A1BD6" w:rsidRPr="0063669E" w:rsidRDefault="007A1BD6" w:rsidP="000266F1">
      <w:pPr>
        <w:ind w:firstLine="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lastRenderedPageBreak/>
        <w:t>И=</w:t>
      </w:r>
      <m:oMath>
        <m:f>
          <m:fPr>
            <m:ctrlPr>
              <w:rPr>
                <w:rFonts w:ascii="Cambria Math" w:eastAsia="Times New Roman" w:hAnsi="Cambria Math" w:cs="Arial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Arial"/>
                <w:sz w:val="24"/>
                <w:szCs w:val="24"/>
              </w:rPr>
              <m:t>С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Arial"/>
                <w:sz w:val="24"/>
                <w:szCs w:val="24"/>
              </w:rPr>
              <m:t>С1</m:t>
            </m:r>
          </m:den>
        </m:f>
        <m:r>
          <w:rPr>
            <w:rFonts w:ascii="Cambria Math" w:eastAsia="Times New Roman" w:hAnsi="Cambria Math" w:cs="Arial"/>
            <w:sz w:val="24"/>
            <w:szCs w:val="24"/>
          </w:rPr>
          <m:t xml:space="preserve"> , где </m:t>
        </m:r>
      </m:oMath>
    </w:p>
    <w:p w:rsidR="007A1BD6" w:rsidRPr="0063669E" w:rsidRDefault="007A1BD6" w:rsidP="000266F1">
      <w:pPr>
        <w:ind w:firstLine="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С- количество отловленных животных,</w:t>
      </w:r>
    </w:p>
    <w:p w:rsidR="007A1BD6" w:rsidRPr="0063669E" w:rsidRDefault="007A1BD6" w:rsidP="000266F1">
      <w:pPr>
        <w:ind w:firstLine="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С1- количество животных на отлов согласно поданных заявок от поселений.</w:t>
      </w:r>
    </w:p>
    <w:p w:rsidR="007A1BD6" w:rsidRPr="0063669E" w:rsidRDefault="007A1BD6" w:rsidP="000266F1">
      <w:pPr>
        <w:ind w:firstLine="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Если показатель не ниже планового и выделенные денежные средства освоены, то результат достигнут.</w:t>
      </w:r>
    </w:p>
    <w:p w:rsidR="007A1BD6" w:rsidRPr="0063669E" w:rsidRDefault="007A1BD6" w:rsidP="00561DA6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</w:p>
    <w:p w:rsidR="007A1BD6" w:rsidRPr="0063669E" w:rsidRDefault="007A1BD6" w:rsidP="00CA4754">
      <w:pPr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p w:rsidR="007A1BD6" w:rsidRPr="0063669E" w:rsidRDefault="007A1BD6" w:rsidP="000C1CEF">
      <w:pPr>
        <w:rPr>
          <w:rFonts w:ascii="Arial" w:hAnsi="Arial" w:cs="Arial"/>
          <w:sz w:val="24"/>
          <w:szCs w:val="24"/>
          <w:lang w:eastAsia="ru-RU"/>
        </w:rPr>
        <w:sectPr w:rsidR="007A1BD6" w:rsidRPr="0063669E" w:rsidSect="00EE54DB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A1BD6" w:rsidRPr="0063669E" w:rsidRDefault="00DF35B4" w:rsidP="00DF35B4">
      <w:pPr>
        <w:pStyle w:val="ConsPlusNormal"/>
        <w:jc w:val="center"/>
        <w:outlineLvl w:val="1"/>
        <w:rPr>
          <w:sz w:val="24"/>
          <w:szCs w:val="24"/>
        </w:rPr>
      </w:pPr>
      <w:r w:rsidRPr="0063669E"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</w:t>
      </w:r>
      <w:r w:rsidR="007A1BD6" w:rsidRPr="0063669E">
        <w:rPr>
          <w:sz w:val="24"/>
          <w:szCs w:val="24"/>
        </w:rPr>
        <w:t>Приложение № 1</w:t>
      </w:r>
    </w:p>
    <w:p w:rsidR="007A1BD6" w:rsidRPr="0063669E" w:rsidRDefault="00DF35B4" w:rsidP="00DF35B4">
      <w:pPr>
        <w:pStyle w:val="ConsPlusNormal"/>
        <w:jc w:val="center"/>
        <w:rPr>
          <w:sz w:val="24"/>
          <w:szCs w:val="24"/>
        </w:rPr>
      </w:pPr>
      <w:r w:rsidRPr="0063669E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7A1BD6" w:rsidRPr="0063669E">
        <w:rPr>
          <w:sz w:val="24"/>
          <w:szCs w:val="24"/>
        </w:rPr>
        <w:t>к муниципальной программе</w:t>
      </w:r>
      <w:r w:rsidRPr="0063669E">
        <w:rPr>
          <w:sz w:val="24"/>
          <w:szCs w:val="24"/>
        </w:rPr>
        <w:t xml:space="preserve"> </w:t>
      </w:r>
    </w:p>
    <w:p w:rsidR="007A1BD6" w:rsidRPr="0063669E" w:rsidRDefault="007A1BD6" w:rsidP="00DF35B4">
      <w:pPr>
        <w:pStyle w:val="ConsPlusNormal"/>
        <w:jc w:val="right"/>
        <w:rPr>
          <w:sz w:val="24"/>
          <w:szCs w:val="24"/>
        </w:rPr>
      </w:pPr>
    </w:p>
    <w:p w:rsidR="007A1BD6" w:rsidRPr="0063669E" w:rsidRDefault="007A1BD6" w:rsidP="00626968">
      <w:pPr>
        <w:pStyle w:val="ConsPlusNormal"/>
        <w:jc w:val="center"/>
        <w:rPr>
          <w:sz w:val="24"/>
          <w:szCs w:val="24"/>
        </w:rPr>
      </w:pPr>
      <w:bookmarkStart w:id="3" w:name="P576"/>
      <w:bookmarkEnd w:id="3"/>
    </w:p>
    <w:p w:rsidR="007A1BD6" w:rsidRPr="0063669E" w:rsidRDefault="007A1BD6" w:rsidP="00626968">
      <w:pPr>
        <w:pStyle w:val="ConsPlusNormal"/>
        <w:jc w:val="center"/>
        <w:rPr>
          <w:sz w:val="24"/>
          <w:szCs w:val="24"/>
        </w:rPr>
      </w:pPr>
      <w:r w:rsidRPr="0063669E">
        <w:rPr>
          <w:sz w:val="24"/>
          <w:szCs w:val="24"/>
        </w:rPr>
        <w:t>ОЖИДАЕМЫЕ РЕЗУЛЬТАТЫ</w:t>
      </w:r>
    </w:p>
    <w:p w:rsidR="007A1BD6" w:rsidRPr="0063669E" w:rsidRDefault="007A1BD6" w:rsidP="00626968">
      <w:pPr>
        <w:pStyle w:val="ConsPlusNormal"/>
        <w:jc w:val="center"/>
        <w:rPr>
          <w:sz w:val="24"/>
          <w:szCs w:val="24"/>
        </w:rPr>
      </w:pPr>
      <w:r w:rsidRPr="0063669E">
        <w:rPr>
          <w:sz w:val="24"/>
          <w:szCs w:val="24"/>
        </w:rPr>
        <w:t>реализации муниципальной программы Одесского</w:t>
      </w:r>
    </w:p>
    <w:p w:rsidR="007A1BD6" w:rsidRPr="0063669E" w:rsidRDefault="007A1BD6" w:rsidP="00626968">
      <w:pPr>
        <w:pStyle w:val="ConsPlusNormal"/>
        <w:jc w:val="center"/>
        <w:rPr>
          <w:sz w:val="24"/>
          <w:szCs w:val="24"/>
        </w:rPr>
      </w:pPr>
      <w:r w:rsidRPr="0063669E">
        <w:rPr>
          <w:sz w:val="24"/>
          <w:szCs w:val="24"/>
        </w:rPr>
        <w:t>муниципального района Омской области</w:t>
      </w:r>
    </w:p>
    <w:p w:rsidR="007A1BD6" w:rsidRPr="0063669E" w:rsidRDefault="007A1BD6" w:rsidP="00626968">
      <w:pPr>
        <w:pStyle w:val="ConsPlusNormal"/>
        <w:jc w:val="center"/>
        <w:rPr>
          <w:sz w:val="24"/>
          <w:szCs w:val="24"/>
        </w:rPr>
      </w:pPr>
      <w:r w:rsidRPr="0063669E">
        <w:rPr>
          <w:sz w:val="24"/>
          <w:szCs w:val="24"/>
        </w:rPr>
        <w:t>(далее - муниципальная программа)</w:t>
      </w:r>
    </w:p>
    <w:p w:rsidR="007A1BD6" w:rsidRPr="0063669E" w:rsidRDefault="007A1BD6" w:rsidP="00626968">
      <w:pPr>
        <w:pStyle w:val="ConsPlusNormal"/>
        <w:jc w:val="center"/>
        <w:rPr>
          <w:sz w:val="24"/>
          <w:szCs w:val="24"/>
        </w:rPr>
      </w:pPr>
      <w:r w:rsidRPr="0063669E">
        <w:rPr>
          <w:sz w:val="24"/>
          <w:szCs w:val="24"/>
          <w:u w:val="single"/>
        </w:rPr>
        <w:t>«Содействие в развитии сельскохозяйственного производства,</w:t>
      </w:r>
      <w:r w:rsidR="00DF35B4" w:rsidRPr="0063669E">
        <w:rPr>
          <w:sz w:val="24"/>
          <w:szCs w:val="24"/>
          <w:u w:val="single"/>
        </w:rPr>
        <w:t xml:space="preserve"> </w:t>
      </w:r>
      <w:r w:rsidRPr="0063669E">
        <w:rPr>
          <w:sz w:val="24"/>
          <w:szCs w:val="24"/>
          <w:u w:val="single"/>
        </w:rPr>
        <w:t>создание условий для развития малых форм хозяйствования в Одесском районе Омской области»</w:t>
      </w:r>
    </w:p>
    <w:p w:rsidR="007A1BD6" w:rsidRPr="0063669E" w:rsidRDefault="00DF35B4" w:rsidP="00DF35B4">
      <w:pPr>
        <w:pStyle w:val="ConsPlusNormal"/>
        <w:tabs>
          <w:tab w:val="left" w:pos="5268"/>
          <w:tab w:val="center" w:pos="7645"/>
        </w:tabs>
        <w:jc w:val="left"/>
        <w:rPr>
          <w:sz w:val="24"/>
          <w:szCs w:val="24"/>
        </w:rPr>
      </w:pPr>
      <w:r w:rsidRPr="0063669E">
        <w:rPr>
          <w:sz w:val="24"/>
          <w:szCs w:val="24"/>
        </w:rPr>
        <w:tab/>
      </w:r>
    </w:p>
    <w:p w:rsidR="007A1BD6" w:rsidRPr="0063669E" w:rsidRDefault="007A1BD6" w:rsidP="00626968">
      <w:pPr>
        <w:pStyle w:val="ConsPlusNormal"/>
        <w:jc w:val="center"/>
        <w:rPr>
          <w:sz w:val="24"/>
          <w:szCs w:val="24"/>
        </w:rPr>
      </w:pPr>
    </w:p>
    <w:tbl>
      <w:tblPr>
        <w:tblW w:w="15592" w:type="dxa"/>
        <w:tblInd w:w="-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77"/>
        <w:gridCol w:w="1375"/>
        <w:gridCol w:w="994"/>
        <w:gridCol w:w="1175"/>
        <w:gridCol w:w="992"/>
        <w:gridCol w:w="992"/>
        <w:gridCol w:w="1134"/>
        <w:gridCol w:w="1276"/>
        <w:gridCol w:w="1276"/>
        <w:gridCol w:w="1092"/>
      </w:tblGrid>
      <w:tr w:rsidR="007A1BD6" w:rsidRPr="0063669E" w:rsidTr="00985BA8">
        <w:trPr>
          <w:trHeight w:val="540"/>
        </w:trPr>
        <w:tc>
          <w:tcPr>
            <w:tcW w:w="709" w:type="dxa"/>
            <w:vMerge w:val="restart"/>
            <w:vAlign w:val="center"/>
          </w:tcPr>
          <w:p w:rsidR="007A1BD6" w:rsidRPr="0063669E" w:rsidRDefault="00724349" w:rsidP="00724349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 xml:space="preserve"> п/п</w:t>
            </w:r>
          </w:p>
        </w:tc>
        <w:tc>
          <w:tcPr>
            <w:tcW w:w="4577" w:type="dxa"/>
            <w:vMerge w:val="restart"/>
            <w:vAlign w:val="center"/>
          </w:tcPr>
          <w:p w:rsidR="007A1BD6" w:rsidRPr="0063669E" w:rsidRDefault="007A1BD6" w:rsidP="000F77C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 xml:space="preserve">Ожидаемые результаты </w:t>
            </w:r>
            <w:proofErr w:type="gramStart"/>
            <w:r w:rsidRPr="0063669E">
              <w:rPr>
                <w:rFonts w:ascii="Arial" w:hAnsi="Arial" w:cs="Arial"/>
                <w:sz w:val="24"/>
                <w:szCs w:val="24"/>
              </w:rPr>
              <w:t>реализации  муниципальной</w:t>
            </w:r>
            <w:proofErr w:type="gramEnd"/>
            <w:r w:rsidRPr="0063669E">
              <w:rPr>
                <w:rFonts w:ascii="Arial" w:hAnsi="Arial" w:cs="Arial"/>
                <w:sz w:val="24"/>
                <w:szCs w:val="24"/>
              </w:rPr>
              <w:t xml:space="preserve"> программы/подпрограммы муниципальной программы </w:t>
            </w:r>
          </w:p>
        </w:tc>
        <w:tc>
          <w:tcPr>
            <w:tcW w:w="1375" w:type="dxa"/>
            <w:vMerge w:val="restart"/>
            <w:vAlign w:val="center"/>
          </w:tcPr>
          <w:p w:rsidR="007A1BD6" w:rsidRPr="0063669E" w:rsidRDefault="007A1BD6" w:rsidP="003B40E0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>Единица</w:t>
            </w:r>
          </w:p>
          <w:p w:rsidR="007A1BD6" w:rsidRPr="0063669E" w:rsidRDefault="007A1BD6" w:rsidP="003B40E0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>измерения</w:t>
            </w:r>
          </w:p>
        </w:tc>
        <w:tc>
          <w:tcPr>
            <w:tcW w:w="8931" w:type="dxa"/>
            <w:gridSpan w:val="8"/>
            <w:vAlign w:val="center"/>
          </w:tcPr>
          <w:p w:rsidR="007A1BD6" w:rsidRPr="0063669E" w:rsidRDefault="007A1BD6" w:rsidP="0054287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>Значение</w:t>
            </w:r>
          </w:p>
        </w:tc>
      </w:tr>
      <w:tr w:rsidR="007A1BD6" w:rsidRPr="0063669E" w:rsidTr="007659A9">
        <w:trPr>
          <w:trHeight w:val="540"/>
        </w:trPr>
        <w:tc>
          <w:tcPr>
            <w:tcW w:w="709" w:type="dxa"/>
            <w:vMerge/>
            <w:vAlign w:val="center"/>
          </w:tcPr>
          <w:p w:rsidR="007A1BD6" w:rsidRPr="0063669E" w:rsidRDefault="007A1BD6" w:rsidP="005428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77" w:type="dxa"/>
            <w:vMerge/>
            <w:vAlign w:val="center"/>
          </w:tcPr>
          <w:p w:rsidR="007A1BD6" w:rsidRPr="0063669E" w:rsidRDefault="007A1BD6" w:rsidP="005428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  <w:vMerge/>
          </w:tcPr>
          <w:p w:rsidR="007A1BD6" w:rsidRPr="0063669E" w:rsidRDefault="007A1BD6" w:rsidP="005428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:rsidR="007A1BD6" w:rsidRPr="0063669E" w:rsidRDefault="007A1BD6" w:rsidP="00724349">
            <w:pPr>
              <w:autoSpaceDE w:val="0"/>
              <w:autoSpaceDN w:val="0"/>
              <w:adjustRightInd w:val="0"/>
              <w:ind w:firstLine="0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>2019 год</w:t>
            </w:r>
          </w:p>
          <w:p w:rsidR="007A1BD6" w:rsidRPr="0063669E" w:rsidRDefault="007A1BD6" w:rsidP="00724349">
            <w:pPr>
              <w:autoSpaceDE w:val="0"/>
              <w:autoSpaceDN w:val="0"/>
              <w:adjustRightInd w:val="0"/>
              <w:ind w:firstLine="0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>(факт)</w:t>
            </w:r>
          </w:p>
        </w:tc>
        <w:tc>
          <w:tcPr>
            <w:tcW w:w="1175" w:type="dxa"/>
            <w:vAlign w:val="center"/>
          </w:tcPr>
          <w:p w:rsidR="007A1BD6" w:rsidRPr="0063669E" w:rsidRDefault="007A1BD6" w:rsidP="00724349">
            <w:pPr>
              <w:autoSpaceDE w:val="0"/>
              <w:autoSpaceDN w:val="0"/>
              <w:adjustRightInd w:val="0"/>
              <w:ind w:firstLine="0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>2020 год (оценка)</w:t>
            </w:r>
          </w:p>
        </w:tc>
        <w:tc>
          <w:tcPr>
            <w:tcW w:w="992" w:type="dxa"/>
            <w:vAlign w:val="center"/>
          </w:tcPr>
          <w:p w:rsidR="007A1BD6" w:rsidRPr="0063669E" w:rsidRDefault="007A1BD6" w:rsidP="00724349">
            <w:pPr>
              <w:pStyle w:val="ConsCell"/>
              <w:keepLines/>
              <w:widowControl/>
              <w:ind w:right="0"/>
              <w:jc w:val="center"/>
              <w:rPr>
                <w:sz w:val="24"/>
                <w:szCs w:val="24"/>
              </w:rPr>
            </w:pPr>
            <w:r w:rsidRPr="0063669E">
              <w:rPr>
                <w:sz w:val="24"/>
                <w:szCs w:val="24"/>
              </w:rPr>
              <w:t>2021</w:t>
            </w:r>
          </w:p>
          <w:p w:rsidR="007A1BD6" w:rsidRPr="0063669E" w:rsidRDefault="007A1BD6" w:rsidP="00724349">
            <w:pPr>
              <w:pStyle w:val="ConsCell"/>
              <w:keepLines/>
              <w:widowControl/>
              <w:ind w:right="0"/>
              <w:jc w:val="center"/>
              <w:rPr>
                <w:sz w:val="24"/>
                <w:szCs w:val="24"/>
              </w:rPr>
            </w:pPr>
            <w:r w:rsidRPr="0063669E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vAlign w:val="center"/>
          </w:tcPr>
          <w:p w:rsidR="007A1BD6" w:rsidRPr="0063669E" w:rsidRDefault="007A1BD6" w:rsidP="00724349">
            <w:pPr>
              <w:pStyle w:val="ConsCell"/>
              <w:keepLines/>
              <w:widowControl/>
              <w:ind w:right="0"/>
              <w:jc w:val="center"/>
              <w:rPr>
                <w:sz w:val="24"/>
                <w:szCs w:val="24"/>
              </w:rPr>
            </w:pPr>
            <w:r w:rsidRPr="0063669E">
              <w:rPr>
                <w:sz w:val="24"/>
                <w:szCs w:val="24"/>
              </w:rPr>
              <w:t>2022</w:t>
            </w:r>
          </w:p>
          <w:p w:rsidR="007A1BD6" w:rsidRPr="0063669E" w:rsidRDefault="007A1BD6" w:rsidP="0072434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134" w:type="dxa"/>
            <w:vAlign w:val="center"/>
          </w:tcPr>
          <w:p w:rsidR="007A1BD6" w:rsidRPr="0063669E" w:rsidRDefault="007A1BD6" w:rsidP="0072434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>2023</w:t>
            </w:r>
          </w:p>
          <w:p w:rsidR="007A1BD6" w:rsidRPr="0063669E" w:rsidRDefault="007A1BD6" w:rsidP="0072434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276" w:type="dxa"/>
            <w:vAlign w:val="center"/>
          </w:tcPr>
          <w:p w:rsidR="007A1BD6" w:rsidRPr="0063669E" w:rsidRDefault="007A1BD6" w:rsidP="0072434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>2024</w:t>
            </w:r>
          </w:p>
          <w:p w:rsidR="007A1BD6" w:rsidRPr="0063669E" w:rsidRDefault="007A1BD6" w:rsidP="0072434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276" w:type="dxa"/>
            <w:vAlign w:val="center"/>
          </w:tcPr>
          <w:p w:rsidR="007A1BD6" w:rsidRPr="0063669E" w:rsidRDefault="007A1BD6" w:rsidP="0072434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>2025</w:t>
            </w:r>
          </w:p>
          <w:p w:rsidR="007A1BD6" w:rsidRPr="0063669E" w:rsidRDefault="007A1BD6" w:rsidP="0072434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092" w:type="dxa"/>
            <w:vAlign w:val="bottom"/>
          </w:tcPr>
          <w:p w:rsidR="007A1BD6" w:rsidRPr="0063669E" w:rsidRDefault="007A1BD6" w:rsidP="007659A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>2026 год</w:t>
            </w:r>
          </w:p>
          <w:p w:rsidR="007A1BD6" w:rsidRPr="0063669E" w:rsidRDefault="007A1BD6" w:rsidP="007659A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A1BD6" w:rsidRPr="0063669E" w:rsidRDefault="007A1BD6" w:rsidP="000F77C7">
      <w:pPr>
        <w:rPr>
          <w:rFonts w:ascii="Arial" w:hAnsi="Arial" w:cs="Arial"/>
          <w:sz w:val="24"/>
          <w:szCs w:val="24"/>
        </w:rPr>
      </w:pPr>
    </w:p>
    <w:tbl>
      <w:tblPr>
        <w:tblW w:w="155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4435"/>
        <w:gridCol w:w="1517"/>
        <w:gridCol w:w="994"/>
        <w:gridCol w:w="1175"/>
        <w:gridCol w:w="992"/>
        <w:gridCol w:w="992"/>
        <w:gridCol w:w="1134"/>
        <w:gridCol w:w="1276"/>
        <w:gridCol w:w="1276"/>
        <w:gridCol w:w="1092"/>
      </w:tblGrid>
      <w:tr w:rsidR="007A1BD6" w:rsidRPr="0063669E" w:rsidTr="007659A9">
        <w:trPr>
          <w:trHeight w:val="334"/>
          <w:tblHeader/>
        </w:trPr>
        <w:tc>
          <w:tcPr>
            <w:tcW w:w="668" w:type="dxa"/>
            <w:vAlign w:val="center"/>
          </w:tcPr>
          <w:p w:rsidR="007A1BD6" w:rsidRPr="0063669E" w:rsidRDefault="007A1BD6" w:rsidP="00262AC7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435" w:type="dxa"/>
            <w:vAlign w:val="center"/>
          </w:tcPr>
          <w:p w:rsidR="007A1BD6" w:rsidRPr="0063669E" w:rsidRDefault="007A1BD6" w:rsidP="00262AC7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17" w:type="dxa"/>
            <w:vAlign w:val="center"/>
          </w:tcPr>
          <w:p w:rsidR="007A1BD6" w:rsidRPr="0063669E" w:rsidRDefault="007A1BD6" w:rsidP="00262AC7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94" w:type="dxa"/>
            <w:vAlign w:val="center"/>
          </w:tcPr>
          <w:p w:rsidR="007A1BD6" w:rsidRPr="0063669E" w:rsidRDefault="007A1BD6" w:rsidP="00262AC7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175" w:type="dxa"/>
            <w:vAlign w:val="center"/>
          </w:tcPr>
          <w:p w:rsidR="007A1BD6" w:rsidRPr="0063669E" w:rsidRDefault="007A1BD6" w:rsidP="00262AC7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7A1BD6" w:rsidRPr="0063669E" w:rsidRDefault="007A1BD6" w:rsidP="00262AC7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7A1BD6" w:rsidRPr="0063669E" w:rsidRDefault="007A1BD6" w:rsidP="00262AC7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7A1BD6" w:rsidRPr="0063669E" w:rsidRDefault="007A1BD6" w:rsidP="00262AC7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7A1BD6" w:rsidRPr="0063669E" w:rsidRDefault="007A1BD6" w:rsidP="00262AC7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7A1BD6" w:rsidRPr="0063669E" w:rsidRDefault="007A1BD6" w:rsidP="00262AC7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092" w:type="dxa"/>
          </w:tcPr>
          <w:p w:rsidR="007A1BD6" w:rsidRPr="0063669E" w:rsidRDefault="007A1BD6" w:rsidP="00262AC7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>11</w:t>
            </w:r>
          </w:p>
        </w:tc>
      </w:tr>
      <w:tr w:rsidR="007A1BD6" w:rsidRPr="0063669E" w:rsidTr="007659A9">
        <w:trPr>
          <w:trHeight w:val="411"/>
        </w:trPr>
        <w:tc>
          <w:tcPr>
            <w:tcW w:w="668" w:type="dxa"/>
            <w:vAlign w:val="center"/>
          </w:tcPr>
          <w:p w:rsidR="007A1BD6" w:rsidRPr="0063669E" w:rsidRDefault="007A1BD6" w:rsidP="0072434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435" w:type="dxa"/>
            <w:vAlign w:val="center"/>
          </w:tcPr>
          <w:p w:rsidR="007A1BD6" w:rsidRPr="0063669E" w:rsidRDefault="004B102D" w:rsidP="00985BA8">
            <w:pPr>
              <w:spacing w:after="6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>Обеспечение</w:t>
            </w:r>
            <w:r w:rsidR="007A1BD6" w:rsidRPr="0063669E">
              <w:rPr>
                <w:rFonts w:ascii="Arial" w:hAnsi="Arial" w:cs="Arial"/>
                <w:sz w:val="24"/>
                <w:szCs w:val="24"/>
              </w:rPr>
              <w:t xml:space="preserve"> ежегодного объема закупа молока в ЛПХ </w:t>
            </w:r>
          </w:p>
        </w:tc>
        <w:tc>
          <w:tcPr>
            <w:tcW w:w="1517" w:type="dxa"/>
            <w:vAlign w:val="center"/>
          </w:tcPr>
          <w:p w:rsidR="007A1BD6" w:rsidRPr="0063669E" w:rsidRDefault="007A1BD6" w:rsidP="00985BA8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>тонн</w:t>
            </w:r>
          </w:p>
        </w:tc>
        <w:tc>
          <w:tcPr>
            <w:tcW w:w="994" w:type="dxa"/>
            <w:vAlign w:val="center"/>
          </w:tcPr>
          <w:p w:rsidR="007A1BD6" w:rsidRPr="0063669E" w:rsidRDefault="007A1BD6" w:rsidP="00985BA8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7A1BD6" w:rsidRPr="0063669E" w:rsidRDefault="007A1BD6" w:rsidP="00985BA8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A1BD6" w:rsidRPr="0063669E" w:rsidRDefault="007A1BD6" w:rsidP="00985BA8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>5800</w:t>
            </w:r>
          </w:p>
        </w:tc>
        <w:tc>
          <w:tcPr>
            <w:tcW w:w="992" w:type="dxa"/>
            <w:vAlign w:val="center"/>
          </w:tcPr>
          <w:p w:rsidR="007A1BD6" w:rsidRPr="0063669E" w:rsidRDefault="007A1BD6" w:rsidP="00985BA8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>5900</w:t>
            </w:r>
          </w:p>
        </w:tc>
        <w:tc>
          <w:tcPr>
            <w:tcW w:w="1134" w:type="dxa"/>
            <w:vAlign w:val="center"/>
          </w:tcPr>
          <w:p w:rsidR="007A1BD6" w:rsidRPr="0063669E" w:rsidRDefault="00386A2F" w:rsidP="00985BA8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>4300</w:t>
            </w:r>
          </w:p>
        </w:tc>
        <w:tc>
          <w:tcPr>
            <w:tcW w:w="1276" w:type="dxa"/>
            <w:vAlign w:val="center"/>
          </w:tcPr>
          <w:p w:rsidR="007A1BD6" w:rsidRPr="0063669E" w:rsidRDefault="00386A2F" w:rsidP="00DF35B4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>4000</w:t>
            </w:r>
          </w:p>
        </w:tc>
        <w:tc>
          <w:tcPr>
            <w:tcW w:w="1276" w:type="dxa"/>
            <w:vAlign w:val="center"/>
          </w:tcPr>
          <w:p w:rsidR="007A1BD6" w:rsidRPr="0063669E" w:rsidRDefault="00386A2F" w:rsidP="00DF35B4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>4000</w:t>
            </w:r>
          </w:p>
        </w:tc>
        <w:tc>
          <w:tcPr>
            <w:tcW w:w="1092" w:type="dxa"/>
            <w:vAlign w:val="center"/>
          </w:tcPr>
          <w:p w:rsidR="007A1BD6" w:rsidRPr="0063669E" w:rsidRDefault="00386A2F" w:rsidP="00DF35B4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>4000</w:t>
            </w:r>
          </w:p>
        </w:tc>
      </w:tr>
      <w:tr w:rsidR="007A1BD6" w:rsidRPr="0063669E" w:rsidTr="007659A9">
        <w:trPr>
          <w:trHeight w:val="801"/>
        </w:trPr>
        <w:tc>
          <w:tcPr>
            <w:tcW w:w="668" w:type="dxa"/>
            <w:vAlign w:val="center"/>
          </w:tcPr>
          <w:p w:rsidR="007A1BD6" w:rsidRPr="0063669E" w:rsidRDefault="0022405B" w:rsidP="0072434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435" w:type="dxa"/>
            <w:vAlign w:val="center"/>
          </w:tcPr>
          <w:p w:rsidR="007A1BD6" w:rsidRPr="0063669E" w:rsidRDefault="007A1BD6" w:rsidP="00386A2F">
            <w:pPr>
              <w:spacing w:after="6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 xml:space="preserve">% </w:t>
            </w:r>
            <w:r w:rsidR="00386A2F" w:rsidRPr="0063669E">
              <w:rPr>
                <w:rFonts w:ascii="Arial" w:hAnsi="Arial" w:cs="Arial"/>
                <w:sz w:val="24"/>
                <w:szCs w:val="24"/>
              </w:rPr>
              <w:t>достижение кассового исполнения плановых показателей</w:t>
            </w:r>
          </w:p>
        </w:tc>
        <w:tc>
          <w:tcPr>
            <w:tcW w:w="1517" w:type="dxa"/>
            <w:vAlign w:val="center"/>
          </w:tcPr>
          <w:p w:rsidR="007A1BD6" w:rsidRPr="0063669E" w:rsidRDefault="007A1BD6" w:rsidP="00985BA8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994" w:type="dxa"/>
            <w:vAlign w:val="center"/>
          </w:tcPr>
          <w:p w:rsidR="007A1BD6" w:rsidRPr="0063669E" w:rsidRDefault="007A1BD6" w:rsidP="00985BA8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7A1BD6" w:rsidRPr="0063669E" w:rsidRDefault="007A1BD6" w:rsidP="00985BA8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A1BD6" w:rsidRPr="0063669E" w:rsidRDefault="007A1BD6" w:rsidP="00985BA8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7A1BD6" w:rsidRPr="0063669E" w:rsidRDefault="007A1BD6" w:rsidP="00985BA8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7A1BD6" w:rsidRPr="0063669E" w:rsidRDefault="007A1BD6" w:rsidP="00985BA8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7A1BD6" w:rsidRPr="0063669E" w:rsidRDefault="007A1BD6" w:rsidP="00DF35B4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7A1BD6" w:rsidRPr="0063669E" w:rsidRDefault="007A1BD6" w:rsidP="00DF35B4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92" w:type="dxa"/>
            <w:vAlign w:val="center"/>
          </w:tcPr>
          <w:p w:rsidR="007A1BD6" w:rsidRPr="0063669E" w:rsidRDefault="007A1BD6" w:rsidP="00DF35B4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386A2F" w:rsidRPr="0063669E" w:rsidTr="007659A9">
        <w:trPr>
          <w:trHeight w:val="801"/>
        </w:trPr>
        <w:tc>
          <w:tcPr>
            <w:tcW w:w="668" w:type="dxa"/>
            <w:vAlign w:val="center"/>
          </w:tcPr>
          <w:p w:rsidR="00386A2F" w:rsidRPr="0063669E" w:rsidRDefault="0022405B" w:rsidP="0072434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435" w:type="dxa"/>
            <w:vAlign w:val="center"/>
          </w:tcPr>
          <w:p w:rsidR="00386A2F" w:rsidRPr="0063669E" w:rsidRDefault="00386A2F" w:rsidP="00985BA8">
            <w:pPr>
              <w:spacing w:after="6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>% выполнения заявок от поселений Одесского муниципального района на отлов безнадзорных животных</w:t>
            </w:r>
          </w:p>
        </w:tc>
        <w:tc>
          <w:tcPr>
            <w:tcW w:w="1517" w:type="dxa"/>
            <w:vAlign w:val="center"/>
          </w:tcPr>
          <w:p w:rsidR="00386A2F" w:rsidRPr="0063669E" w:rsidRDefault="00386A2F" w:rsidP="00985BA8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994" w:type="dxa"/>
            <w:vAlign w:val="center"/>
          </w:tcPr>
          <w:p w:rsidR="00386A2F" w:rsidRPr="0063669E" w:rsidRDefault="00386A2F" w:rsidP="00985BA8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386A2F" w:rsidRPr="0063669E" w:rsidRDefault="00386A2F" w:rsidP="00985BA8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86A2F" w:rsidRPr="0063669E" w:rsidRDefault="00386A2F" w:rsidP="00985BA8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386A2F" w:rsidRPr="0063669E" w:rsidRDefault="00386A2F" w:rsidP="00985BA8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386A2F" w:rsidRPr="0063669E" w:rsidRDefault="00386A2F" w:rsidP="00985BA8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386A2F" w:rsidRPr="0063669E" w:rsidRDefault="00386A2F" w:rsidP="00DF35B4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386A2F" w:rsidRPr="0063669E" w:rsidRDefault="00386A2F" w:rsidP="00DF35B4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92" w:type="dxa"/>
            <w:vAlign w:val="center"/>
          </w:tcPr>
          <w:p w:rsidR="00386A2F" w:rsidRPr="0063669E" w:rsidRDefault="00386A2F" w:rsidP="00DF35B4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669E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</w:tbl>
    <w:p w:rsidR="007A1BD6" w:rsidRPr="0063669E" w:rsidRDefault="007A1BD6" w:rsidP="000F77C7">
      <w:pPr>
        <w:pStyle w:val="ConsPlusNormal"/>
        <w:jc w:val="center"/>
        <w:outlineLvl w:val="1"/>
        <w:rPr>
          <w:sz w:val="24"/>
          <w:szCs w:val="24"/>
        </w:rPr>
      </w:pPr>
    </w:p>
    <w:p w:rsidR="007A1BD6" w:rsidRPr="0063669E" w:rsidRDefault="007A1BD6" w:rsidP="00950106">
      <w:pPr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  <w:r w:rsidRPr="0063669E">
        <w:rPr>
          <w:rFonts w:ascii="Arial" w:hAnsi="Arial" w:cs="Arial"/>
          <w:sz w:val="24"/>
          <w:szCs w:val="24"/>
        </w:rPr>
        <w:t>&lt;*&gt; Ожидаемый результат считается достигнутым, если его фактическое значение равно плановому значению или улучшено относительно него.</w:t>
      </w:r>
    </w:p>
    <w:p w:rsidR="007A1BD6" w:rsidRDefault="007A1BD6" w:rsidP="00950106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sectPr w:rsidR="007A1BD6" w:rsidSect="003B79F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489E" w:rsidRDefault="00FD489E" w:rsidP="003B79F4">
      <w:r>
        <w:separator/>
      </w:r>
    </w:p>
  </w:endnote>
  <w:endnote w:type="continuationSeparator" w:id="0">
    <w:p w:rsidR="00FD489E" w:rsidRDefault="00FD489E" w:rsidP="003B7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489E" w:rsidRDefault="00FD489E" w:rsidP="003B79F4">
      <w:r>
        <w:separator/>
      </w:r>
    </w:p>
  </w:footnote>
  <w:footnote w:type="continuationSeparator" w:id="0">
    <w:p w:rsidR="00FD489E" w:rsidRDefault="00FD489E" w:rsidP="003B79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1167B"/>
    <w:multiLevelType w:val="hybridMultilevel"/>
    <w:tmpl w:val="7A6AD862"/>
    <w:lvl w:ilvl="0" w:tplc="8224FFE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B10222F"/>
    <w:multiLevelType w:val="hybridMultilevel"/>
    <w:tmpl w:val="DB5873F8"/>
    <w:lvl w:ilvl="0" w:tplc="53AA190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D8D183D"/>
    <w:multiLevelType w:val="hybridMultilevel"/>
    <w:tmpl w:val="E8EA1968"/>
    <w:lvl w:ilvl="0" w:tplc="F934021A">
      <w:start w:val="1"/>
      <w:numFmt w:val="decimal"/>
      <w:lvlText w:val="%1."/>
      <w:lvlJc w:val="left"/>
      <w:pPr>
        <w:ind w:left="3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90" w:hanging="180"/>
      </w:pPr>
      <w:rPr>
        <w:rFonts w:cs="Times New Roman"/>
      </w:rPr>
    </w:lvl>
  </w:abstractNum>
  <w:abstractNum w:abstractNumId="3" w15:restartNumberingAfterBreak="0">
    <w:nsid w:val="2995051C"/>
    <w:multiLevelType w:val="hybridMultilevel"/>
    <w:tmpl w:val="6706D42A"/>
    <w:lvl w:ilvl="0" w:tplc="069272A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2D5E3AC0"/>
    <w:multiLevelType w:val="hybridMultilevel"/>
    <w:tmpl w:val="79CE7744"/>
    <w:lvl w:ilvl="0" w:tplc="6F00BEFC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8360552"/>
    <w:multiLevelType w:val="hybridMultilevel"/>
    <w:tmpl w:val="2D9E5644"/>
    <w:lvl w:ilvl="0" w:tplc="313C1BEC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744B4195"/>
    <w:multiLevelType w:val="hybridMultilevel"/>
    <w:tmpl w:val="BF3E25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2206"/>
    <w:rsid w:val="000014FC"/>
    <w:rsid w:val="00001B6F"/>
    <w:rsid w:val="00003F2A"/>
    <w:rsid w:val="00020651"/>
    <w:rsid w:val="000266F1"/>
    <w:rsid w:val="00026FC3"/>
    <w:rsid w:val="00030FEE"/>
    <w:rsid w:val="000353A0"/>
    <w:rsid w:val="00040956"/>
    <w:rsid w:val="00041107"/>
    <w:rsid w:val="00042C81"/>
    <w:rsid w:val="00045411"/>
    <w:rsid w:val="00060720"/>
    <w:rsid w:val="00064FBF"/>
    <w:rsid w:val="00077608"/>
    <w:rsid w:val="00080C5D"/>
    <w:rsid w:val="00084102"/>
    <w:rsid w:val="000B2AFD"/>
    <w:rsid w:val="000B43C5"/>
    <w:rsid w:val="000B7B20"/>
    <w:rsid w:val="000C1CEF"/>
    <w:rsid w:val="000C55B8"/>
    <w:rsid w:val="000D6DEB"/>
    <w:rsid w:val="000F77C7"/>
    <w:rsid w:val="00100F74"/>
    <w:rsid w:val="00103244"/>
    <w:rsid w:val="00107733"/>
    <w:rsid w:val="00110CED"/>
    <w:rsid w:val="0011261E"/>
    <w:rsid w:val="00113DA9"/>
    <w:rsid w:val="00122F40"/>
    <w:rsid w:val="001320ED"/>
    <w:rsid w:val="001345C7"/>
    <w:rsid w:val="0014504D"/>
    <w:rsid w:val="00166D50"/>
    <w:rsid w:val="001716FE"/>
    <w:rsid w:val="00172258"/>
    <w:rsid w:val="00176E23"/>
    <w:rsid w:val="00185C82"/>
    <w:rsid w:val="001919CB"/>
    <w:rsid w:val="001A31D8"/>
    <w:rsid w:val="001A5550"/>
    <w:rsid w:val="001A6317"/>
    <w:rsid w:val="001B5315"/>
    <w:rsid w:val="001D04FD"/>
    <w:rsid w:val="001E03B7"/>
    <w:rsid w:val="00205CDA"/>
    <w:rsid w:val="002062F4"/>
    <w:rsid w:val="0022405B"/>
    <w:rsid w:val="00262AC7"/>
    <w:rsid w:val="00275B38"/>
    <w:rsid w:val="002A7D0B"/>
    <w:rsid w:val="002F21DD"/>
    <w:rsid w:val="00310067"/>
    <w:rsid w:val="003107C6"/>
    <w:rsid w:val="003166EF"/>
    <w:rsid w:val="0032040B"/>
    <w:rsid w:val="00356DBF"/>
    <w:rsid w:val="003678D8"/>
    <w:rsid w:val="0038654F"/>
    <w:rsid w:val="00386A2F"/>
    <w:rsid w:val="00395B98"/>
    <w:rsid w:val="003B40E0"/>
    <w:rsid w:val="003B5504"/>
    <w:rsid w:val="003B79F4"/>
    <w:rsid w:val="003C1CB6"/>
    <w:rsid w:val="003D259A"/>
    <w:rsid w:val="003D51B8"/>
    <w:rsid w:val="003D648F"/>
    <w:rsid w:val="004016B7"/>
    <w:rsid w:val="0041011F"/>
    <w:rsid w:val="004204E7"/>
    <w:rsid w:val="004207C5"/>
    <w:rsid w:val="00420D41"/>
    <w:rsid w:val="0042185E"/>
    <w:rsid w:val="00424902"/>
    <w:rsid w:val="004268DD"/>
    <w:rsid w:val="00463D96"/>
    <w:rsid w:val="00471B83"/>
    <w:rsid w:val="004B102D"/>
    <w:rsid w:val="004B6E89"/>
    <w:rsid w:val="004C05E2"/>
    <w:rsid w:val="004C0B8B"/>
    <w:rsid w:val="004E2CE8"/>
    <w:rsid w:val="004F5435"/>
    <w:rsid w:val="004F6D1D"/>
    <w:rsid w:val="005230E6"/>
    <w:rsid w:val="00526234"/>
    <w:rsid w:val="00542877"/>
    <w:rsid w:val="00556171"/>
    <w:rsid w:val="00557B9E"/>
    <w:rsid w:val="00561DA6"/>
    <w:rsid w:val="00582498"/>
    <w:rsid w:val="00585050"/>
    <w:rsid w:val="0058574C"/>
    <w:rsid w:val="005938E8"/>
    <w:rsid w:val="00593E69"/>
    <w:rsid w:val="005968E7"/>
    <w:rsid w:val="005A065F"/>
    <w:rsid w:val="005B7D14"/>
    <w:rsid w:val="005C19E1"/>
    <w:rsid w:val="005C3C02"/>
    <w:rsid w:val="005E0FD8"/>
    <w:rsid w:val="005F01CE"/>
    <w:rsid w:val="00607B83"/>
    <w:rsid w:val="006171E5"/>
    <w:rsid w:val="00626968"/>
    <w:rsid w:val="0063669E"/>
    <w:rsid w:val="00637FBC"/>
    <w:rsid w:val="006606F6"/>
    <w:rsid w:val="00663068"/>
    <w:rsid w:val="00681BD8"/>
    <w:rsid w:val="00690507"/>
    <w:rsid w:val="006A04E9"/>
    <w:rsid w:val="006C17AE"/>
    <w:rsid w:val="006C2FC2"/>
    <w:rsid w:val="006F18A5"/>
    <w:rsid w:val="006F3B84"/>
    <w:rsid w:val="00705571"/>
    <w:rsid w:val="00707F48"/>
    <w:rsid w:val="007207B8"/>
    <w:rsid w:val="00721839"/>
    <w:rsid w:val="00723AA6"/>
    <w:rsid w:val="00724349"/>
    <w:rsid w:val="007464C0"/>
    <w:rsid w:val="00762A5A"/>
    <w:rsid w:val="007659A9"/>
    <w:rsid w:val="00785740"/>
    <w:rsid w:val="007947E2"/>
    <w:rsid w:val="007A02DB"/>
    <w:rsid w:val="007A1BD6"/>
    <w:rsid w:val="007D1DC7"/>
    <w:rsid w:val="007E31D4"/>
    <w:rsid w:val="00844263"/>
    <w:rsid w:val="0086485D"/>
    <w:rsid w:val="0087548E"/>
    <w:rsid w:val="00884645"/>
    <w:rsid w:val="008856A7"/>
    <w:rsid w:val="008973C4"/>
    <w:rsid w:val="008A2206"/>
    <w:rsid w:val="008A60EA"/>
    <w:rsid w:val="008D3F92"/>
    <w:rsid w:val="008D48AF"/>
    <w:rsid w:val="008E01B3"/>
    <w:rsid w:val="008E503F"/>
    <w:rsid w:val="009000C8"/>
    <w:rsid w:val="00922C5E"/>
    <w:rsid w:val="00924820"/>
    <w:rsid w:val="00936BD0"/>
    <w:rsid w:val="00941396"/>
    <w:rsid w:val="00950106"/>
    <w:rsid w:val="00951403"/>
    <w:rsid w:val="00951700"/>
    <w:rsid w:val="00956C47"/>
    <w:rsid w:val="00960BAA"/>
    <w:rsid w:val="00985BA8"/>
    <w:rsid w:val="009860B0"/>
    <w:rsid w:val="00986E4F"/>
    <w:rsid w:val="009958AC"/>
    <w:rsid w:val="009A5F9A"/>
    <w:rsid w:val="009A67E0"/>
    <w:rsid w:val="009B209A"/>
    <w:rsid w:val="009B26EA"/>
    <w:rsid w:val="009B3CCA"/>
    <w:rsid w:val="009B4038"/>
    <w:rsid w:val="009B687E"/>
    <w:rsid w:val="009D51C4"/>
    <w:rsid w:val="009F2508"/>
    <w:rsid w:val="00A01369"/>
    <w:rsid w:val="00A0248B"/>
    <w:rsid w:val="00A33D58"/>
    <w:rsid w:val="00A33E9A"/>
    <w:rsid w:val="00A359E8"/>
    <w:rsid w:val="00A437F6"/>
    <w:rsid w:val="00A56E80"/>
    <w:rsid w:val="00A6536D"/>
    <w:rsid w:val="00A72E51"/>
    <w:rsid w:val="00A970A7"/>
    <w:rsid w:val="00AD0804"/>
    <w:rsid w:val="00B00AAC"/>
    <w:rsid w:val="00B02B83"/>
    <w:rsid w:val="00B12B5E"/>
    <w:rsid w:val="00B14D25"/>
    <w:rsid w:val="00B25794"/>
    <w:rsid w:val="00B34D41"/>
    <w:rsid w:val="00B44CA1"/>
    <w:rsid w:val="00B47822"/>
    <w:rsid w:val="00B60224"/>
    <w:rsid w:val="00B836DE"/>
    <w:rsid w:val="00BB4851"/>
    <w:rsid w:val="00BC5554"/>
    <w:rsid w:val="00BD19A2"/>
    <w:rsid w:val="00BF0ADB"/>
    <w:rsid w:val="00C17172"/>
    <w:rsid w:val="00C34018"/>
    <w:rsid w:val="00C45748"/>
    <w:rsid w:val="00C54DBF"/>
    <w:rsid w:val="00C61AF1"/>
    <w:rsid w:val="00C646C9"/>
    <w:rsid w:val="00C65506"/>
    <w:rsid w:val="00C72256"/>
    <w:rsid w:val="00CA4754"/>
    <w:rsid w:val="00CB137B"/>
    <w:rsid w:val="00CC1A37"/>
    <w:rsid w:val="00CE1DE7"/>
    <w:rsid w:val="00CE6B03"/>
    <w:rsid w:val="00CF6086"/>
    <w:rsid w:val="00D01B94"/>
    <w:rsid w:val="00D16962"/>
    <w:rsid w:val="00D224F5"/>
    <w:rsid w:val="00D33887"/>
    <w:rsid w:val="00D3593C"/>
    <w:rsid w:val="00D42126"/>
    <w:rsid w:val="00D826CB"/>
    <w:rsid w:val="00D83CEC"/>
    <w:rsid w:val="00D86514"/>
    <w:rsid w:val="00DA014C"/>
    <w:rsid w:val="00DB0FFE"/>
    <w:rsid w:val="00DB4E2B"/>
    <w:rsid w:val="00DC6CF0"/>
    <w:rsid w:val="00DC718F"/>
    <w:rsid w:val="00DD0507"/>
    <w:rsid w:val="00DD2662"/>
    <w:rsid w:val="00DE790A"/>
    <w:rsid w:val="00DF12ED"/>
    <w:rsid w:val="00DF35B4"/>
    <w:rsid w:val="00DF576B"/>
    <w:rsid w:val="00E15713"/>
    <w:rsid w:val="00E17D74"/>
    <w:rsid w:val="00E22B92"/>
    <w:rsid w:val="00E614E8"/>
    <w:rsid w:val="00E73250"/>
    <w:rsid w:val="00E735EC"/>
    <w:rsid w:val="00EA6262"/>
    <w:rsid w:val="00EC15ED"/>
    <w:rsid w:val="00ED1DA6"/>
    <w:rsid w:val="00ED4B56"/>
    <w:rsid w:val="00EE54DB"/>
    <w:rsid w:val="00F05233"/>
    <w:rsid w:val="00F103A8"/>
    <w:rsid w:val="00F1380B"/>
    <w:rsid w:val="00F17B63"/>
    <w:rsid w:val="00F350FD"/>
    <w:rsid w:val="00F57A73"/>
    <w:rsid w:val="00F57A76"/>
    <w:rsid w:val="00F604BC"/>
    <w:rsid w:val="00F8049C"/>
    <w:rsid w:val="00FA0701"/>
    <w:rsid w:val="00FA3A36"/>
    <w:rsid w:val="00FB1EF8"/>
    <w:rsid w:val="00FC4AEC"/>
    <w:rsid w:val="00FD489E"/>
    <w:rsid w:val="00FD63E0"/>
    <w:rsid w:val="00FF3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BD912FD-60D8-458D-919A-8236C6371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17AE"/>
    <w:pPr>
      <w:ind w:firstLine="53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26968"/>
    <w:pPr>
      <w:widowControl w:val="0"/>
      <w:autoSpaceDE w:val="0"/>
      <w:autoSpaceDN w:val="0"/>
      <w:adjustRightInd w:val="0"/>
      <w:ind w:firstLine="539"/>
      <w:jc w:val="both"/>
    </w:pPr>
    <w:rPr>
      <w:rFonts w:ascii="Courier New" w:eastAsia="Times New Roman" w:hAnsi="Courier New" w:cs="Courier New"/>
      <w:sz w:val="16"/>
      <w:szCs w:val="16"/>
    </w:rPr>
  </w:style>
  <w:style w:type="paragraph" w:customStyle="1" w:styleId="ConsPlusNormal">
    <w:name w:val="ConsPlusNormal"/>
    <w:uiPriority w:val="99"/>
    <w:rsid w:val="0062696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16"/>
      <w:szCs w:val="16"/>
    </w:rPr>
  </w:style>
  <w:style w:type="character" w:styleId="a3">
    <w:name w:val="Hyperlink"/>
    <w:basedOn w:val="a0"/>
    <w:uiPriority w:val="99"/>
    <w:rsid w:val="00B34D41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B34D41"/>
    <w:pPr>
      <w:spacing w:after="160" w:line="259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B6022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60224"/>
    <w:rPr>
      <w:rFonts w:ascii="Segoe UI" w:hAnsi="Segoe UI" w:cs="Segoe UI"/>
      <w:sz w:val="18"/>
      <w:szCs w:val="18"/>
    </w:rPr>
  </w:style>
  <w:style w:type="paragraph" w:customStyle="1" w:styleId="ConsCell">
    <w:name w:val="ConsCell"/>
    <w:uiPriority w:val="99"/>
    <w:rsid w:val="000F77C7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sz w:val="20"/>
      <w:szCs w:val="20"/>
    </w:rPr>
  </w:style>
  <w:style w:type="paragraph" w:styleId="a7">
    <w:name w:val="header"/>
    <w:basedOn w:val="a"/>
    <w:link w:val="a8"/>
    <w:uiPriority w:val="99"/>
    <w:rsid w:val="003B79F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3B79F4"/>
    <w:rPr>
      <w:rFonts w:cs="Times New Roman"/>
    </w:rPr>
  </w:style>
  <w:style w:type="paragraph" w:styleId="a9">
    <w:name w:val="footer"/>
    <w:basedOn w:val="a"/>
    <w:link w:val="aa"/>
    <w:uiPriority w:val="99"/>
    <w:rsid w:val="003B79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3B79F4"/>
    <w:rPr>
      <w:rFonts w:cs="Times New Roman"/>
    </w:rPr>
  </w:style>
  <w:style w:type="character" w:styleId="ab">
    <w:name w:val="Placeholder Text"/>
    <w:basedOn w:val="a0"/>
    <w:uiPriority w:val="99"/>
    <w:semiHidden/>
    <w:rsid w:val="0042185E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443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6AB8D525E3BA7CC7B45B1FB7F7BE86E16BED1CDA3B4CD6098854D89F12F34027E1444C9879F00E84F2E0Be83A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6AB8D525E3BA7CC7B45AFF66917B7671FB789C5A8B0CE3EC5DA16D4A6e236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3A33E925D621B1379D59D3C8B5008EE5ACAC9906884032911510B816E52EE5225523AF980011E70AB1DE560887FE3E9A07571287AA3057D896D1904l5GFJ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BAB783578FF7C274F46C2BEF975CA5491F2FAEBBE3016D15171460C97A04E9608A758CB1741D2C4815D1158CF8C90130A03AED57017395246AF2E460c9w2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6AB8D525E3BA7CC7B45AFF66917B7671FB68CC7A8B7CE3EC5DA16D4A6263E55395B1D8BC39201E9e43D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4297</Words>
  <Characters>24499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28739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Ирина</dc:creator>
  <cp:lastModifiedBy>ANNA</cp:lastModifiedBy>
  <cp:revision>4</cp:revision>
  <cp:lastPrinted>2023-06-26T03:14:00Z</cp:lastPrinted>
  <dcterms:created xsi:type="dcterms:W3CDTF">2024-11-14T09:07:00Z</dcterms:created>
  <dcterms:modified xsi:type="dcterms:W3CDTF">2024-11-26T04:07:00Z</dcterms:modified>
</cp:coreProperties>
</file>