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13B0B" w:rsidRDefault="0015541A" w:rsidP="00613B0B">
      <w:pPr>
        <w:pStyle w:val="2"/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</w:pPr>
      <w:r>
        <w:rPr>
          <w:rFonts w:eastAsia="Times New Roman"/>
          <w:b w:val="0"/>
          <w:color w:val="auto"/>
          <w:lang w:eastAsia="ru-RU"/>
        </w:rPr>
        <w:t xml:space="preserve">        </w:t>
      </w:r>
      <w:r w:rsidR="006E36E0" w:rsidRPr="00E467FE">
        <w:rPr>
          <w:rFonts w:eastAsia="Times New Roman"/>
          <w:b w:val="0"/>
          <w:color w:val="auto"/>
          <w:lang w:eastAsia="ru-RU"/>
        </w:rPr>
        <w:t xml:space="preserve"> </w:t>
      </w:r>
      <w:r w:rsidR="005C4E66" w:rsidRPr="00E467FE">
        <w:rPr>
          <w:rFonts w:eastAsia="Times New Roman"/>
          <w:b w:val="0"/>
          <w:color w:val="auto"/>
          <w:lang w:eastAsia="ru-RU"/>
        </w:rPr>
        <w:t xml:space="preserve">              </w:t>
      </w:r>
      <w:r w:rsidR="00E467FE">
        <w:rPr>
          <w:rFonts w:eastAsia="Times New Roman"/>
          <w:b w:val="0"/>
          <w:color w:val="auto"/>
          <w:lang w:eastAsia="ru-RU"/>
        </w:rPr>
        <w:t xml:space="preserve">                         </w:t>
      </w:r>
      <w:r w:rsidR="005C4E66" w:rsidRPr="00E467FE">
        <w:rPr>
          <w:rFonts w:eastAsia="Times New Roman"/>
          <w:b w:val="0"/>
          <w:color w:val="auto"/>
          <w:lang w:eastAsia="ru-RU"/>
        </w:rPr>
        <w:t xml:space="preserve">                                                  </w:t>
      </w:r>
      <w:r w:rsidR="00D2431E">
        <w:rPr>
          <w:rFonts w:eastAsia="Times New Roman"/>
          <w:b w:val="0"/>
          <w:color w:val="auto"/>
          <w:lang w:eastAsia="ru-RU"/>
        </w:rPr>
        <w:t xml:space="preserve">   </w:t>
      </w:r>
      <w:r w:rsidR="006A77F6">
        <w:rPr>
          <w:rFonts w:eastAsia="Times New Roman"/>
          <w:b w:val="0"/>
          <w:color w:val="auto"/>
          <w:lang w:eastAsia="ru-RU"/>
        </w:rPr>
        <w:t xml:space="preserve"> </w:t>
      </w:r>
      <w:r w:rsidR="005C4E66" w:rsidRPr="00613B0B"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  <w:t xml:space="preserve">Приложение </w:t>
      </w:r>
    </w:p>
    <w:p w:rsidR="005C4E66" w:rsidRPr="00613B0B" w:rsidRDefault="005C4E66" w:rsidP="00613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="00680439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613B0B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591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243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bookmarkStart w:id="0" w:name="_GoBack"/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</w:t>
      </w:r>
      <w:bookmarkEnd w:id="0"/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ению </w:t>
      </w:r>
      <w:r w:rsid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Одесского</w:t>
      </w:r>
      <w:proofErr w:type="gramEnd"/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C4E66" w:rsidRPr="00613B0B" w:rsidRDefault="005C4E66" w:rsidP="00613B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680439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E467FE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</w:t>
      </w:r>
    </w:p>
    <w:p w:rsidR="005C4E66" w:rsidRPr="00613B0B" w:rsidRDefault="005C4E66" w:rsidP="00613B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r w:rsid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Омской области №</w:t>
      </w:r>
      <w:r w:rsidR="0015541A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="007421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0439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15541A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680439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15541A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680439" w:rsidRPr="00613B0B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6A77F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5C4E66" w:rsidRDefault="005C4E66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7E0398" w:rsidRPr="004E5FCA" w:rsidRDefault="007B42C8" w:rsidP="00D2431E">
      <w:pPr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1D5BAF" w:rsidRPr="004E5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E10" w:rsidRPr="004E5FCA" w:rsidRDefault="007B42C8" w:rsidP="00D2431E">
      <w:pPr>
        <w:spacing w:after="0"/>
        <w:ind w:right="-2" w:firstLine="53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5FCA">
        <w:rPr>
          <w:rFonts w:ascii="Times New Roman" w:hAnsi="Times New Roman" w:cs="Times New Roman"/>
          <w:sz w:val="24"/>
          <w:szCs w:val="24"/>
        </w:rPr>
        <w:t xml:space="preserve">к результатам проведенной оценки эффективности реализации </w:t>
      </w:r>
      <w:r w:rsidR="003901FA" w:rsidRPr="004E5FC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E5FCA">
        <w:rPr>
          <w:rFonts w:ascii="Times New Roman" w:hAnsi="Times New Roman" w:cs="Times New Roman"/>
          <w:sz w:val="24"/>
          <w:szCs w:val="24"/>
        </w:rPr>
        <w:t>муниципальной программы «</w:t>
      </w:r>
      <w:r w:rsidR="007F7E10" w:rsidRPr="004E5FCA">
        <w:rPr>
          <w:rFonts w:ascii="Times New Roman" w:hAnsi="Times New Roman" w:cs="Times New Roman"/>
          <w:sz w:val="24"/>
          <w:szCs w:val="24"/>
          <w:u w:val="single"/>
        </w:rPr>
        <w:t xml:space="preserve">Создание условий для обеспечения граждан доступным и комфортным жильем и </w:t>
      </w:r>
      <w:proofErr w:type="gramStart"/>
      <w:r w:rsidR="007F7E10" w:rsidRPr="004E5FCA">
        <w:rPr>
          <w:rFonts w:ascii="Times New Roman" w:hAnsi="Times New Roman" w:cs="Times New Roman"/>
          <w:sz w:val="24"/>
          <w:szCs w:val="24"/>
          <w:u w:val="single"/>
        </w:rPr>
        <w:t>коммунальными</w:t>
      </w:r>
      <w:proofErr w:type="gramEnd"/>
    </w:p>
    <w:p w:rsidR="00613B0B" w:rsidRPr="004E5FCA" w:rsidRDefault="007F7E10" w:rsidP="00D2431E">
      <w:pPr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  <w:u w:val="single"/>
        </w:rPr>
        <w:t>услугами в Одесском муниципальном районе Омской области</w:t>
      </w:r>
      <w:r w:rsidR="007B42C8" w:rsidRPr="004E5FC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B42C8" w:rsidRPr="004E5FCA" w:rsidRDefault="001D5BAF" w:rsidP="00D2431E">
      <w:pPr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за 20</w:t>
      </w:r>
      <w:r w:rsidR="00D168C3" w:rsidRPr="004E5FCA">
        <w:rPr>
          <w:rFonts w:ascii="Times New Roman" w:hAnsi="Times New Roman" w:cs="Times New Roman"/>
          <w:sz w:val="24"/>
          <w:szCs w:val="24"/>
        </w:rPr>
        <w:t>2</w:t>
      </w:r>
      <w:r w:rsidR="00BE02B8" w:rsidRPr="004E5FCA">
        <w:rPr>
          <w:rFonts w:ascii="Times New Roman" w:hAnsi="Times New Roman" w:cs="Times New Roman"/>
          <w:sz w:val="24"/>
          <w:szCs w:val="24"/>
        </w:rPr>
        <w:t>3</w:t>
      </w:r>
      <w:r w:rsidR="000433C7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>год</w:t>
      </w:r>
    </w:p>
    <w:p w:rsidR="007F7E10" w:rsidRPr="004E5FCA" w:rsidRDefault="007F7E10" w:rsidP="007F7E10">
      <w:pPr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</w:p>
    <w:p w:rsidR="007F7E10" w:rsidRPr="004E5FCA" w:rsidRDefault="00341FC8" w:rsidP="00854F3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="007F7E10" w:rsidRPr="004E5FCA">
        <w:rPr>
          <w:rFonts w:ascii="Times New Roman" w:hAnsi="Times New Roman" w:cs="Times New Roman"/>
          <w:sz w:val="24"/>
          <w:szCs w:val="24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 w:rsidRPr="004E5FCA">
        <w:rPr>
          <w:rFonts w:ascii="Times New Roman" w:hAnsi="Times New Roman" w:cs="Times New Roman"/>
          <w:sz w:val="24"/>
          <w:szCs w:val="24"/>
        </w:rPr>
        <w:t xml:space="preserve">» (далее – программа) утверждена постановлением главы Одесского муниципального района Омской области </w:t>
      </w:r>
      <w:proofErr w:type="gramStart"/>
      <w:r w:rsidRPr="004E5FC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E5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DEB" w:rsidRPr="004E5FCA" w:rsidRDefault="00341FC8" w:rsidP="00854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12.11.2020 №435 «Об утверждении муниципальной программы Одесского муниципального района Омской области «</w:t>
      </w:r>
      <w:r w:rsidR="007F7E10" w:rsidRPr="004E5FCA">
        <w:rPr>
          <w:rFonts w:ascii="Times New Roman" w:hAnsi="Times New Roman" w:cs="Times New Roman"/>
          <w:sz w:val="24"/>
          <w:szCs w:val="24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 w:rsidRPr="004E5FCA">
        <w:rPr>
          <w:rFonts w:ascii="Times New Roman" w:hAnsi="Times New Roman" w:cs="Times New Roman"/>
          <w:sz w:val="24"/>
          <w:szCs w:val="24"/>
        </w:rPr>
        <w:t>».</w:t>
      </w:r>
    </w:p>
    <w:p w:rsidR="00341DEB" w:rsidRPr="004E5FCA" w:rsidRDefault="00341FC8" w:rsidP="007F7E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 xml:space="preserve">Ответственный исполнитель программы – </w:t>
      </w:r>
      <w:r w:rsidR="007F7E10" w:rsidRPr="004E5FCA">
        <w:rPr>
          <w:rFonts w:ascii="Times New Roman" w:hAnsi="Times New Roman" w:cs="Times New Roman"/>
          <w:sz w:val="24"/>
          <w:szCs w:val="24"/>
        </w:rPr>
        <w:t>Отдел строительства, архитектуры и ЖКХ</w:t>
      </w:r>
      <w:r w:rsidRPr="004E5FCA">
        <w:rPr>
          <w:rFonts w:ascii="Times New Roman" w:hAnsi="Times New Roman" w:cs="Times New Roman"/>
          <w:sz w:val="24"/>
          <w:szCs w:val="24"/>
        </w:rPr>
        <w:t xml:space="preserve"> администрации Одесского муниципального района Омской области</w:t>
      </w:r>
      <w:r w:rsidR="00E60D2A" w:rsidRPr="004E5FCA">
        <w:rPr>
          <w:rFonts w:ascii="Times New Roman" w:hAnsi="Times New Roman" w:cs="Times New Roman"/>
          <w:sz w:val="24"/>
          <w:szCs w:val="24"/>
        </w:rPr>
        <w:t>.</w:t>
      </w:r>
    </w:p>
    <w:p w:rsidR="00341FC8" w:rsidRPr="004E5FCA" w:rsidRDefault="00341DEB" w:rsidP="00341DEB">
      <w:pPr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 w:rsidRPr="004E5FCA">
        <w:rPr>
          <w:rFonts w:ascii="Times New Roman" w:hAnsi="Times New Roman" w:cs="Times New Roman"/>
          <w:sz w:val="24"/>
          <w:szCs w:val="24"/>
        </w:rPr>
        <w:t>района</w:t>
      </w:r>
      <w:r w:rsidRPr="004E5FCA">
        <w:rPr>
          <w:rFonts w:ascii="Times New Roman" w:hAnsi="Times New Roman" w:cs="Times New Roman"/>
          <w:sz w:val="24"/>
          <w:szCs w:val="24"/>
        </w:rPr>
        <w:t>. Всего на реализацию программы в 202</w:t>
      </w:r>
      <w:r w:rsidR="00BE02B8" w:rsidRPr="004E5FCA">
        <w:rPr>
          <w:rFonts w:ascii="Times New Roman" w:hAnsi="Times New Roman" w:cs="Times New Roman"/>
          <w:sz w:val="24"/>
          <w:szCs w:val="24"/>
        </w:rPr>
        <w:t>3</w:t>
      </w:r>
      <w:r w:rsidRPr="004E5FCA">
        <w:rPr>
          <w:rFonts w:ascii="Times New Roman" w:hAnsi="Times New Roman" w:cs="Times New Roman"/>
          <w:sz w:val="24"/>
          <w:szCs w:val="24"/>
        </w:rPr>
        <w:t xml:space="preserve"> году направлено </w:t>
      </w:r>
      <w:r w:rsidR="00BE02B8" w:rsidRPr="004E5FCA">
        <w:rPr>
          <w:rFonts w:ascii="Times New Roman" w:hAnsi="Times New Roman" w:cs="Times New Roman"/>
          <w:sz w:val="24"/>
          <w:szCs w:val="24"/>
        </w:rPr>
        <w:t xml:space="preserve"> 17559543,88</w:t>
      </w:r>
      <w:r w:rsidRPr="004E5FCA">
        <w:rPr>
          <w:rFonts w:ascii="Times New Roman" w:hAnsi="Times New Roman" w:cs="Times New Roman"/>
          <w:sz w:val="24"/>
          <w:szCs w:val="24"/>
        </w:rPr>
        <w:t xml:space="preserve"> руб</w:t>
      </w:r>
      <w:r w:rsidR="00613B0B" w:rsidRPr="004E5FCA">
        <w:rPr>
          <w:rFonts w:ascii="Times New Roman" w:hAnsi="Times New Roman" w:cs="Times New Roman"/>
          <w:sz w:val="24"/>
          <w:szCs w:val="24"/>
        </w:rPr>
        <w:t>.</w:t>
      </w:r>
      <w:r w:rsidRPr="004E5FCA">
        <w:rPr>
          <w:rFonts w:ascii="Times New Roman" w:hAnsi="Times New Roman" w:cs="Times New Roman"/>
          <w:sz w:val="24"/>
          <w:szCs w:val="24"/>
        </w:rPr>
        <w:t xml:space="preserve"> (</w:t>
      </w:r>
      <w:r w:rsidR="00BE02B8" w:rsidRPr="004E5FCA">
        <w:rPr>
          <w:rFonts w:ascii="Times New Roman" w:hAnsi="Times New Roman" w:cs="Times New Roman"/>
          <w:sz w:val="24"/>
          <w:szCs w:val="24"/>
        </w:rPr>
        <w:t xml:space="preserve">12400146,04 </w:t>
      </w:r>
      <w:r w:rsidR="00613B0B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>руб</w:t>
      </w:r>
      <w:r w:rsidR="00613B0B" w:rsidRPr="004E5FCA">
        <w:rPr>
          <w:rFonts w:ascii="Times New Roman" w:hAnsi="Times New Roman" w:cs="Times New Roman"/>
          <w:sz w:val="24"/>
          <w:szCs w:val="24"/>
        </w:rPr>
        <w:t>.</w:t>
      </w:r>
      <w:r w:rsidRPr="004E5FCA">
        <w:rPr>
          <w:rFonts w:ascii="Times New Roman" w:hAnsi="Times New Roman" w:cs="Times New Roman"/>
          <w:sz w:val="24"/>
          <w:szCs w:val="24"/>
        </w:rPr>
        <w:t xml:space="preserve"> - из областного бюджета; </w:t>
      </w:r>
      <w:r w:rsidR="00892ED5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="00BE02B8" w:rsidRPr="004E5FCA">
        <w:rPr>
          <w:rFonts w:ascii="Times New Roman" w:hAnsi="Times New Roman" w:cs="Times New Roman"/>
          <w:sz w:val="24"/>
          <w:szCs w:val="24"/>
        </w:rPr>
        <w:t xml:space="preserve"> 5159397,84</w:t>
      </w:r>
      <w:r w:rsidR="00613B0B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>руб</w:t>
      </w:r>
      <w:r w:rsidR="00613B0B" w:rsidRPr="004E5FCA">
        <w:rPr>
          <w:rFonts w:ascii="Times New Roman" w:hAnsi="Times New Roman" w:cs="Times New Roman"/>
          <w:sz w:val="24"/>
          <w:szCs w:val="24"/>
        </w:rPr>
        <w:t>.</w:t>
      </w:r>
      <w:r w:rsidRPr="004E5FCA">
        <w:rPr>
          <w:rFonts w:ascii="Times New Roman" w:hAnsi="Times New Roman" w:cs="Times New Roman"/>
          <w:sz w:val="24"/>
          <w:szCs w:val="24"/>
        </w:rPr>
        <w:t xml:space="preserve"> за счет бюджета муниципального района). </w:t>
      </w:r>
    </w:p>
    <w:p w:rsidR="00952D4A" w:rsidRPr="004E5FCA" w:rsidRDefault="00680439" w:rsidP="00A37F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="00952D4A" w:rsidRPr="004E5FCA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A37F32" w:rsidRPr="004E5FCA">
        <w:rPr>
          <w:rFonts w:ascii="Times New Roman" w:eastAsia="Calibri" w:hAnsi="Times New Roman" w:cs="Times New Roman"/>
          <w:sz w:val="24"/>
          <w:szCs w:val="24"/>
        </w:rPr>
        <w:t>создания условий для развития жилищной сферы, обеспечения  доступности жилья в соответствии с платежеспособным спросом граждан и стандартами обеспечения их жилыми помещениями</w:t>
      </w:r>
      <w:r w:rsidR="00A37F32" w:rsidRPr="004E5FCA">
        <w:rPr>
          <w:rFonts w:ascii="Times New Roman" w:hAnsi="Times New Roman" w:cs="Times New Roman"/>
          <w:sz w:val="24"/>
          <w:szCs w:val="24"/>
        </w:rPr>
        <w:t>, повышение качества и надежности</w:t>
      </w:r>
      <w:r w:rsidR="00A37F32" w:rsidRPr="004E5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F32" w:rsidRPr="004E5FCA">
        <w:rPr>
          <w:rFonts w:ascii="Times New Roman" w:hAnsi="Times New Roman" w:cs="Times New Roman"/>
          <w:sz w:val="24"/>
          <w:szCs w:val="24"/>
        </w:rPr>
        <w:t>предоставления</w:t>
      </w:r>
      <w:r w:rsidR="00A37F32" w:rsidRPr="004E5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F32" w:rsidRPr="004E5FCA">
        <w:rPr>
          <w:rFonts w:ascii="Times New Roman" w:hAnsi="Times New Roman" w:cs="Times New Roman"/>
          <w:sz w:val="24"/>
          <w:szCs w:val="24"/>
        </w:rPr>
        <w:t xml:space="preserve">жилищно-коммунальных услуг населению </w:t>
      </w:r>
      <w:r w:rsidR="00952D4A" w:rsidRPr="004E5FCA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программы ответственным исполнителем </w:t>
      </w:r>
      <w:r w:rsidR="00ED6AE9" w:rsidRPr="004E5FCA">
        <w:rPr>
          <w:rFonts w:ascii="Times New Roman" w:hAnsi="Times New Roman" w:cs="Times New Roman"/>
          <w:sz w:val="24"/>
          <w:szCs w:val="24"/>
        </w:rPr>
        <w:t>реш</w:t>
      </w:r>
      <w:r w:rsidR="00A37F32" w:rsidRPr="004E5FCA">
        <w:rPr>
          <w:rFonts w:ascii="Times New Roman" w:hAnsi="Times New Roman" w:cs="Times New Roman"/>
          <w:sz w:val="24"/>
          <w:szCs w:val="24"/>
        </w:rPr>
        <w:t xml:space="preserve">аются </w:t>
      </w:r>
      <w:r w:rsidR="00952D4A" w:rsidRPr="004E5FC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A37F32" w:rsidRPr="004E5FCA">
        <w:rPr>
          <w:rFonts w:ascii="Times New Roman" w:hAnsi="Times New Roman" w:cs="Times New Roman"/>
          <w:sz w:val="24"/>
          <w:szCs w:val="24"/>
        </w:rPr>
        <w:t>задачи</w:t>
      </w:r>
      <w:r w:rsidR="00613B0B" w:rsidRPr="004E5FCA">
        <w:rPr>
          <w:rFonts w:ascii="Times New Roman" w:hAnsi="Times New Roman" w:cs="Times New Roman"/>
          <w:sz w:val="24"/>
          <w:szCs w:val="24"/>
        </w:rPr>
        <w:t>:</w:t>
      </w:r>
    </w:p>
    <w:p w:rsidR="00A37F32" w:rsidRPr="004E5FCA" w:rsidRDefault="00A37F32" w:rsidP="00A37F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1. Предоставл</w:t>
      </w:r>
      <w:r w:rsidR="00854F33" w:rsidRPr="004E5FCA">
        <w:rPr>
          <w:rFonts w:ascii="Times New Roman" w:hAnsi="Times New Roman" w:cs="Times New Roman"/>
          <w:sz w:val="24"/>
          <w:szCs w:val="24"/>
        </w:rPr>
        <w:t xml:space="preserve">ение государственной поддержки </w:t>
      </w:r>
      <w:r w:rsidRPr="004E5FCA">
        <w:rPr>
          <w:rFonts w:ascii="Times New Roman" w:hAnsi="Times New Roman" w:cs="Times New Roman"/>
          <w:sz w:val="24"/>
          <w:szCs w:val="24"/>
        </w:rPr>
        <w:t>работникам бюджетной сферы, а также гражданам, имеющим льготы в соответствии с федеральным и областным законодательством</w:t>
      </w:r>
      <w:r w:rsidR="00E60D2A" w:rsidRPr="004E5FCA">
        <w:rPr>
          <w:rFonts w:ascii="Times New Roman" w:hAnsi="Times New Roman" w:cs="Times New Roman"/>
          <w:sz w:val="24"/>
          <w:szCs w:val="24"/>
        </w:rPr>
        <w:t>;</w:t>
      </w:r>
    </w:p>
    <w:p w:rsidR="00A37F32" w:rsidRPr="004E5FCA" w:rsidRDefault="00A37F32" w:rsidP="00A37F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2. 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A37F32" w:rsidRPr="004E5FCA" w:rsidRDefault="00A37F32" w:rsidP="00A37F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3. 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</w:t>
      </w:r>
      <w:r w:rsidR="00E60D2A" w:rsidRPr="004E5FCA">
        <w:rPr>
          <w:rFonts w:ascii="Times New Roman" w:hAnsi="Times New Roman" w:cs="Times New Roman"/>
          <w:sz w:val="24"/>
          <w:szCs w:val="24"/>
        </w:rPr>
        <w:t>ванного жилищного фонда;</w:t>
      </w:r>
    </w:p>
    <w:p w:rsidR="00A37F32" w:rsidRPr="004E5FCA" w:rsidRDefault="00A37F32" w:rsidP="00A37F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 xml:space="preserve"> 4. Обеспечение условий для повышения качества и надежности предоставления жилищно-коммунальных услуг населению</w:t>
      </w:r>
      <w:r w:rsidR="00E60D2A" w:rsidRPr="004E5FCA">
        <w:rPr>
          <w:rFonts w:ascii="Times New Roman" w:hAnsi="Times New Roman" w:cs="Times New Roman"/>
          <w:sz w:val="24"/>
          <w:szCs w:val="24"/>
        </w:rPr>
        <w:t>;</w:t>
      </w:r>
    </w:p>
    <w:p w:rsidR="00A37F32" w:rsidRPr="004E5FCA" w:rsidRDefault="00A37F32" w:rsidP="00A37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5.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</w:t>
      </w:r>
      <w:r w:rsidR="00E60D2A" w:rsidRPr="004E5FCA">
        <w:rPr>
          <w:rFonts w:ascii="Times New Roman" w:hAnsi="Times New Roman" w:cs="Times New Roman"/>
          <w:sz w:val="24"/>
          <w:szCs w:val="24"/>
        </w:rPr>
        <w:t>;</w:t>
      </w:r>
    </w:p>
    <w:p w:rsidR="00A37F32" w:rsidRPr="004E5FCA" w:rsidRDefault="00A37F32" w:rsidP="00A37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B04" w:rsidRPr="004E5FCA" w:rsidRDefault="00A37F32" w:rsidP="00A37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6. Обеспечение устойчивого сокращения непригодного для проживания жилищного фонда.</w:t>
      </w:r>
    </w:p>
    <w:p w:rsidR="00854F33" w:rsidRPr="004E5FCA" w:rsidRDefault="00854F33" w:rsidP="00A37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F50" w:rsidRPr="004E5FCA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основании проведенных расчетов</w:t>
      </w:r>
      <w:r w:rsidR="007941ED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25E3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целевые индикаторы реализации мероприятий </w:t>
      </w:r>
      <w:r w:rsidR="007941ED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6F8A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</w:t>
      </w:r>
      <w:r w:rsidR="007941ED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941ED" w:rsidRPr="004E5FCA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</w:p>
    <w:p w:rsidR="00244F50" w:rsidRPr="004E5FCA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244F50" w:rsidRPr="004E5FCA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2703D" w:rsidRPr="004E5FCA">
        <w:rPr>
          <w:rFonts w:ascii="Times New Roman" w:hAnsi="Times New Roman" w:cs="Times New Roman"/>
          <w:sz w:val="24"/>
          <w:szCs w:val="24"/>
        </w:rPr>
        <w:t xml:space="preserve"> Степень достижения значения целевого индикатора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0F680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мероприятию</w:t>
      </w:r>
      <w:r w:rsidR="00D025E3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0F680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7F32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мероприятия 2</w:t>
      </w:r>
      <w:r w:rsidR="00D025E3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F680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4F50" w:rsidRPr="004E5FCA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2703D" w:rsidRPr="004E5FCA">
        <w:rPr>
          <w:rFonts w:ascii="Times New Roman" w:hAnsi="Times New Roman" w:cs="Times New Roman"/>
          <w:sz w:val="24"/>
          <w:szCs w:val="24"/>
        </w:rPr>
        <w:t>Степень достижения значения целевого индикатора</w:t>
      </w:r>
      <w:r w:rsidR="0092703D" w:rsidRPr="004E5FCA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  <w:r w:rsidR="0092703D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мероприяти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="0092703D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7F32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4,5 </w:t>
      </w:r>
      <w:r w:rsidR="00680439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7F32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мероприятия 3</w:t>
      </w:r>
      <w:r w:rsidR="00D025E3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F680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2703D" w:rsidRPr="004E5FCA" w:rsidRDefault="00A37F32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4E5FCA">
        <w:rPr>
          <w:rFonts w:ascii="Times New Roman" w:hAnsi="Times New Roman" w:cs="Times New Roman"/>
          <w:sz w:val="24"/>
          <w:szCs w:val="24"/>
        </w:rPr>
        <w:t>Степень достижения значения целевого индикатора</w:t>
      </w:r>
      <w:r w:rsidRPr="004E5FCA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мероприятиям 1,2,3 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мероприятия 4-  1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37F32" w:rsidRPr="004E5FCA" w:rsidRDefault="00A37F32" w:rsidP="00A37F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4E5FCA">
        <w:rPr>
          <w:rFonts w:ascii="Times New Roman" w:hAnsi="Times New Roman" w:cs="Times New Roman"/>
          <w:sz w:val="24"/>
          <w:szCs w:val="24"/>
        </w:rPr>
        <w:t>Степень достижения значения целевого индикатора</w:t>
      </w:r>
      <w:r w:rsidRPr="004E5FCA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мероприяти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</w:t>
      </w:r>
      <w:r w:rsidR="00343B05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основного мероприятия </w:t>
      </w:r>
      <w:r w:rsidR="00343B05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1,0</w:t>
      </w:r>
      <w:r w:rsidR="00BE02B8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7F32" w:rsidRPr="004E5FCA" w:rsidRDefault="00A37F32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03D" w:rsidRPr="004E5FCA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E5FCA">
        <w:rPr>
          <w:rFonts w:ascii="Times New Roman" w:hAnsi="Times New Roman" w:cs="Times New Roman"/>
          <w:sz w:val="24"/>
          <w:szCs w:val="24"/>
        </w:rPr>
        <w:t xml:space="preserve"> Уровень финансового обеспечения </w:t>
      </w:r>
      <w:r w:rsidR="00E467FE" w:rsidRPr="004E5FCA">
        <w:rPr>
          <w:rFonts w:ascii="Times New Roman" w:hAnsi="Times New Roman" w:cs="Times New Roman"/>
          <w:sz w:val="24"/>
          <w:szCs w:val="24"/>
        </w:rPr>
        <w:t xml:space="preserve">по мероприятию </w:t>
      </w:r>
      <w:r w:rsidR="00343B05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основного мероприятия 2- 1,0</w:t>
      </w:r>
      <w:r w:rsidRPr="004E5FCA">
        <w:rPr>
          <w:rFonts w:ascii="Times New Roman" w:hAnsi="Times New Roman" w:cs="Times New Roman"/>
          <w:sz w:val="24"/>
          <w:szCs w:val="24"/>
        </w:rPr>
        <w:t>;</w:t>
      </w:r>
    </w:p>
    <w:p w:rsidR="0092703D" w:rsidRPr="004E5FCA" w:rsidRDefault="0092703D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80439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>Уровень финансового обеспечения по мероприяти</w:t>
      </w:r>
      <w:r w:rsidR="00E467FE" w:rsidRPr="004E5FCA">
        <w:rPr>
          <w:rFonts w:ascii="Times New Roman" w:hAnsi="Times New Roman" w:cs="Times New Roman"/>
          <w:sz w:val="24"/>
          <w:szCs w:val="24"/>
        </w:rPr>
        <w:t>ям</w:t>
      </w:r>
      <w:r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2,4,5 основного мероприятия 3- </w:t>
      </w:r>
      <w:r w:rsidR="00343B05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1,0;</w:t>
      </w:r>
    </w:p>
    <w:p w:rsidR="005910E9" w:rsidRPr="004E5FCA" w:rsidRDefault="005910E9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- Уровень финансового обеспечения по мероприятиям 1,3 основного мероприятия 4- 1,0</w:t>
      </w:r>
    </w:p>
    <w:p w:rsidR="00343B05" w:rsidRPr="004E5FCA" w:rsidRDefault="00343B05" w:rsidP="00343B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4E5FCA">
        <w:rPr>
          <w:rFonts w:ascii="Times New Roman" w:hAnsi="Times New Roman" w:cs="Times New Roman"/>
          <w:sz w:val="24"/>
          <w:szCs w:val="24"/>
        </w:rPr>
        <w:t>Уровень финансового обеспечения по мероприяти</w:t>
      </w:r>
      <w:r w:rsidR="00E467FE" w:rsidRPr="004E5FCA">
        <w:rPr>
          <w:rFonts w:ascii="Times New Roman" w:hAnsi="Times New Roman" w:cs="Times New Roman"/>
          <w:sz w:val="24"/>
          <w:szCs w:val="24"/>
        </w:rPr>
        <w:t>ям</w:t>
      </w:r>
      <w:r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910E9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основного мероприятия 4- </w:t>
      </w:r>
      <w:r w:rsidR="005910E9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0,99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43B05" w:rsidRPr="004E5FCA" w:rsidRDefault="00343B05" w:rsidP="00343B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4E5FCA">
        <w:rPr>
          <w:rFonts w:ascii="Times New Roman" w:hAnsi="Times New Roman" w:cs="Times New Roman"/>
          <w:sz w:val="24"/>
          <w:szCs w:val="24"/>
        </w:rPr>
        <w:t>Уровень финансового обеспечения по мероприяти</w:t>
      </w:r>
      <w:r w:rsidR="00E467FE" w:rsidRPr="004E5FCA">
        <w:rPr>
          <w:rFonts w:ascii="Times New Roman" w:hAnsi="Times New Roman" w:cs="Times New Roman"/>
          <w:sz w:val="24"/>
          <w:szCs w:val="24"/>
        </w:rPr>
        <w:t>ям</w:t>
      </w:r>
      <w:r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467FE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,2,3</w:t>
      </w: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основного мероприятия 5- 1,0</w:t>
      </w:r>
      <w:r w:rsidR="00BE02B8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4F50" w:rsidRPr="004E5FCA" w:rsidRDefault="00680439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244F50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эффективность муниципальной программы составляет </w:t>
      </w:r>
      <w:proofErr w:type="gramStart"/>
      <w:r w:rsidR="004B5DE6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proofErr w:type="gramEnd"/>
      <w:r w:rsidR="004B5DE6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  <w:r w:rsidR="00F95AE2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3B05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5AE2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44F50"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ледовательно, программа является эффективной.</w:t>
      </w:r>
    </w:p>
    <w:p w:rsidR="00EE5C21" w:rsidRPr="004E5FCA" w:rsidRDefault="00EE5C21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D88" w:rsidRPr="004E5FCA" w:rsidRDefault="00EE5C21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Ожидаемый результат по</w:t>
      </w:r>
      <w:r w:rsidRPr="004E5FCA">
        <w:rPr>
          <w:rFonts w:ascii="Times New Roman" w:hAnsi="Times New Roman" w:cs="Times New Roman"/>
          <w:sz w:val="24"/>
          <w:szCs w:val="24"/>
        </w:rPr>
        <w:t xml:space="preserve"> показателю </w:t>
      </w:r>
      <w:r w:rsidR="00E60D2A" w:rsidRPr="004E5FCA">
        <w:rPr>
          <w:rFonts w:ascii="Times New Roman" w:hAnsi="Times New Roman" w:cs="Times New Roman"/>
          <w:sz w:val="24"/>
          <w:szCs w:val="24"/>
        </w:rPr>
        <w:t>«</w:t>
      </w:r>
      <w:r w:rsidR="005A5D88" w:rsidRPr="004E5FCA">
        <w:rPr>
          <w:rFonts w:ascii="Times New Roman" w:hAnsi="Times New Roman" w:cs="Times New Roman"/>
          <w:sz w:val="24"/>
          <w:szCs w:val="24"/>
        </w:rPr>
        <w:t xml:space="preserve">Обеспечение объема ввода </w:t>
      </w:r>
      <w:r w:rsidR="00343B05" w:rsidRPr="004E5FCA">
        <w:rPr>
          <w:rFonts w:ascii="Times New Roman" w:hAnsi="Times New Roman" w:cs="Times New Roman"/>
          <w:sz w:val="24"/>
          <w:szCs w:val="24"/>
        </w:rPr>
        <w:t>жилья</w:t>
      </w:r>
      <w:r w:rsidR="00E60D2A" w:rsidRPr="004E5FCA">
        <w:rPr>
          <w:rFonts w:ascii="Times New Roman" w:hAnsi="Times New Roman" w:cs="Times New Roman"/>
          <w:sz w:val="24"/>
          <w:szCs w:val="24"/>
        </w:rPr>
        <w:t>»</w:t>
      </w:r>
      <w:r w:rsidR="00343B05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 xml:space="preserve">достигнут в размере </w:t>
      </w:r>
      <w:r w:rsidR="00613B0B" w:rsidRPr="004E5FCA">
        <w:rPr>
          <w:rFonts w:ascii="Times New Roman" w:hAnsi="Times New Roman" w:cs="Times New Roman"/>
          <w:sz w:val="24"/>
          <w:szCs w:val="24"/>
        </w:rPr>
        <w:t>2,161тыс.</w:t>
      </w:r>
      <w:r w:rsidR="00C17A07" w:rsidRPr="004E5FCA">
        <w:rPr>
          <w:rFonts w:ascii="Times New Roman" w:hAnsi="Times New Roman" w:cs="Times New Roman"/>
          <w:sz w:val="24"/>
          <w:szCs w:val="24"/>
        </w:rPr>
        <w:t xml:space="preserve"> кв.м.</w:t>
      </w:r>
      <w:r w:rsidR="005A5D88" w:rsidRPr="004E5FCA">
        <w:rPr>
          <w:rFonts w:ascii="Times New Roman" w:hAnsi="Times New Roman" w:cs="Times New Roman"/>
          <w:sz w:val="24"/>
          <w:szCs w:val="24"/>
        </w:rPr>
        <w:t>,</w:t>
      </w:r>
      <w:r w:rsidR="00343B05" w:rsidRPr="004E5FCA">
        <w:rPr>
          <w:rFonts w:ascii="Times New Roman" w:hAnsi="Times New Roman" w:cs="Times New Roman"/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 xml:space="preserve">что </w:t>
      </w:r>
      <w:r w:rsidR="005A5D88" w:rsidRPr="004E5FCA">
        <w:rPr>
          <w:rFonts w:ascii="Times New Roman" w:hAnsi="Times New Roman" w:cs="Times New Roman"/>
          <w:sz w:val="24"/>
          <w:szCs w:val="24"/>
        </w:rPr>
        <w:t>больше ожидаемого</w:t>
      </w:r>
      <w:r w:rsidR="00613B0B" w:rsidRPr="004E5FCA">
        <w:rPr>
          <w:rFonts w:ascii="Times New Roman" w:hAnsi="Times New Roman" w:cs="Times New Roman"/>
          <w:sz w:val="24"/>
          <w:szCs w:val="24"/>
        </w:rPr>
        <w:t xml:space="preserve"> на 0,23 тыс. </w:t>
      </w:r>
      <w:proofErr w:type="spellStart"/>
      <w:r w:rsidR="00613B0B" w:rsidRPr="004E5FC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E5F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3248" w:rsidRPr="004E5FCA" w:rsidRDefault="001A324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FCA">
        <w:rPr>
          <w:rFonts w:ascii="Times New Roman" w:hAnsi="Times New Roman" w:cs="Times New Roman"/>
          <w:sz w:val="24"/>
          <w:szCs w:val="24"/>
        </w:rPr>
        <w:t>С учетом проведенной оценки эффективности реализации программы</w:t>
      </w:r>
      <w:r w:rsidRPr="004E5FCA">
        <w:rPr>
          <w:sz w:val="24"/>
          <w:szCs w:val="24"/>
        </w:rPr>
        <w:t xml:space="preserve"> </w:t>
      </w:r>
      <w:r w:rsidRPr="004E5FCA">
        <w:rPr>
          <w:rFonts w:ascii="Times New Roman" w:hAnsi="Times New Roman" w:cs="Times New Roman"/>
          <w:sz w:val="24"/>
          <w:szCs w:val="24"/>
        </w:rPr>
        <w:t>предлагается продолжить реализацию мероприятий программы</w:t>
      </w:r>
      <w:r w:rsidRPr="004E5FCA">
        <w:rPr>
          <w:sz w:val="24"/>
          <w:szCs w:val="24"/>
        </w:rPr>
        <w:t>.</w:t>
      </w:r>
    </w:p>
    <w:p w:rsidR="00B4724D" w:rsidRPr="004E5FCA" w:rsidRDefault="00B4724D" w:rsidP="00E60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D2A" w:rsidRPr="004E5FCA" w:rsidRDefault="00E60D2A" w:rsidP="00E6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Главы, начальник отдела </w:t>
      </w:r>
    </w:p>
    <w:p w:rsidR="00B4724D" w:rsidRPr="004E5FCA" w:rsidRDefault="00E60D2A" w:rsidP="00E6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F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 архитектуры и ЖКХ                                             Живага Е.И.</w:t>
      </w:r>
    </w:p>
    <w:sectPr w:rsidR="00B4724D" w:rsidRPr="004E5FCA" w:rsidSect="00E60D2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5541A"/>
    <w:rsid w:val="00182576"/>
    <w:rsid w:val="0019362D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44F50"/>
    <w:rsid w:val="00251A68"/>
    <w:rsid w:val="00302866"/>
    <w:rsid w:val="003214CB"/>
    <w:rsid w:val="00332FAF"/>
    <w:rsid w:val="00341DEB"/>
    <w:rsid w:val="00341FC8"/>
    <w:rsid w:val="00343B05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6F8A"/>
    <w:rsid w:val="00467A53"/>
    <w:rsid w:val="004748CC"/>
    <w:rsid w:val="004814F4"/>
    <w:rsid w:val="00484243"/>
    <w:rsid w:val="004A7CAC"/>
    <w:rsid w:val="004B5DE6"/>
    <w:rsid w:val="004D046F"/>
    <w:rsid w:val="004E5FCA"/>
    <w:rsid w:val="0054364B"/>
    <w:rsid w:val="00565291"/>
    <w:rsid w:val="00573D13"/>
    <w:rsid w:val="0057453F"/>
    <w:rsid w:val="005910E9"/>
    <w:rsid w:val="005A56ED"/>
    <w:rsid w:val="005A5D88"/>
    <w:rsid w:val="005B34B2"/>
    <w:rsid w:val="005B6213"/>
    <w:rsid w:val="005C4E66"/>
    <w:rsid w:val="00613487"/>
    <w:rsid w:val="00613B0B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A77F6"/>
    <w:rsid w:val="006C1290"/>
    <w:rsid w:val="006E36E0"/>
    <w:rsid w:val="00704AEE"/>
    <w:rsid w:val="00713523"/>
    <w:rsid w:val="007135B8"/>
    <w:rsid w:val="0072485E"/>
    <w:rsid w:val="007421BA"/>
    <w:rsid w:val="007422BE"/>
    <w:rsid w:val="0075772E"/>
    <w:rsid w:val="007941ED"/>
    <w:rsid w:val="007B42C8"/>
    <w:rsid w:val="007D0D09"/>
    <w:rsid w:val="007E0398"/>
    <w:rsid w:val="007F1088"/>
    <w:rsid w:val="007F550F"/>
    <w:rsid w:val="007F7E10"/>
    <w:rsid w:val="00807BC1"/>
    <w:rsid w:val="008130FA"/>
    <w:rsid w:val="00824BF2"/>
    <w:rsid w:val="0084282C"/>
    <w:rsid w:val="00843784"/>
    <w:rsid w:val="00854F33"/>
    <w:rsid w:val="0087415D"/>
    <w:rsid w:val="0088166F"/>
    <w:rsid w:val="00892ED5"/>
    <w:rsid w:val="008934ED"/>
    <w:rsid w:val="00896A2D"/>
    <w:rsid w:val="008A0525"/>
    <w:rsid w:val="008A374E"/>
    <w:rsid w:val="008B06AA"/>
    <w:rsid w:val="008E2558"/>
    <w:rsid w:val="008E6B2C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56A"/>
    <w:rsid w:val="009E5F41"/>
    <w:rsid w:val="00A041D0"/>
    <w:rsid w:val="00A138E4"/>
    <w:rsid w:val="00A37F32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02B8"/>
    <w:rsid w:val="00BE67D6"/>
    <w:rsid w:val="00BF607A"/>
    <w:rsid w:val="00C02A2D"/>
    <w:rsid w:val="00C11BDB"/>
    <w:rsid w:val="00C17A07"/>
    <w:rsid w:val="00C913C4"/>
    <w:rsid w:val="00CC4B04"/>
    <w:rsid w:val="00CC6CD3"/>
    <w:rsid w:val="00CF0EC0"/>
    <w:rsid w:val="00D025E3"/>
    <w:rsid w:val="00D1038C"/>
    <w:rsid w:val="00D168C3"/>
    <w:rsid w:val="00D2431E"/>
    <w:rsid w:val="00D51BFA"/>
    <w:rsid w:val="00D90B79"/>
    <w:rsid w:val="00DA2287"/>
    <w:rsid w:val="00DC25E3"/>
    <w:rsid w:val="00DD36B3"/>
    <w:rsid w:val="00DE640C"/>
    <w:rsid w:val="00E40144"/>
    <w:rsid w:val="00E467FE"/>
    <w:rsid w:val="00E47424"/>
    <w:rsid w:val="00E60D2A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46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6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46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6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3C91-9653-4F74-AA80-AE235FD7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117</cp:revision>
  <dcterms:created xsi:type="dcterms:W3CDTF">2015-04-02T09:49:00Z</dcterms:created>
  <dcterms:modified xsi:type="dcterms:W3CDTF">2024-06-07T09:19:00Z</dcterms:modified>
</cp:coreProperties>
</file>