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1F1" w:rsidRPr="00F43D41" w:rsidRDefault="00A770F9" w:rsidP="001A31F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1A31F1" w:rsidRPr="00F43D41">
        <w:rPr>
          <w:rFonts w:ascii="Times New Roman" w:hAnsi="Times New Roman" w:cs="Times New Roman"/>
          <w:sz w:val="24"/>
          <w:szCs w:val="24"/>
        </w:rPr>
        <w:t>Приложение №</w:t>
      </w:r>
      <w:r w:rsidR="001A31F1">
        <w:rPr>
          <w:rFonts w:ascii="Times New Roman" w:hAnsi="Times New Roman" w:cs="Times New Roman"/>
          <w:sz w:val="24"/>
          <w:szCs w:val="24"/>
        </w:rPr>
        <w:t>2</w:t>
      </w:r>
      <w:r w:rsidR="001A31F1" w:rsidRPr="00F43D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31F1" w:rsidRPr="00F43D41" w:rsidRDefault="001A31F1" w:rsidP="001A31F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F43D4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к Результатам оценки эффективности</w:t>
      </w:r>
    </w:p>
    <w:p w:rsidR="001A31F1" w:rsidRPr="00F43D41" w:rsidRDefault="001A31F1" w:rsidP="001A31F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F43D4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реализации муниципальной программы                </w:t>
      </w:r>
    </w:p>
    <w:p w:rsidR="00A770F9" w:rsidRDefault="00A770F9" w:rsidP="001A31F1">
      <w:pPr>
        <w:pStyle w:val="ConsPlusNormal"/>
        <w:outlineLvl w:val="1"/>
        <w:rPr>
          <w:sz w:val="28"/>
          <w:szCs w:val="28"/>
        </w:rPr>
      </w:pPr>
    </w:p>
    <w:p w:rsidR="00A770F9" w:rsidRDefault="00A770F9" w:rsidP="00A770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70F9" w:rsidRDefault="00A770F9" w:rsidP="00A770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263"/>
      <w:bookmarkEnd w:id="0"/>
      <w:r>
        <w:rPr>
          <w:rFonts w:ascii="Times New Roman" w:hAnsi="Times New Roman" w:cs="Times New Roman"/>
          <w:sz w:val="28"/>
          <w:szCs w:val="28"/>
        </w:rPr>
        <w:t>ОТЧЕТ</w:t>
      </w:r>
    </w:p>
    <w:p w:rsidR="00A770F9" w:rsidRDefault="00A770F9" w:rsidP="00A770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достижении плановых значений ожидаемых результатов</w:t>
      </w:r>
    </w:p>
    <w:p w:rsidR="00A770F9" w:rsidRDefault="00A770F9" w:rsidP="00A770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 Одесского муниципального района Омской области</w:t>
      </w:r>
    </w:p>
    <w:p w:rsidR="00A770F9" w:rsidRDefault="00A770F9" w:rsidP="00A770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- муниципальная программа) за </w:t>
      </w:r>
      <w:r w:rsidR="005E4622">
        <w:rPr>
          <w:rFonts w:ascii="Times New Roman" w:hAnsi="Times New Roman" w:cs="Times New Roman"/>
          <w:sz w:val="28"/>
          <w:szCs w:val="28"/>
        </w:rPr>
        <w:t>202</w:t>
      </w:r>
      <w:r w:rsidR="00756F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E4622" w:rsidRPr="005E4622" w:rsidRDefault="005E4622" w:rsidP="005E462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E4622">
        <w:rPr>
          <w:b/>
          <w:i/>
          <w:sz w:val="28"/>
          <w:szCs w:val="28"/>
        </w:rPr>
        <w:t>«</w:t>
      </w:r>
      <w:bookmarkStart w:id="1" w:name="_Hlk100075183"/>
      <w:r w:rsidRPr="005E4622">
        <w:rPr>
          <w:b/>
          <w:i/>
          <w:sz w:val="28"/>
          <w:szCs w:val="28"/>
        </w:rPr>
        <w:t>Социальная поддержка населения в Одесском муниципальном районе Омской области</w:t>
      </w:r>
      <w:bookmarkEnd w:id="1"/>
      <w:r w:rsidRPr="005E4622">
        <w:rPr>
          <w:b/>
          <w:i/>
          <w:sz w:val="28"/>
          <w:szCs w:val="28"/>
        </w:rPr>
        <w:t>»</w:t>
      </w:r>
    </w:p>
    <w:p w:rsidR="00A770F9" w:rsidRDefault="00A770F9" w:rsidP="005E46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A770F9" w:rsidRDefault="00A770F9" w:rsidP="00A770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4A0" w:firstRow="1" w:lastRow="0" w:firstColumn="1" w:lastColumn="0" w:noHBand="0" w:noVBand="1"/>
      </w:tblPr>
      <w:tblGrid>
        <w:gridCol w:w="510"/>
        <w:gridCol w:w="4797"/>
        <w:gridCol w:w="1701"/>
        <w:gridCol w:w="964"/>
        <w:gridCol w:w="1020"/>
        <w:gridCol w:w="1843"/>
        <w:gridCol w:w="4195"/>
      </w:tblGrid>
      <w:tr w:rsidR="00A770F9" w:rsidTr="007621C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22" w:rsidRPr="005E4622" w:rsidRDefault="005E4622" w:rsidP="005E4622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5E4622">
              <w:rPr>
                <w:rFonts w:eastAsia="Calibri"/>
                <w:sz w:val="28"/>
                <w:szCs w:val="28"/>
                <w:lang w:eastAsia="en-US"/>
              </w:rPr>
              <w:t xml:space="preserve">Ожидаемые результаты </w:t>
            </w:r>
            <w:proofErr w:type="gramStart"/>
            <w:r w:rsidRPr="005E4622">
              <w:rPr>
                <w:rFonts w:eastAsia="Calibri"/>
                <w:sz w:val="28"/>
                <w:szCs w:val="28"/>
                <w:lang w:eastAsia="en-US"/>
              </w:rPr>
              <w:t>реализации  муниципальной</w:t>
            </w:r>
            <w:proofErr w:type="gramEnd"/>
            <w:r w:rsidRPr="005E4622">
              <w:rPr>
                <w:rFonts w:eastAsia="Calibri"/>
                <w:sz w:val="28"/>
                <w:szCs w:val="28"/>
                <w:lang w:eastAsia="en-US"/>
              </w:rPr>
              <w:t xml:space="preserve"> программы Одесского муниципального</w:t>
            </w:r>
          </w:p>
          <w:p w:rsidR="005E4622" w:rsidRPr="005E4622" w:rsidRDefault="005E4622" w:rsidP="005E4622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5E4622">
              <w:rPr>
                <w:rFonts w:eastAsia="Calibri"/>
                <w:sz w:val="28"/>
                <w:szCs w:val="28"/>
                <w:lang w:eastAsia="en-US"/>
              </w:rPr>
              <w:t xml:space="preserve"> района Омской области</w:t>
            </w:r>
          </w:p>
          <w:p w:rsidR="00A770F9" w:rsidRDefault="005E4622" w:rsidP="005E46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6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«Социальная поддержка населения в Одесском муниципальном районе Омской области» (далее – муниципальная программа)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Отклонение &lt;1&gt;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недостижения ожидаемого результата реализации муниципальной программы (подпрограммы)</w:t>
            </w:r>
          </w:p>
        </w:tc>
      </w:tr>
      <w:tr w:rsidR="00A770F9" w:rsidTr="007621C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770F9" w:rsidTr="007621C1">
        <w:tc>
          <w:tcPr>
            <w:tcW w:w="15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70F9" w:rsidRDefault="00B616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770F9">
              <w:rPr>
                <w:rFonts w:ascii="Times New Roman" w:hAnsi="Times New Roman" w:cs="Times New Roman"/>
                <w:sz w:val="28"/>
                <w:szCs w:val="28"/>
              </w:rPr>
              <w:t>униципальная программа</w:t>
            </w:r>
            <w:r w:rsidR="000357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572B" w:rsidRPr="0003572B">
              <w:rPr>
                <w:rFonts w:ascii="Times New Roman" w:hAnsi="Times New Roman" w:cs="Times New Roman"/>
                <w:sz w:val="28"/>
                <w:szCs w:val="28"/>
              </w:rPr>
              <w:t>Социальная поддержка населения в Одесском муниципальном районе Омской области</w:t>
            </w:r>
          </w:p>
        </w:tc>
      </w:tr>
      <w:tr w:rsidR="00276C80" w:rsidTr="00276C80">
        <w:trPr>
          <w:trHeight w:val="128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5E46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0" w:rsidRPr="00C71758" w:rsidRDefault="00276C80" w:rsidP="00974ADC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Увеличение количества</w:t>
            </w:r>
            <w:r w:rsidRPr="00C71758">
              <w:rPr>
                <w:sz w:val="24"/>
                <w:szCs w:val="24"/>
              </w:rPr>
              <w:t xml:space="preserve">  доступных для инвалидов и других МГН приоритетных объектов социальной, транспортной, инженерной инфраструктуры</w:t>
            </w:r>
          </w:p>
          <w:p w:rsidR="00276C80" w:rsidRPr="00C71758" w:rsidRDefault="00276C80" w:rsidP="00974ADC">
            <w:pPr>
              <w:spacing w:after="6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76C80" w:rsidRPr="00276C80" w:rsidRDefault="00276C80" w:rsidP="005E4622">
            <w:pPr>
              <w:spacing w:after="60"/>
              <w:jc w:val="center"/>
              <w:rPr>
                <w:sz w:val="24"/>
                <w:szCs w:val="24"/>
              </w:rPr>
            </w:pPr>
            <w:r w:rsidRPr="00276C80">
              <w:rPr>
                <w:sz w:val="24"/>
                <w:szCs w:val="24"/>
              </w:rPr>
              <w:t>единиц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C80" w:rsidRP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6C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C80" w:rsidRP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C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Pr="00923C89" w:rsidRDefault="00276C80" w:rsidP="00923C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C80" w:rsidRPr="00923C89" w:rsidRDefault="00276C80" w:rsidP="00923C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C80" w:rsidRPr="00923C89" w:rsidRDefault="00923C89" w:rsidP="00923C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C8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5E46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6C80" w:rsidTr="00742B0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5E46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0" w:rsidRPr="00C71758" w:rsidRDefault="00276C80" w:rsidP="00974ADC">
            <w:pPr>
              <w:jc w:val="both"/>
              <w:rPr>
                <w:sz w:val="24"/>
                <w:szCs w:val="24"/>
              </w:rPr>
            </w:pPr>
            <w:r w:rsidRPr="00C71758">
              <w:rPr>
                <w:sz w:val="24"/>
                <w:szCs w:val="24"/>
              </w:rPr>
              <w:t>Увеличение количеств</w:t>
            </w:r>
            <w:r>
              <w:rPr>
                <w:sz w:val="24"/>
                <w:szCs w:val="24"/>
              </w:rPr>
              <w:t>а</w:t>
            </w:r>
            <w:r w:rsidRPr="00C71758">
              <w:rPr>
                <w:sz w:val="24"/>
                <w:szCs w:val="24"/>
              </w:rPr>
              <w:t xml:space="preserve"> проведенных культурно-досуговых мероприятий с участием инвалидов</w:t>
            </w:r>
          </w:p>
          <w:p w:rsidR="00276C80" w:rsidRPr="00C71758" w:rsidRDefault="00276C80" w:rsidP="00974ADC">
            <w:pPr>
              <w:spacing w:after="6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76C80" w:rsidRPr="00276C80" w:rsidRDefault="00276C80" w:rsidP="005E4622">
            <w:pPr>
              <w:spacing w:after="60"/>
              <w:jc w:val="center"/>
              <w:rPr>
                <w:sz w:val="24"/>
                <w:szCs w:val="24"/>
              </w:rPr>
            </w:pPr>
            <w:r w:rsidRPr="00276C80">
              <w:rPr>
                <w:sz w:val="24"/>
                <w:szCs w:val="24"/>
              </w:rPr>
              <w:t>единиц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C80" w:rsidRPr="00756F14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C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756F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C80" w:rsidRPr="00756F14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C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756F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Pr="00923C89" w:rsidRDefault="00923C89" w:rsidP="00923C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C8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5E46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6C80" w:rsidTr="00742B0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5E46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0" w:rsidRPr="00C71758" w:rsidRDefault="00276C80" w:rsidP="00974ADC">
            <w:pPr>
              <w:spacing w:after="60"/>
              <w:rPr>
                <w:sz w:val="24"/>
                <w:szCs w:val="24"/>
              </w:rPr>
            </w:pPr>
            <w:r w:rsidRPr="00C7175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охранен</w:t>
            </w:r>
            <w:r w:rsidRPr="00C71758">
              <w:rPr>
                <w:sz w:val="24"/>
                <w:szCs w:val="24"/>
              </w:rPr>
              <w:t>ие</w:t>
            </w:r>
            <w:r>
              <w:rPr>
                <w:sz w:val="24"/>
                <w:szCs w:val="24"/>
              </w:rPr>
              <w:t xml:space="preserve"> уров</w:t>
            </w:r>
            <w:r w:rsidRPr="00C71758">
              <w:rPr>
                <w:sz w:val="24"/>
                <w:szCs w:val="24"/>
              </w:rPr>
              <w:t>ня общей безработицы</w:t>
            </w:r>
          </w:p>
        </w:tc>
        <w:tc>
          <w:tcPr>
            <w:tcW w:w="1701" w:type="dxa"/>
            <w:vAlign w:val="center"/>
          </w:tcPr>
          <w:p w:rsidR="00276C80" w:rsidRPr="00276C80" w:rsidRDefault="00276C80" w:rsidP="005E4622">
            <w:pPr>
              <w:spacing w:after="60"/>
              <w:jc w:val="center"/>
              <w:rPr>
                <w:sz w:val="24"/>
                <w:szCs w:val="24"/>
              </w:rPr>
            </w:pPr>
            <w:r w:rsidRPr="00276C80">
              <w:rPr>
                <w:sz w:val="24"/>
                <w:szCs w:val="24"/>
              </w:rPr>
              <w:t>процентов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P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C80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P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C80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Pr="00923C89" w:rsidRDefault="00923C89" w:rsidP="00923C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C8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5E46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70F9" w:rsidRDefault="00A770F9" w:rsidP="00A77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770F9" w:rsidRPr="00B61695" w:rsidRDefault="00A770F9" w:rsidP="00B61695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  <w:sectPr w:rsidR="00A770F9" w:rsidRPr="00B61695" w:rsidSect="00B71122">
          <w:pgSz w:w="16838" w:h="11905" w:orient="landscape"/>
          <w:pgMar w:top="426" w:right="820" w:bottom="567" w:left="1134" w:header="0" w:footer="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 xml:space="preserve">&lt;1&gt; - отражается разница между данными, </w:t>
      </w:r>
      <w:r w:rsidR="00B61695">
        <w:rPr>
          <w:rFonts w:ascii="Times New Roman" w:hAnsi="Times New Roman" w:cs="Times New Roman"/>
          <w:sz w:val="28"/>
          <w:szCs w:val="28"/>
        </w:rPr>
        <w:t>приведенными в графе 4 и графе</w:t>
      </w:r>
      <w:bookmarkStart w:id="2" w:name="_GoBack"/>
      <w:bookmarkEnd w:id="2"/>
    </w:p>
    <w:p w:rsidR="002D12A8" w:rsidRPr="00A770F9" w:rsidRDefault="002D12A8" w:rsidP="00B61695">
      <w:pPr>
        <w:pStyle w:val="ConsPlusNormal"/>
        <w:ind w:firstLine="0"/>
        <w:outlineLvl w:val="1"/>
      </w:pPr>
    </w:p>
    <w:sectPr w:rsidR="002D12A8" w:rsidRPr="00A770F9" w:rsidSect="005265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6500"/>
    <w:rsid w:val="0003572B"/>
    <w:rsid w:val="000543D3"/>
    <w:rsid w:val="001174FC"/>
    <w:rsid w:val="001A31F1"/>
    <w:rsid w:val="001A4A21"/>
    <w:rsid w:val="00237200"/>
    <w:rsid w:val="002544E6"/>
    <w:rsid w:val="00276C80"/>
    <w:rsid w:val="002D12A8"/>
    <w:rsid w:val="0030374A"/>
    <w:rsid w:val="003B05BE"/>
    <w:rsid w:val="004407DE"/>
    <w:rsid w:val="00467889"/>
    <w:rsid w:val="00526500"/>
    <w:rsid w:val="00535234"/>
    <w:rsid w:val="005E4622"/>
    <w:rsid w:val="0069070A"/>
    <w:rsid w:val="00735C7C"/>
    <w:rsid w:val="00742375"/>
    <w:rsid w:val="00744F12"/>
    <w:rsid w:val="00756F14"/>
    <w:rsid w:val="007621C1"/>
    <w:rsid w:val="00766C68"/>
    <w:rsid w:val="00770515"/>
    <w:rsid w:val="007842EE"/>
    <w:rsid w:val="007B285B"/>
    <w:rsid w:val="00806DD1"/>
    <w:rsid w:val="008601D2"/>
    <w:rsid w:val="008C2266"/>
    <w:rsid w:val="008D0BB8"/>
    <w:rsid w:val="00923446"/>
    <w:rsid w:val="00923C89"/>
    <w:rsid w:val="00996458"/>
    <w:rsid w:val="009B16E0"/>
    <w:rsid w:val="00A5020B"/>
    <w:rsid w:val="00A770F9"/>
    <w:rsid w:val="00A82F00"/>
    <w:rsid w:val="00AD76AE"/>
    <w:rsid w:val="00B32157"/>
    <w:rsid w:val="00B61695"/>
    <w:rsid w:val="00B71122"/>
    <w:rsid w:val="00B7468E"/>
    <w:rsid w:val="00C10C60"/>
    <w:rsid w:val="00C23FA8"/>
    <w:rsid w:val="00C91AA5"/>
    <w:rsid w:val="00CC1061"/>
    <w:rsid w:val="00CC1A12"/>
    <w:rsid w:val="00D4364D"/>
    <w:rsid w:val="00D8113A"/>
    <w:rsid w:val="00E8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640F6"/>
  <w15:docId w15:val="{573CE270-56C4-4D1E-B9E6-C034C22C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70F9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770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0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3">
    <w:name w:val="Hyperlink"/>
    <w:basedOn w:val="a0"/>
    <w:uiPriority w:val="99"/>
    <w:unhideWhenUsed/>
    <w:rsid w:val="00A770F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770F9"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rsid w:val="005E46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276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1244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2021-04-14T04:41:00Z</dcterms:created>
  <dcterms:modified xsi:type="dcterms:W3CDTF">2024-04-26T09:49:00Z</dcterms:modified>
</cp:coreProperties>
</file>