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398" w:rsidRP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D5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C8" w:rsidRDefault="007B42C8" w:rsidP="003901FA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 xml:space="preserve">к результатам проведенной оценки эффективности реализации </w:t>
      </w:r>
      <w:r w:rsidR="003901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B42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«</w:t>
      </w:r>
      <w:r w:rsidR="000765ED" w:rsidRPr="000765ED">
        <w:rPr>
          <w:rFonts w:ascii="Times New Roman" w:hAnsi="Times New Roman" w:cs="Times New Roman"/>
          <w:sz w:val="28"/>
          <w:szCs w:val="28"/>
        </w:rPr>
        <w:t>Управление муниципальными финансами в Одесском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за 20</w:t>
      </w:r>
      <w:r w:rsidR="00D168C3">
        <w:rPr>
          <w:rFonts w:ascii="Times New Roman" w:hAnsi="Times New Roman" w:cs="Times New Roman"/>
          <w:sz w:val="28"/>
          <w:szCs w:val="28"/>
        </w:rPr>
        <w:t>2</w:t>
      </w:r>
      <w:r w:rsidR="007F466D">
        <w:rPr>
          <w:rFonts w:ascii="Times New Roman" w:hAnsi="Times New Roman" w:cs="Times New Roman"/>
          <w:sz w:val="28"/>
          <w:szCs w:val="28"/>
        </w:rPr>
        <w:t>2</w:t>
      </w:r>
      <w:r w:rsidR="000433C7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год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0765ED">
        <w:rPr>
          <w:rFonts w:ascii="Times New Roman" w:hAnsi="Times New Roman" w:cs="Times New Roman"/>
          <w:sz w:val="28"/>
          <w:szCs w:val="28"/>
        </w:rPr>
        <w:t>Управление муниципальными финансами в Одесском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 (далее – программа) утверждена постановлением главы Одесского муниципального района Омской области от 12.11.2020 №435 «</w:t>
      </w:r>
      <w:r w:rsidRPr="00B34D41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Одесского муниципального района Омской области «Управление муниципальными финансами в Одесском муниципальном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программы – Комитет финансов и контроля администрации Одесского муниципального района Омской области</w:t>
      </w:r>
      <w:r w:rsidR="00341D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FC8" w:rsidRDefault="00341DEB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за счет межбюджетных трансфертов из бюджета Омской области и средств бюджета Одесского муниципального </w:t>
      </w:r>
      <w:r w:rsidR="00952D4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 Всего на реализацию программы в 202</w:t>
      </w:r>
      <w:r w:rsidR="008F6E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8F6E41">
        <w:rPr>
          <w:rFonts w:ascii="Times New Roman" w:hAnsi="Times New Roman" w:cs="Times New Roman"/>
          <w:sz w:val="28"/>
          <w:szCs w:val="28"/>
        </w:rPr>
        <w:t>34 486 389,14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8F6E41">
        <w:rPr>
          <w:rFonts w:ascii="Times New Roman" w:hAnsi="Times New Roman" w:cs="Times New Roman"/>
          <w:sz w:val="28"/>
          <w:szCs w:val="28"/>
        </w:rPr>
        <w:t>26 222 555,0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76,</w:t>
      </w:r>
      <w:r w:rsidR="008F6E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- из областного бюджета; </w:t>
      </w:r>
      <w:r w:rsidR="008F6E41">
        <w:rPr>
          <w:rFonts w:ascii="Times New Roman" w:hAnsi="Times New Roman" w:cs="Times New Roman"/>
          <w:sz w:val="28"/>
          <w:szCs w:val="28"/>
        </w:rPr>
        <w:t>8 263 834,14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F6E41">
        <w:rPr>
          <w:rFonts w:ascii="Times New Roman" w:hAnsi="Times New Roman" w:cs="Times New Roman"/>
          <w:sz w:val="28"/>
          <w:szCs w:val="28"/>
        </w:rPr>
        <w:t>24,0</w:t>
      </w:r>
      <w:r>
        <w:rPr>
          <w:rFonts w:ascii="Times New Roman" w:hAnsi="Times New Roman" w:cs="Times New Roman"/>
          <w:sz w:val="28"/>
          <w:szCs w:val="28"/>
        </w:rPr>
        <w:t xml:space="preserve">% за счет бюджета муниципального района). </w:t>
      </w:r>
    </w:p>
    <w:p w:rsidR="00952D4A" w:rsidRDefault="00952D4A" w:rsidP="00952D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r w:rsidRPr="002428EE">
        <w:rPr>
          <w:rFonts w:ascii="Times New Roman" w:hAnsi="Times New Roman" w:cs="Times New Roman"/>
          <w:sz w:val="28"/>
          <w:szCs w:val="28"/>
        </w:rPr>
        <w:t xml:space="preserve">долгосрочной сбалансированности и устойчивости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2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428EE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428EE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</w:t>
      </w:r>
      <w:r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ответственным исполнителем </w:t>
      </w:r>
      <w:r w:rsidR="00ED6AE9">
        <w:rPr>
          <w:rFonts w:ascii="Times New Roman" w:hAnsi="Times New Roman" w:cs="Times New Roman"/>
          <w:sz w:val="28"/>
          <w:szCs w:val="28"/>
        </w:rPr>
        <w:t>решены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FF09A7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6AE9" w:rsidRDefault="00ED6AE9" w:rsidP="00952D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состоянию на 01.01.202</w:t>
      </w:r>
      <w:r w:rsidR="008F6E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C3E5A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>
        <w:rPr>
          <w:rFonts w:ascii="Times New Roman" w:hAnsi="Times New Roman" w:cs="Times New Roman"/>
          <w:sz w:val="28"/>
          <w:szCs w:val="28"/>
        </w:rPr>
        <w:t xml:space="preserve"> просроченная кредиторская </w:t>
      </w:r>
      <w:r w:rsidRPr="00ED6AE9">
        <w:rPr>
          <w:rFonts w:ascii="Times New Roman" w:hAnsi="Times New Roman" w:cs="Times New Roman"/>
          <w:sz w:val="28"/>
          <w:szCs w:val="28"/>
        </w:rPr>
        <w:t>задолженность;</w:t>
      </w:r>
    </w:p>
    <w:p w:rsidR="00B0525A" w:rsidRDefault="00BA033D" w:rsidP="00B0525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FC3E5A">
        <w:rPr>
          <w:rFonts w:ascii="Times New Roman" w:eastAsia="Calibri" w:hAnsi="Times New Roman"/>
          <w:sz w:val="28"/>
          <w:szCs w:val="28"/>
        </w:rPr>
        <w:t xml:space="preserve">созданы </w:t>
      </w:r>
      <w:r w:rsidR="00FC3E5A" w:rsidRPr="00ED6AE9">
        <w:rPr>
          <w:rFonts w:ascii="Times New Roman" w:hAnsi="Times New Roman" w:cs="Times New Roman"/>
          <w:sz w:val="28"/>
          <w:szCs w:val="28"/>
        </w:rPr>
        <w:t>стабильны</w:t>
      </w:r>
      <w:r w:rsidR="00FC3E5A">
        <w:rPr>
          <w:rFonts w:ascii="Times New Roman" w:hAnsi="Times New Roman" w:cs="Times New Roman"/>
          <w:sz w:val="28"/>
          <w:szCs w:val="28"/>
        </w:rPr>
        <w:t>е</w:t>
      </w:r>
      <w:r w:rsidR="00FC3E5A" w:rsidRPr="00ED6AE9">
        <w:rPr>
          <w:rFonts w:ascii="Times New Roman" w:hAnsi="Times New Roman" w:cs="Times New Roman"/>
          <w:sz w:val="28"/>
          <w:szCs w:val="28"/>
        </w:rPr>
        <w:t xml:space="preserve"> финансовы</w:t>
      </w:r>
      <w:r w:rsidR="00FC3E5A">
        <w:rPr>
          <w:rFonts w:ascii="Times New Roman" w:hAnsi="Times New Roman" w:cs="Times New Roman"/>
          <w:sz w:val="28"/>
          <w:szCs w:val="28"/>
        </w:rPr>
        <w:t>е возможности</w:t>
      </w:r>
      <w:r w:rsidR="00FC3E5A" w:rsidRPr="00ED6AE9">
        <w:rPr>
          <w:rFonts w:ascii="Times New Roman" w:hAnsi="Times New Roman" w:cs="Times New Roman"/>
          <w:sz w:val="28"/>
          <w:szCs w:val="28"/>
        </w:rPr>
        <w:t xml:space="preserve"> для устойчивого экономического роста муниципальных образований района</w:t>
      </w:r>
      <w:r w:rsidR="00FC3E5A">
        <w:rPr>
          <w:rFonts w:ascii="Times New Roman" w:eastAsia="Calibri" w:hAnsi="Times New Roman"/>
          <w:sz w:val="28"/>
          <w:szCs w:val="28"/>
        </w:rPr>
        <w:t xml:space="preserve"> путем </w:t>
      </w:r>
      <w:r>
        <w:rPr>
          <w:rFonts w:ascii="Times New Roman" w:eastAsia="Calibri" w:hAnsi="Times New Roman"/>
          <w:sz w:val="28"/>
          <w:szCs w:val="28"/>
        </w:rPr>
        <w:t>совершенствовани</w:t>
      </w:r>
      <w:r w:rsidR="00FC3E5A">
        <w:rPr>
          <w:rFonts w:ascii="Times New Roman" w:eastAsia="Calibri" w:hAnsi="Times New Roman"/>
          <w:sz w:val="28"/>
          <w:szCs w:val="28"/>
        </w:rPr>
        <w:t>я</w:t>
      </w:r>
      <w:r>
        <w:rPr>
          <w:rFonts w:ascii="Times New Roman" w:eastAsia="Calibri" w:hAnsi="Times New Roman"/>
          <w:sz w:val="28"/>
          <w:szCs w:val="28"/>
        </w:rPr>
        <w:t xml:space="preserve"> методик и расчетов предоставления нецелевой финансовой помощи бюджетам муниципальных образований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33D" w:rsidRDefault="00BA033D" w:rsidP="003901F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FC3E5A">
        <w:rPr>
          <w:rFonts w:ascii="Times New Roman" w:eastAsia="Calibri" w:hAnsi="Times New Roman"/>
          <w:sz w:val="28"/>
          <w:szCs w:val="28"/>
        </w:rPr>
        <w:t>обеспечена</w:t>
      </w:r>
      <w:r>
        <w:rPr>
          <w:rFonts w:ascii="Times New Roman" w:eastAsia="Calibri" w:hAnsi="Times New Roman"/>
          <w:sz w:val="28"/>
          <w:szCs w:val="28"/>
        </w:rPr>
        <w:t xml:space="preserve"> открытость муниципальных финансов, в </w:t>
      </w:r>
      <w:r w:rsidR="00FC3E5A">
        <w:rPr>
          <w:rFonts w:ascii="Times New Roman" w:eastAsia="Calibri" w:hAnsi="Times New Roman"/>
          <w:sz w:val="28"/>
          <w:szCs w:val="28"/>
        </w:rPr>
        <w:t xml:space="preserve">следствии размещения в </w:t>
      </w:r>
      <w:r>
        <w:rPr>
          <w:rFonts w:ascii="Times New Roman" w:eastAsia="Calibri" w:hAnsi="Times New Roman"/>
          <w:sz w:val="28"/>
          <w:szCs w:val="28"/>
        </w:rPr>
        <w:t xml:space="preserve">открытом доступе системы </w:t>
      </w:r>
      <w:r w:rsidR="00B0525A">
        <w:rPr>
          <w:rFonts w:ascii="Times New Roman" w:eastAsia="Calibri" w:hAnsi="Times New Roman"/>
          <w:sz w:val="28"/>
          <w:szCs w:val="28"/>
        </w:rPr>
        <w:t>информационно-телекоммуникационной сети "Интернет" брошюр</w:t>
      </w:r>
      <w:r w:rsidR="00FC3E5A">
        <w:rPr>
          <w:rFonts w:ascii="Times New Roman" w:eastAsia="Calibri" w:hAnsi="Times New Roman"/>
          <w:sz w:val="28"/>
          <w:szCs w:val="28"/>
        </w:rPr>
        <w:t>ы</w:t>
      </w:r>
      <w:r w:rsidR="00B0525A">
        <w:rPr>
          <w:rFonts w:ascii="Times New Roman" w:eastAsia="Calibri" w:hAnsi="Times New Roman"/>
          <w:sz w:val="28"/>
          <w:szCs w:val="28"/>
        </w:rPr>
        <w:t xml:space="preserve"> "Бюджет для граждан" по проекту решения Совета о районном бюджете на очередной финансовый год и плановый период; информации о деятельности Комитета  финансов и контроля;</w:t>
      </w:r>
      <w:r w:rsidR="00B0525A" w:rsidRPr="00B0525A">
        <w:rPr>
          <w:rFonts w:ascii="Times New Roman" w:eastAsia="Calibri" w:hAnsi="Times New Roman"/>
          <w:sz w:val="28"/>
          <w:szCs w:val="28"/>
        </w:rPr>
        <w:t xml:space="preserve"> </w:t>
      </w:r>
      <w:r w:rsidR="00B0525A">
        <w:rPr>
          <w:rFonts w:ascii="Times New Roman" w:eastAsia="Calibri" w:hAnsi="Times New Roman"/>
          <w:sz w:val="28"/>
          <w:szCs w:val="28"/>
        </w:rPr>
        <w:t xml:space="preserve">информации о планируемых и проведенных Комитетом финансов и контроля контрольных мероприятиях в сфере закупок ; </w:t>
      </w:r>
      <w:r w:rsidR="00FC3E5A" w:rsidRPr="00F57A73">
        <w:rPr>
          <w:rFonts w:ascii="Times New Roman" w:eastAsia="Calibri" w:hAnsi="Times New Roman"/>
          <w:sz w:val="28"/>
          <w:szCs w:val="28"/>
        </w:rPr>
        <w:t xml:space="preserve">информации о закупках товаров, </w:t>
      </w:r>
      <w:r w:rsidR="00FC3E5A" w:rsidRPr="00F57A73">
        <w:rPr>
          <w:rFonts w:ascii="Times New Roman" w:eastAsia="Calibri" w:hAnsi="Times New Roman"/>
          <w:sz w:val="28"/>
          <w:szCs w:val="28"/>
        </w:rPr>
        <w:lastRenderedPageBreak/>
        <w:t>работ, услуг для обеспечения нужд Одесского муниципального района Омской области в пределах компетенции Комитета финансов и контроля</w:t>
      </w:r>
      <w:r w:rsidR="0094188A">
        <w:rPr>
          <w:rFonts w:ascii="Times New Roman" w:eastAsia="Calibri" w:hAnsi="Times New Roman"/>
          <w:sz w:val="28"/>
          <w:szCs w:val="28"/>
        </w:rPr>
        <w:t>.</w:t>
      </w:r>
    </w:p>
    <w:p w:rsidR="00CC4B04" w:rsidRPr="000F680E" w:rsidRDefault="0094188A" w:rsidP="00CC4B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повышения </w:t>
      </w:r>
      <w:r w:rsidRPr="0094188A">
        <w:rPr>
          <w:rFonts w:ascii="Times New Roman" w:eastAsia="Calibri" w:hAnsi="Times New Roman"/>
          <w:sz w:val="28"/>
          <w:szCs w:val="28"/>
        </w:rPr>
        <w:t>уровня финансово-бюджетной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8D1">
        <w:rPr>
          <w:rFonts w:ascii="Times New Roman" w:hAnsi="Times New Roman" w:cs="Times New Roman"/>
          <w:sz w:val="28"/>
          <w:szCs w:val="28"/>
        </w:rPr>
        <w:t>главным распорядителям необходимо повысить качество планирования ассигнований, а также обеспечить своевременное предоставление достоверной отчетности об исполнении бюджета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422BE">
        <w:rPr>
          <w:rFonts w:ascii="Times New Roman" w:hAnsi="Times New Roman" w:cs="Times New Roman"/>
          <w:sz w:val="28"/>
          <w:szCs w:val="28"/>
        </w:rPr>
        <w:t>овышение результативности и качества внутреннего финансового контроля требует увеличения степени охвата финансовых средств контрольными мероприятиями по отношению к общему объему средст</w:t>
      </w:r>
      <w:r w:rsidR="009C1368">
        <w:rPr>
          <w:rFonts w:ascii="Times New Roman" w:hAnsi="Times New Roman" w:cs="Times New Roman"/>
          <w:sz w:val="28"/>
          <w:szCs w:val="28"/>
        </w:rPr>
        <w:t>в</w:t>
      </w:r>
      <w:r w:rsidR="007422BE">
        <w:rPr>
          <w:rFonts w:ascii="Times New Roman" w:hAnsi="Times New Roman" w:cs="Times New Roman"/>
          <w:sz w:val="28"/>
          <w:szCs w:val="28"/>
        </w:rPr>
        <w:t xml:space="preserve"> </w:t>
      </w:r>
      <w:r w:rsidR="007422BE" w:rsidRPr="000F680E">
        <w:rPr>
          <w:rFonts w:ascii="Times New Roman" w:hAnsi="Times New Roman" w:cs="Times New Roman"/>
          <w:sz w:val="28"/>
          <w:szCs w:val="28"/>
        </w:rPr>
        <w:t>бюджета муниципального района.</w:t>
      </w:r>
      <w:r w:rsidR="009C1368" w:rsidRPr="000F68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BF4" w:rsidRDefault="000F680E" w:rsidP="000F680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680E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1A3248">
        <w:rPr>
          <w:rFonts w:ascii="Times New Roman" w:hAnsi="Times New Roman" w:cs="Times New Roman"/>
          <w:sz w:val="28"/>
          <w:szCs w:val="28"/>
        </w:rPr>
        <w:t>п</w:t>
      </w:r>
      <w:r w:rsidRPr="000F680E">
        <w:rPr>
          <w:rFonts w:ascii="Times New Roman" w:hAnsi="Times New Roman" w:cs="Times New Roman"/>
          <w:sz w:val="28"/>
          <w:szCs w:val="28"/>
        </w:rPr>
        <w:t>рограммы показателей, имеющих неблагоприятную динамику нет</w:t>
      </w:r>
      <w:r>
        <w:t xml:space="preserve">. </w:t>
      </w:r>
    </w:p>
    <w:p w:rsidR="00244F50" w:rsidRPr="00244F50" w:rsidRDefault="00244F50" w:rsidP="00FF09A7">
      <w:pPr>
        <w:shd w:val="clear" w:color="auto" w:fill="FFFFFF"/>
        <w:spacing w:after="0" w:line="240" w:lineRule="auto"/>
        <w:ind w:firstLine="54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проведенных расчетов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целевые индикаторы реализации мероприятий </w:t>
      </w:r>
      <w:proofErr w:type="gramStart"/>
      <w:r w:rsidR="00FF0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составляют 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="007941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244F50" w:rsidRPr="00244F50" w:rsidRDefault="00244F50" w:rsidP="00244F5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44F50" w:rsidRPr="00244F50" w:rsidRDefault="00244F50" w:rsidP="000F68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2703D" w:rsidRPr="0092703D">
        <w:rPr>
          <w:rFonts w:ascii="Times New Roman" w:hAnsi="Times New Roman" w:cs="Times New Roman"/>
          <w:sz w:val="28"/>
          <w:szCs w:val="28"/>
        </w:rPr>
        <w:t xml:space="preserve"> Степень достижения значения целевого индикатора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мероприятию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44F50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703D" w:rsidRPr="0092703D">
        <w:rPr>
          <w:rFonts w:ascii="Times New Roman" w:hAnsi="Times New Roman" w:cs="Times New Roman"/>
          <w:sz w:val="28"/>
          <w:szCs w:val="28"/>
        </w:rPr>
        <w:t>Степень достижения значения целевого индикатора</w:t>
      </w:r>
      <w:r w:rsidR="0092703D" w:rsidRPr="00244F5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92703D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мероприятию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2-  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703D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03D" w:rsidRPr="00244F50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703D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мероприятия по мероприятию 1- 1,0;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703D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703D">
        <w:rPr>
          <w:rFonts w:ascii="Times New Roman" w:hAnsi="Times New Roman" w:cs="Times New Roman"/>
          <w:sz w:val="28"/>
          <w:szCs w:val="28"/>
        </w:rPr>
        <w:t>- 1,0;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-Эффективность реализации мероприятия 1- 1,0;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-Эффективность реализации мероприятия 2- 1,0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03D" w:rsidRPr="00244F50" w:rsidRDefault="0092703D" w:rsidP="00927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F50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эффективность муниципальной программы составляет </w:t>
      </w:r>
      <w:r w:rsidR="00F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</w:t>
      </w:r>
      <w:r w:rsidR="008F6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proofErr w:type="gramStart"/>
      <w:r w:rsidR="00F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ледовательно</w:t>
      </w:r>
      <w:proofErr w:type="gramEnd"/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программа является эффективной.</w:t>
      </w:r>
    </w:p>
    <w:p w:rsidR="00EE5C21" w:rsidRDefault="00EE5C21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65FA" w:rsidRDefault="00EE5C21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Ожидаемый результат по</w:t>
      </w:r>
      <w:r>
        <w:rPr>
          <w:rFonts w:ascii="Times New Roman" w:hAnsi="Times New Roman" w:cs="Times New Roman"/>
          <w:sz w:val="28"/>
          <w:szCs w:val="28"/>
        </w:rPr>
        <w:t xml:space="preserve"> показателю «</w:t>
      </w:r>
      <w:r w:rsidRPr="00E06E17">
        <w:rPr>
          <w:rFonts w:ascii="Times New Roman" w:hAnsi="Times New Roman"/>
          <w:bCs/>
          <w:sz w:val="28"/>
          <w:szCs w:val="28"/>
        </w:rPr>
        <w:t xml:space="preserve">Степень отклонения средней оценки качества </w:t>
      </w:r>
      <w:r w:rsidRPr="00A0248B">
        <w:rPr>
          <w:rFonts w:ascii="Times New Roman" w:hAnsi="Times New Roman"/>
          <w:bCs/>
          <w:sz w:val="28"/>
          <w:szCs w:val="28"/>
        </w:rPr>
        <w:t>организации и осуществления бюджетного процесса в сельских поселениях, входящих в состав Одесского муниципального района Омской области</w:t>
      </w:r>
      <w:r>
        <w:rPr>
          <w:rFonts w:ascii="Times New Roman" w:hAnsi="Times New Roman"/>
          <w:bCs/>
          <w:sz w:val="28"/>
          <w:szCs w:val="28"/>
        </w:rPr>
        <w:t>,</w:t>
      </w:r>
      <w:r w:rsidRPr="00E06E17">
        <w:rPr>
          <w:rFonts w:ascii="Times New Roman" w:hAnsi="Times New Roman"/>
          <w:sz w:val="28"/>
          <w:szCs w:val="28"/>
        </w:rPr>
        <w:t xml:space="preserve"> от максимально возможной оценки качества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достигнут в размере </w:t>
      </w:r>
      <w:r w:rsidR="008F6E41">
        <w:rPr>
          <w:rFonts w:ascii="Times New Roman" w:hAnsi="Times New Roman" w:cs="Times New Roman"/>
          <w:sz w:val="28"/>
          <w:szCs w:val="28"/>
        </w:rPr>
        <w:t>11,6</w:t>
      </w:r>
      <w:r>
        <w:rPr>
          <w:rFonts w:ascii="Times New Roman" w:hAnsi="Times New Roman" w:cs="Times New Roman"/>
          <w:sz w:val="28"/>
          <w:szCs w:val="28"/>
        </w:rPr>
        <w:t xml:space="preserve">, что меньше ожидаемого на </w:t>
      </w:r>
      <w:r w:rsidR="008F6E41">
        <w:rPr>
          <w:rFonts w:ascii="Times New Roman" w:hAnsi="Times New Roman" w:cs="Times New Roman"/>
          <w:sz w:val="28"/>
          <w:szCs w:val="28"/>
        </w:rPr>
        <w:t>3,4</w:t>
      </w:r>
      <w:r w:rsidRPr="004365FA">
        <w:rPr>
          <w:rFonts w:ascii="Times New Roman" w:hAnsi="Times New Roman" w:cs="Times New Roman"/>
          <w:sz w:val="28"/>
          <w:szCs w:val="28"/>
        </w:rPr>
        <w:t xml:space="preserve">. </w:t>
      </w:r>
      <w:r w:rsidR="004365FA" w:rsidRPr="00464A7B">
        <w:rPr>
          <w:rFonts w:ascii="Times New Roman" w:hAnsi="Times New Roman" w:cs="Times New Roman"/>
          <w:sz w:val="28"/>
          <w:szCs w:val="28"/>
        </w:rPr>
        <w:t xml:space="preserve">В </w:t>
      </w:r>
      <w:r w:rsidR="00464A7B" w:rsidRPr="00464A7B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464A7B" w:rsidRPr="00464A7B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 ожидаемого результата</w:t>
      </w:r>
      <w:r w:rsidR="004365FA" w:rsidRPr="00464A7B">
        <w:rPr>
          <w:rFonts w:ascii="Times New Roman" w:hAnsi="Times New Roman" w:cs="Times New Roman"/>
          <w:sz w:val="28"/>
          <w:szCs w:val="28"/>
        </w:rPr>
        <w:t xml:space="preserve"> необходимо усилить роль финансового контроля в управлении бюджетными процессами муниципальных образований района, а также в соблюдении ими финансовой дисциплины.</w:t>
      </w:r>
    </w:p>
    <w:p w:rsidR="001A3248" w:rsidRPr="001A3248" w:rsidRDefault="001A3248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Pr="001A3248">
        <w:t xml:space="preserve"> </w:t>
      </w:r>
      <w:r w:rsidRPr="001A3248">
        <w:rPr>
          <w:rFonts w:ascii="Times New Roman" w:hAnsi="Times New Roman" w:cs="Times New Roman"/>
          <w:sz w:val="28"/>
          <w:szCs w:val="28"/>
        </w:rPr>
        <w:t>предлагается продолжить реализацию мероприятий программы</w:t>
      </w:r>
      <w:r>
        <w:t>.</w:t>
      </w:r>
    </w:p>
    <w:p w:rsidR="006402DB" w:rsidRDefault="004365FA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DB">
        <w:rPr>
          <w:rFonts w:ascii="Times New Roman" w:hAnsi="Times New Roman" w:cs="Times New Roman"/>
          <w:sz w:val="28"/>
          <w:szCs w:val="28"/>
        </w:rPr>
        <w:t>Вместе с тем, в целях повышения качества управления муниципальными финансами необходимо продолжить контроль</w:t>
      </w:r>
      <w:r w:rsidR="006402DB" w:rsidRPr="006402DB">
        <w:rPr>
          <w:rFonts w:ascii="Times New Roman" w:hAnsi="Times New Roman" w:cs="Times New Roman"/>
          <w:sz w:val="28"/>
          <w:szCs w:val="28"/>
        </w:rPr>
        <w:t xml:space="preserve"> за</w:t>
      </w:r>
      <w:r w:rsidRPr="006402DB">
        <w:rPr>
          <w:rFonts w:ascii="Times New Roman" w:hAnsi="Times New Roman" w:cs="Times New Roman"/>
          <w:sz w:val="28"/>
          <w:szCs w:val="28"/>
        </w:rPr>
        <w:t xml:space="preserve"> </w:t>
      </w:r>
      <w:r w:rsidR="006402DB" w:rsidRPr="006402DB">
        <w:rPr>
          <w:rFonts w:ascii="Times New Roman" w:hAnsi="Times New Roman" w:cs="Times New Roman"/>
          <w:sz w:val="28"/>
          <w:szCs w:val="28"/>
        </w:rPr>
        <w:t>организаци</w:t>
      </w:r>
      <w:r w:rsidR="006402DB">
        <w:rPr>
          <w:rFonts w:ascii="Times New Roman" w:hAnsi="Times New Roman" w:cs="Times New Roman"/>
          <w:sz w:val="28"/>
          <w:szCs w:val="28"/>
        </w:rPr>
        <w:t>ей</w:t>
      </w:r>
      <w:r w:rsidR="006402DB" w:rsidRPr="006402DB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6402DB">
        <w:rPr>
          <w:rFonts w:ascii="Times New Roman" w:hAnsi="Times New Roman" w:cs="Times New Roman"/>
          <w:sz w:val="28"/>
          <w:szCs w:val="28"/>
        </w:rPr>
        <w:t>ем</w:t>
      </w:r>
      <w:r w:rsidR="006402DB" w:rsidRPr="006402DB">
        <w:rPr>
          <w:rFonts w:ascii="Times New Roman" w:hAnsi="Times New Roman" w:cs="Times New Roman"/>
          <w:sz w:val="28"/>
          <w:szCs w:val="28"/>
        </w:rPr>
        <w:t xml:space="preserve"> бюджетного процесса в Одесском муниципальном районе, а также в муниципальных образованиях, входящих в состав Одесского муниципального района Омской области</w:t>
      </w:r>
      <w:r w:rsidR="006402DB">
        <w:rPr>
          <w:rFonts w:ascii="Times New Roman" w:hAnsi="Times New Roman" w:cs="Times New Roman"/>
          <w:sz w:val="28"/>
          <w:szCs w:val="28"/>
        </w:rPr>
        <w:t>;</w:t>
      </w:r>
    </w:p>
    <w:p w:rsidR="006402DB" w:rsidRDefault="006402DB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допускать просроченной кредиторской задолженности муниципальными учреждениями района, а также бюджетами муниципальных образований, входящих в состав района;</w:t>
      </w:r>
    </w:p>
    <w:p w:rsidR="001A3248" w:rsidRDefault="001A3248" w:rsidP="001A324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совер</w:t>
      </w:r>
      <w:r w:rsidR="007F466D">
        <w:rPr>
          <w:rFonts w:ascii="Times New Roman" w:eastAsia="Calibri" w:hAnsi="Times New Roman"/>
          <w:sz w:val="28"/>
          <w:szCs w:val="28"/>
        </w:rPr>
        <w:t xml:space="preserve">шенствовать методики и расчеты </w:t>
      </w:r>
      <w:r>
        <w:rPr>
          <w:rFonts w:ascii="Times New Roman" w:eastAsia="Calibri" w:hAnsi="Times New Roman"/>
          <w:sz w:val="28"/>
          <w:szCs w:val="28"/>
        </w:rPr>
        <w:t>предоставления нецеле</w:t>
      </w:r>
      <w:r w:rsidR="007F466D">
        <w:rPr>
          <w:rFonts w:ascii="Times New Roman" w:eastAsia="Calibri" w:hAnsi="Times New Roman"/>
          <w:sz w:val="28"/>
          <w:szCs w:val="28"/>
        </w:rPr>
        <w:t>вой финансовой помощи бюджетам м</w:t>
      </w:r>
      <w:r>
        <w:rPr>
          <w:rFonts w:ascii="Times New Roman" w:eastAsia="Calibri" w:hAnsi="Times New Roman"/>
          <w:sz w:val="28"/>
          <w:szCs w:val="28"/>
        </w:rPr>
        <w:t>униципальных образований Одесского муниципального района Омской</w:t>
      </w:r>
      <w:r w:rsidR="007F466D">
        <w:rPr>
          <w:rFonts w:ascii="Times New Roman" w:eastAsia="Calibri" w:hAnsi="Times New Roman"/>
          <w:sz w:val="28"/>
          <w:szCs w:val="28"/>
        </w:rPr>
        <w:t xml:space="preserve"> области, с целью повышения их </w:t>
      </w:r>
      <w:r>
        <w:rPr>
          <w:rFonts w:ascii="Times New Roman" w:eastAsia="Calibri" w:hAnsi="Times New Roman"/>
          <w:sz w:val="28"/>
          <w:szCs w:val="28"/>
        </w:rPr>
        <w:t>финансовой устойчив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</w:rPr>
        <w:t>ости и экономического роста;</w:t>
      </w:r>
    </w:p>
    <w:p w:rsidR="00EE5C21" w:rsidRPr="00244F50" w:rsidRDefault="004365FA" w:rsidP="001A3248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2DB">
        <w:rPr>
          <w:rFonts w:ascii="Times New Roman" w:hAnsi="Times New Roman" w:cs="Times New Roman"/>
          <w:sz w:val="28"/>
          <w:szCs w:val="28"/>
        </w:rPr>
        <w:t>улучш</w:t>
      </w:r>
      <w:r w:rsidR="006402DB">
        <w:rPr>
          <w:rFonts w:ascii="Times New Roman" w:hAnsi="Times New Roman" w:cs="Times New Roman"/>
          <w:sz w:val="28"/>
          <w:szCs w:val="28"/>
        </w:rPr>
        <w:t>ать</w:t>
      </w:r>
      <w:r w:rsidRPr="006402D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6402DB">
        <w:rPr>
          <w:rFonts w:ascii="Times New Roman" w:hAnsi="Times New Roman" w:cs="Times New Roman"/>
          <w:sz w:val="28"/>
          <w:szCs w:val="28"/>
        </w:rPr>
        <w:t>ую</w:t>
      </w:r>
      <w:r w:rsidRPr="006402DB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6402DB">
        <w:rPr>
          <w:rFonts w:ascii="Times New Roman" w:hAnsi="Times New Roman" w:cs="Times New Roman"/>
          <w:sz w:val="28"/>
          <w:szCs w:val="28"/>
        </w:rPr>
        <w:t>у</w:t>
      </w:r>
      <w:r w:rsidRPr="006402DB">
        <w:rPr>
          <w:rFonts w:ascii="Times New Roman" w:hAnsi="Times New Roman" w:cs="Times New Roman"/>
          <w:sz w:val="28"/>
          <w:szCs w:val="28"/>
        </w:rPr>
        <w:t xml:space="preserve"> главных распорядителей средст</w:t>
      </w:r>
      <w:r w:rsidR="006402DB">
        <w:rPr>
          <w:rFonts w:ascii="Times New Roman" w:hAnsi="Times New Roman" w:cs="Times New Roman"/>
          <w:sz w:val="28"/>
          <w:szCs w:val="28"/>
        </w:rPr>
        <w:t>в местного бюджета.</w:t>
      </w:r>
    </w:p>
    <w:p w:rsidR="0066591F" w:rsidRDefault="0066591F" w:rsidP="00FF7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91F" w:rsidRDefault="0066591F" w:rsidP="006659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3523" w:rsidRDefault="00F95AE2" w:rsidP="00F95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4CB">
        <w:rPr>
          <w:rFonts w:ascii="Times New Roman" w:hAnsi="Times New Roman"/>
          <w:sz w:val="28"/>
          <w:szCs w:val="28"/>
        </w:rPr>
        <w:t xml:space="preserve"> </w:t>
      </w:r>
    </w:p>
    <w:p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Pr="00C90CE3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724D" w:rsidRDefault="008A0525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724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4724D">
        <w:rPr>
          <w:rFonts w:ascii="Times New Roman" w:hAnsi="Times New Roman" w:cs="Times New Roman"/>
          <w:sz w:val="28"/>
          <w:szCs w:val="28"/>
        </w:rPr>
        <w:t xml:space="preserve"> </w:t>
      </w:r>
      <w:r w:rsidR="007F1088">
        <w:rPr>
          <w:rFonts w:ascii="Times New Roman" w:hAnsi="Times New Roman" w:cs="Times New Roman"/>
          <w:sz w:val="28"/>
          <w:szCs w:val="28"/>
        </w:rPr>
        <w:t>К</w:t>
      </w:r>
      <w:r w:rsidR="00B4724D">
        <w:rPr>
          <w:rFonts w:ascii="Times New Roman" w:hAnsi="Times New Roman" w:cs="Times New Roman"/>
          <w:sz w:val="28"/>
          <w:szCs w:val="28"/>
        </w:rPr>
        <w:t>омитета</w:t>
      </w:r>
    </w:p>
    <w:p w:rsidR="00D51BFA" w:rsidRPr="00D51BFA" w:rsidRDefault="00B4724D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</w:t>
      </w:r>
      <w:r w:rsidR="007F1088">
        <w:rPr>
          <w:rFonts w:ascii="Times New Roman" w:hAnsi="Times New Roman" w:cs="Times New Roman"/>
          <w:sz w:val="28"/>
          <w:szCs w:val="28"/>
        </w:rPr>
        <w:t xml:space="preserve">ансов и </w:t>
      </w:r>
      <w:proofErr w:type="gramStart"/>
      <w:r w:rsidR="007F1088">
        <w:rPr>
          <w:rFonts w:ascii="Times New Roman" w:hAnsi="Times New Roman" w:cs="Times New Roman"/>
          <w:sz w:val="28"/>
          <w:szCs w:val="28"/>
        </w:rPr>
        <w:t>контроля:</w:t>
      </w:r>
      <w:r w:rsidR="007F1088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1F3152">
        <w:rPr>
          <w:rFonts w:ascii="Times New Roman" w:hAnsi="Times New Roman" w:cs="Times New Roman"/>
          <w:sz w:val="28"/>
          <w:szCs w:val="28"/>
        </w:rPr>
        <w:t>Е.В. Журавлёва</w:t>
      </w:r>
    </w:p>
    <w:p w:rsidR="00D51BFA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BFA" w:rsidRPr="006C1290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02" w:rsidRDefault="00082B02" w:rsidP="007B4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B4724D">
      <w:pPr>
        <w:spacing w:line="240" w:lineRule="atLeast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sectPr w:rsidR="00B4724D" w:rsidSect="007B42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11C1"/>
    <w:rsid w:val="00152158"/>
    <w:rsid w:val="001533FA"/>
    <w:rsid w:val="00182576"/>
    <w:rsid w:val="0019362D"/>
    <w:rsid w:val="001A2E0D"/>
    <w:rsid w:val="001A3248"/>
    <w:rsid w:val="001A7571"/>
    <w:rsid w:val="001D5BAF"/>
    <w:rsid w:val="001F3152"/>
    <w:rsid w:val="0021581D"/>
    <w:rsid w:val="002304DB"/>
    <w:rsid w:val="00232A21"/>
    <w:rsid w:val="00244F50"/>
    <w:rsid w:val="00251A68"/>
    <w:rsid w:val="00302866"/>
    <w:rsid w:val="003214CB"/>
    <w:rsid w:val="00332FAF"/>
    <w:rsid w:val="00341DEB"/>
    <w:rsid w:val="00341FC8"/>
    <w:rsid w:val="00350BF4"/>
    <w:rsid w:val="00366E17"/>
    <w:rsid w:val="00382CEA"/>
    <w:rsid w:val="003901FA"/>
    <w:rsid w:val="003957B5"/>
    <w:rsid w:val="003B51D9"/>
    <w:rsid w:val="003D42F5"/>
    <w:rsid w:val="004365FA"/>
    <w:rsid w:val="00464A7B"/>
    <w:rsid w:val="00467A53"/>
    <w:rsid w:val="004748CC"/>
    <w:rsid w:val="004814F4"/>
    <w:rsid w:val="00484243"/>
    <w:rsid w:val="004A7CAC"/>
    <w:rsid w:val="004C4BE7"/>
    <w:rsid w:val="004D046F"/>
    <w:rsid w:val="0054364B"/>
    <w:rsid w:val="00565291"/>
    <w:rsid w:val="00573D13"/>
    <w:rsid w:val="0057453F"/>
    <w:rsid w:val="005A56ED"/>
    <w:rsid w:val="005B34B2"/>
    <w:rsid w:val="00613487"/>
    <w:rsid w:val="00617BDE"/>
    <w:rsid w:val="006402DB"/>
    <w:rsid w:val="00650AE1"/>
    <w:rsid w:val="00657BD8"/>
    <w:rsid w:val="0066591F"/>
    <w:rsid w:val="0066774C"/>
    <w:rsid w:val="00674EE1"/>
    <w:rsid w:val="00690B55"/>
    <w:rsid w:val="006A5365"/>
    <w:rsid w:val="006C1290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466D"/>
    <w:rsid w:val="007F550F"/>
    <w:rsid w:val="00807BC1"/>
    <w:rsid w:val="008130FA"/>
    <w:rsid w:val="00824BF2"/>
    <w:rsid w:val="0084282C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50F6"/>
    <w:rsid w:val="008F6E41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C1368"/>
    <w:rsid w:val="009C61C3"/>
    <w:rsid w:val="009D3C59"/>
    <w:rsid w:val="009D6A83"/>
    <w:rsid w:val="009E5F41"/>
    <w:rsid w:val="00A041D0"/>
    <w:rsid w:val="00A138E4"/>
    <w:rsid w:val="00A575E7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7216E"/>
    <w:rsid w:val="00BA033D"/>
    <w:rsid w:val="00BB23D0"/>
    <w:rsid w:val="00BC0A02"/>
    <w:rsid w:val="00BE67D6"/>
    <w:rsid w:val="00BF607A"/>
    <w:rsid w:val="00C02A2D"/>
    <w:rsid w:val="00C11BDB"/>
    <w:rsid w:val="00CC4B04"/>
    <w:rsid w:val="00CC6CD3"/>
    <w:rsid w:val="00CF0EC0"/>
    <w:rsid w:val="00D025E3"/>
    <w:rsid w:val="00D1038C"/>
    <w:rsid w:val="00D168C3"/>
    <w:rsid w:val="00D51BFA"/>
    <w:rsid w:val="00D90B79"/>
    <w:rsid w:val="00DA2287"/>
    <w:rsid w:val="00DD36B3"/>
    <w:rsid w:val="00DE640C"/>
    <w:rsid w:val="00E40144"/>
    <w:rsid w:val="00E47424"/>
    <w:rsid w:val="00E61C94"/>
    <w:rsid w:val="00E664D3"/>
    <w:rsid w:val="00E73F80"/>
    <w:rsid w:val="00ED0CF5"/>
    <w:rsid w:val="00ED6AE9"/>
    <w:rsid w:val="00EE5C21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CA78A-D317-4209-9693-CD7C5D5B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0834B-73CD-4712-ADC6-1DD1955D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90</cp:revision>
  <cp:lastPrinted>2023-04-26T05:05:00Z</cp:lastPrinted>
  <dcterms:created xsi:type="dcterms:W3CDTF">2015-04-02T09:49:00Z</dcterms:created>
  <dcterms:modified xsi:type="dcterms:W3CDTF">2023-04-26T08:07:00Z</dcterms:modified>
</cp:coreProperties>
</file>